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658FB" w:rsidP="00D131A0" w:rsidRDefault="00D131A0" w14:paraId="7D273A01" w14:textId="77777777">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BB7C5C" w14:paraId="64E94394" w14:textId="477EEA58">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5F162F7E">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6100" cy="75695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14:paraId="63D2717C" w14:textId="734209CD">
      <w:pPr>
        <w:pStyle w:val="BodyText"/>
        <w:rPr>
          <w:b/>
          <w:sz w:val="20"/>
        </w:rPr>
      </w:pPr>
    </w:p>
    <w:p w:rsidR="00C658FB" w:rsidP="00BB7C5C" w:rsidRDefault="00D131A0" w14:paraId="1B589165" w14:textId="02CA8CBE">
      <w:pPr>
        <w:spacing w:line="235" w:lineRule="auto"/>
        <w:ind w:left="720" w:right="4996"/>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P="00BB7C5C" w:rsidRDefault="00C658FB" w14:paraId="2FCE8005" w14:textId="60493F00">
      <w:pPr>
        <w:pStyle w:val="BodyText"/>
        <w:rPr>
          <w:sz w:val="23"/>
        </w:rPr>
      </w:pPr>
    </w:p>
    <w:p w:rsidR="00C658FB" w:rsidP="00BB7C5C" w:rsidRDefault="00D131A0" w14:paraId="20121FBA" w14:textId="0662CFC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P="00BB7C5C" w:rsidRDefault="00D131A0" w14:paraId="7257E93A" w14:textId="77777777">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P="00BB7C5C" w:rsidRDefault="00D131A0" w14:paraId="319B3AED" w14:textId="77777777">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P="00BB7C5C" w:rsidRDefault="00D131A0" w14:paraId="2B305C75" w14:textId="77777777">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P="00BB7C5C" w:rsidRDefault="00C658FB" w14:paraId="7957BD7B" w14:textId="77777777">
      <w:pPr>
        <w:pStyle w:val="BodyText"/>
        <w:rPr>
          <w:sz w:val="23"/>
        </w:rPr>
      </w:pPr>
    </w:p>
    <w:p w:rsidR="00C658FB" w:rsidP="00BB7C5C" w:rsidRDefault="00D131A0" w14:paraId="360D14BD" w14:textId="77777777">
      <w:pPr>
        <w:pStyle w:val="BodyText"/>
        <w:spacing w:line="235" w:lineRule="auto"/>
        <w:ind w:left="720" w:right="5276"/>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P="00BB7C5C" w:rsidRDefault="00C658FB" w14:paraId="2EE176A5" w14:textId="77777777">
      <w:pPr>
        <w:pStyle w:val="BodyText"/>
        <w:rPr>
          <w:sz w:val="23"/>
        </w:rPr>
      </w:pPr>
    </w:p>
    <w:p w:rsidR="00C658FB" w:rsidP="00BB7C5C" w:rsidRDefault="00D131A0" w14:paraId="1A916592" w14:textId="77777777">
      <w:pPr>
        <w:pStyle w:val="BodyText"/>
        <w:spacing w:line="235" w:lineRule="auto"/>
        <w:ind w:left="719" w:right="5275"/>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P="00BB7C5C" w:rsidRDefault="00C658FB" w14:paraId="56F24C68" w14:textId="77777777">
      <w:pPr>
        <w:pStyle w:val="BodyText"/>
        <w:rPr>
          <w:sz w:val="23"/>
        </w:rPr>
      </w:pPr>
    </w:p>
    <w:p w:rsidR="00C658FB" w:rsidP="00BB7C5C" w:rsidRDefault="00D131A0" w14:paraId="286A1EBB" w14:textId="77777777">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P="00BB7C5C" w:rsidRDefault="00D131A0" w14:paraId="0A29A376" w14:textId="77777777">
      <w:pPr>
        <w:pStyle w:val="ListParagraph"/>
        <w:numPr>
          <w:ilvl w:val="0"/>
          <w:numId w:val="1"/>
        </w:numPr>
        <w:tabs>
          <w:tab w:val="left" w:pos="1079"/>
          <w:tab w:val="left" w:pos="1080"/>
        </w:tabs>
        <w:spacing w:before="0"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P="00BB7C5C" w:rsidRDefault="00D131A0" w14:paraId="7A7089D4" w14:textId="77777777">
      <w:pPr>
        <w:pStyle w:val="ListParagraph"/>
        <w:numPr>
          <w:ilvl w:val="0"/>
          <w:numId w:val="1"/>
        </w:numPr>
        <w:tabs>
          <w:tab w:val="left" w:pos="1079"/>
          <w:tab w:val="left" w:pos="1080"/>
        </w:tabs>
        <w:spacing w:before="0"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P="00BB7C5C" w:rsidRDefault="00C658FB" w14:paraId="4A649169" w14:textId="77777777">
      <w:pPr>
        <w:pStyle w:val="BodyText"/>
        <w:rPr>
          <w:sz w:val="23"/>
        </w:rPr>
      </w:pPr>
    </w:p>
    <w:p w:rsidR="00BB7C5C" w:rsidP="00BB7C5C" w:rsidRDefault="00D131A0" w14:paraId="6E63AC0C" w14:textId="77777777">
      <w:pPr>
        <w:pStyle w:val="BodyText"/>
        <w:spacing w:line="235" w:lineRule="auto"/>
        <w:ind w:left="720" w:right="4981"/>
        <w:rPr>
          <w:color w:val="231F20"/>
          <w:spacing w:val="-1"/>
        </w:rPr>
      </w:pPr>
      <w:r>
        <w:rPr>
          <w:color w:val="231F20"/>
        </w:rPr>
        <w:t>Please</w:t>
      </w:r>
      <w:r w:rsidR="00BB7C5C">
        <w:rPr>
          <w:color w:val="231F20"/>
        </w:rPr>
        <w:t xml:space="preserve"> </w:t>
      </w:r>
      <w:r>
        <w:rPr>
          <w:color w:val="231F20"/>
        </w:rPr>
        <w:t>visit</w:t>
      </w:r>
      <w:r w:rsidR="00BB7C5C">
        <w:rPr>
          <w:color w:val="231F20"/>
        </w:rPr>
        <w:t xml:space="preserve"> </w:t>
      </w:r>
      <w:r>
        <w:rPr>
          <w:color w:val="205E9E"/>
          <w:u w:val="single" w:color="205E9E"/>
        </w:rPr>
        <w:t>gov.uk</w:t>
      </w:r>
      <w:r w:rsidR="00BB7C5C">
        <w:rPr>
          <w:color w:val="205E9E"/>
          <w:u w:val="single" w:color="205E9E"/>
        </w:rPr>
        <w:t xml:space="preserve"> </w:t>
      </w:r>
      <w:r>
        <w:rPr>
          <w:color w:val="231F20"/>
        </w:rPr>
        <w:t>for</w:t>
      </w:r>
      <w:r w:rsidR="00BB7C5C">
        <w:rPr>
          <w:color w:val="231F20"/>
        </w:rPr>
        <w:t xml:space="preserve"> </w:t>
      </w:r>
      <w:r>
        <w:rPr>
          <w:color w:val="231F20"/>
        </w:rPr>
        <w:t>the</w:t>
      </w:r>
      <w:r w:rsidR="00BB7C5C">
        <w:rPr>
          <w:color w:val="231F20"/>
        </w:rPr>
        <w:t xml:space="preserve"> </w:t>
      </w:r>
      <w:r>
        <w:rPr>
          <w:color w:val="231F20"/>
        </w:rPr>
        <w:t>revised</w:t>
      </w:r>
      <w:r w:rsidR="00BB7C5C">
        <w:rPr>
          <w:color w:val="231F20"/>
        </w:rPr>
        <w:t xml:space="preserve"> </w:t>
      </w:r>
      <w:r>
        <w:rPr>
          <w:color w:val="231F20"/>
        </w:rPr>
        <w:t>DfE</w:t>
      </w:r>
      <w:r w:rsidR="00BB7C5C">
        <w:rPr>
          <w:color w:val="231F20"/>
        </w:rPr>
        <w:t xml:space="preserve"> </w:t>
      </w:r>
      <w:r>
        <w:rPr>
          <w:color w:val="231F20"/>
        </w:rPr>
        <w:t>guidance</w:t>
      </w:r>
      <w:r w:rsidR="00BB7C5C">
        <w:rPr>
          <w:color w:val="231F20"/>
        </w:rPr>
        <w:t xml:space="preserve"> </w:t>
      </w:r>
      <w:r>
        <w:rPr>
          <w:color w:val="231F20"/>
        </w:rPr>
        <w:t>including</w:t>
      </w:r>
      <w:r w:rsidR="00BB7C5C">
        <w:rPr>
          <w:color w:val="231F20"/>
        </w:rPr>
        <w:t xml:space="preserve"> </w:t>
      </w:r>
      <w:r>
        <w:rPr>
          <w:color w:val="231F20"/>
        </w:rPr>
        <w:t>the</w:t>
      </w:r>
      <w:r w:rsidR="00BB7C5C">
        <w:rPr>
          <w:color w:val="231F20"/>
        </w:rPr>
        <w:t xml:space="preserve"> </w:t>
      </w:r>
      <w:r>
        <w:rPr>
          <w:color w:val="231F20"/>
        </w:rPr>
        <w:t>5</w:t>
      </w:r>
      <w:r w:rsidR="00BB7C5C">
        <w:rPr>
          <w:color w:val="231F20"/>
        </w:rPr>
        <w:t xml:space="preserve"> </w:t>
      </w:r>
      <w:r>
        <w:rPr>
          <w:color w:val="231F20"/>
        </w:rPr>
        <w:t>key</w:t>
      </w:r>
      <w:r w:rsidR="00BB7C5C">
        <w:rPr>
          <w:color w:val="231F20"/>
        </w:rPr>
        <w:t xml:space="preserve"> </w:t>
      </w:r>
      <w:r>
        <w:rPr>
          <w:color w:val="231F20"/>
        </w:rPr>
        <w:t>indicators</w:t>
      </w:r>
      <w:r w:rsidR="00BB7C5C">
        <w:rPr>
          <w:color w:val="231F20"/>
        </w:rPr>
        <w:t xml:space="preserve"> </w:t>
      </w:r>
      <w:r>
        <w:rPr>
          <w:color w:val="231F20"/>
        </w:rPr>
        <w:t>across</w:t>
      </w:r>
      <w:r w:rsidR="00BB7C5C">
        <w:rPr>
          <w:color w:val="231F20"/>
        </w:rPr>
        <w:t xml:space="preserve"> </w:t>
      </w:r>
      <w:r>
        <w:rPr>
          <w:color w:val="231F20"/>
        </w:rPr>
        <w:t>which</w:t>
      </w:r>
      <w:r w:rsidR="00BB7C5C">
        <w:rPr>
          <w:color w:val="231F20"/>
        </w:rPr>
        <w:t xml:space="preserve"> </w:t>
      </w:r>
      <w:r>
        <w:rPr>
          <w:color w:val="231F20"/>
        </w:rPr>
        <w:t>schools</w:t>
      </w:r>
      <w:r w:rsidR="00BB7C5C">
        <w:rPr>
          <w:color w:val="231F20"/>
        </w:rPr>
        <w:t xml:space="preserve"> </w:t>
      </w:r>
      <w:r>
        <w:rPr>
          <w:color w:val="231F20"/>
        </w:rPr>
        <w:t>should</w:t>
      </w:r>
      <w:r w:rsidR="00BB7C5C">
        <w:rPr>
          <w:color w:val="231F20"/>
        </w:rPr>
        <w:t xml:space="preserve"> </w:t>
      </w:r>
      <w:r>
        <w:rPr>
          <w:color w:val="231F20"/>
        </w:rPr>
        <w:t>demonstrate</w:t>
      </w:r>
      <w:r w:rsidR="00BB7C5C">
        <w:rPr>
          <w:color w:val="231F20"/>
        </w:rPr>
        <w:t xml:space="preserve"> </w:t>
      </w:r>
      <w:r>
        <w:rPr>
          <w:color w:val="231F20"/>
          <w:spacing w:val="-1"/>
        </w:rPr>
        <w:t>an</w:t>
      </w:r>
      <w:r w:rsidR="00BB7C5C">
        <w:rPr>
          <w:color w:val="231F20"/>
          <w:spacing w:val="-1"/>
        </w:rPr>
        <w:t xml:space="preserve"> </w:t>
      </w:r>
      <w:r>
        <w:rPr>
          <w:color w:val="231F20"/>
          <w:spacing w:val="-1"/>
        </w:rPr>
        <w:t>improvement.</w:t>
      </w:r>
    </w:p>
    <w:p w:rsidR="00C658FB" w:rsidP="00BB7C5C" w:rsidRDefault="00D131A0" w14:paraId="0F2B4BAE" w14:textId="7B41F328">
      <w:pPr>
        <w:pStyle w:val="BodyText"/>
        <w:spacing w:line="235" w:lineRule="auto"/>
        <w:ind w:left="720" w:right="4981"/>
      </w:pPr>
      <w:r>
        <w:rPr>
          <w:color w:val="231F20"/>
          <w:spacing w:val="-1"/>
        </w:rPr>
        <w:t>This</w:t>
      </w:r>
      <w:r w:rsidR="00BB7C5C">
        <w:rPr>
          <w:color w:val="231F20"/>
          <w:spacing w:val="-1"/>
        </w:rPr>
        <w:t xml:space="preserve"> </w:t>
      </w:r>
      <w:r>
        <w:rPr>
          <w:color w:val="231F20"/>
          <w:spacing w:val="-1"/>
        </w:rPr>
        <w:t>document</w:t>
      </w:r>
      <w:r w:rsidR="00BB7C5C">
        <w:rPr>
          <w:color w:val="231F20"/>
          <w:spacing w:val="-1"/>
        </w:rPr>
        <w:t xml:space="preserve"> </w:t>
      </w:r>
      <w:r>
        <w:rPr>
          <w:color w:val="231F20"/>
          <w:spacing w:val="-1"/>
        </w:rPr>
        <w:t>will</w:t>
      </w:r>
      <w:r w:rsidR="00BB7C5C">
        <w:rPr>
          <w:color w:val="231F20"/>
          <w:spacing w:val="-1"/>
        </w:rPr>
        <w:t xml:space="preserve"> </w:t>
      </w:r>
      <w:r>
        <w:rPr>
          <w:color w:val="231F20"/>
          <w:spacing w:val="-1"/>
        </w:rPr>
        <w:t>help</w:t>
      </w:r>
      <w:r w:rsidR="00BB7C5C">
        <w:rPr>
          <w:color w:val="231F20"/>
          <w:spacing w:val="-1"/>
        </w:rPr>
        <w:t xml:space="preserve"> </w:t>
      </w:r>
      <w:r>
        <w:rPr>
          <w:color w:val="231F20"/>
          <w:spacing w:val="-1"/>
        </w:rPr>
        <w:t>you</w:t>
      </w:r>
      <w:r w:rsidR="00BB7C5C">
        <w:rPr>
          <w:color w:val="231F20"/>
          <w:spacing w:val="-1"/>
        </w:rPr>
        <w:t xml:space="preserve"> </w:t>
      </w:r>
      <w:r>
        <w:rPr>
          <w:color w:val="231F20"/>
          <w:spacing w:val="-1"/>
        </w:rPr>
        <w:t>to</w:t>
      </w:r>
      <w:r w:rsidR="00BB7C5C">
        <w:rPr>
          <w:color w:val="231F20"/>
          <w:spacing w:val="-1"/>
        </w:rPr>
        <w:t xml:space="preserve"> </w:t>
      </w:r>
      <w:r>
        <w:rPr>
          <w:color w:val="231F20"/>
          <w:spacing w:val="-1"/>
        </w:rPr>
        <w:t>review</w:t>
      </w:r>
      <w:r w:rsidR="00BB7C5C">
        <w:rPr>
          <w:color w:val="231F20"/>
          <w:spacing w:val="-1"/>
        </w:rPr>
        <w:t xml:space="preserve"> </w:t>
      </w:r>
      <w:r>
        <w:rPr>
          <w:color w:val="231F20"/>
          <w:spacing w:val="-1"/>
        </w:rPr>
        <w:t>your</w:t>
      </w:r>
      <w:r w:rsidR="00BB7C5C">
        <w:rPr>
          <w:color w:val="231F20"/>
          <w:spacing w:val="-1"/>
        </w:rPr>
        <w:t xml:space="preserve"> </w:t>
      </w:r>
      <w:r>
        <w:rPr>
          <w:color w:val="231F20"/>
          <w:spacing w:val="-1"/>
        </w:rPr>
        <w:t>provision</w:t>
      </w:r>
      <w:r w:rsidR="00BB7C5C">
        <w:rPr>
          <w:color w:val="231F20"/>
          <w:spacing w:val="-1"/>
        </w:rPr>
        <w:t xml:space="preserve"> </w:t>
      </w:r>
      <w:r>
        <w:rPr>
          <w:color w:val="231F20"/>
          <w:spacing w:val="-1"/>
        </w:rPr>
        <w:t>and</w:t>
      </w:r>
      <w:r w:rsidR="00BB7C5C">
        <w:rPr>
          <w:color w:val="231F20"/>
          <w:spacing w:val="-1"/>
        </w:rPr>
        <w:t xml:space="preserve"> </w:t>
      </w:r>
      <w:r>
        <w:rPr>
          <w:color w:val="231F20"/>
          <w:spacing w:val="-1"/>
        </w:rPr>
        <w:t>to</w:t>
      </w:r>
      <w:r w:rsidR="00BB7C5C">
        <w:rPr>
          <w:color w:val="231F20"/>
          <w:spacing w:val="-1"/>
        </w:rPr>
        <w:t xml:space="preserve"> </w:t>
      </w:r>
      <w:r>
        <w:rPr>
          <w:color w:val="231F20"/>
          <w:spacing w:val="-1"/>
        </w:rPr>
        <w:t>report</w:t>
      </w:r>
      <w:r w:rsidR="00BB7C5C">
        <w:rPr>
          <w:color w:val="231F20"/>
          <w:spacing w:val="-1"/>
        </w:rPr>
        <w:t xml:space="preserve"> </w:t>
      </w:r>
      <w:r>
        <w:rPr>
          <w:color w:val="231F20"/>
          <w:spacing w:val="-1"/>
        </w:rPr>
        <w:t>your</w:t>
      </w:r>
      <w:r w:rsidR="00BB7C5C">
        <w:rPr>
          <w:color w:val="231F20"/>
          <w:spacing w:val="-1"/>
        </w:rPr>
        <w:t xml:space="preserve"> </w:t>
      </w:r>
      <w:proofErr w:type="spellStart"/>
      <w:r>
        <w:rPr>
          <w:color w:val="231F20"/>
          <w:spacing w:val="-1"/>
        </w:rPr>
        <w:t>spend.DfE</w:t>
      </w:r>
      <w:proofErr w:type="spellEnd"/>
      <w:r w:rsidR="00BB7C5C">
        <w:rPr>
          <w:color w:val="231F20"/>
          <w:spacing w:val="-1"/>
        </w:rPr>
        <w:t xml:space="preserve"> </w:t>
      </w:r>
      <w:r>
        <w:rPr>
          <w:color w:val="231F20"/>
          <w:spacing w:val="-1"/>
        </w:rPr>
        <w:t>encourages</w:t>
      </w:r>
      <w:r w:rsidR="00BB7C5C">
        <w:rPr>
          <w:color w:val="231F20"/>
          <w:spacing w:val="-1"/>
        </w:rPr>
        <w:t xml:space="preserve"> </w:t>
      </w:r>
      <w:r>
        <w:rPr>
          <w:color w:val="231F20"/>
          <w:spacing w:val="-1"/>
        </w:rPr>
        <w:t>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P="00BB7C5C" w:rsidRDefault="00C658FB" w14:paraId="0B030038" w14:textId="77777777">
      <w:pPr>
        <w:pStyle w:val="BodyText"/>
        <w:rPr>
          <w:sz w:val="23"/>
        </w:rPr>
      </w:pPr>
    </w:p>
    <w:p w:rsidR="00C658FB" w:rsidP="00BB7C5C" w:rsidRDefault="00D131A0" w14:paraId="0D2C2C0E" w14:textId="77777777">
      <w:pPr>
        <w:pStyle w:val="BodyText"/>
        <w:ind w:left="720"/>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14:paraId="72A2C20A" w14:textId="77777777">
      <w:pPr>
        <w:pStyle w:val="BodyText"/>
        <w:spacing w:before="6"/>
        <w:rPr>
          <w:sz w:val="23"/>
        </w:rPr>
      </w:pPr>
    </w:p>
    <w:p w:rsidR="00C658FB" w:rsidRDefault="00D131A0" w14:paraId="68FAF93C" w14:textId="76C5164D">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p>
    <w:p w:rsidR="00C658FB" w:rsidRDefault="00C658FB" w14:paraId="7F385985" w14:textId="77777777">
      <w:pPr>
        <w:pStyle w:val="BodyText"/>
        <w:spacing w:before="9"/>
        <w:rPr>
          <w:b/>
          <w:sz w:val="23"/>
        </w:rPr>
      </w:pPr>
    </w:p>
    <w:p w:rsidR="00C658FB" w:rsidP="00BB7C5C" w:rsidRDefault="00D131A0" w14:paraId="3D893533" w14:textId="19081C06">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no </w:t>
      </w:r>
      <w:r w:rsidR="00BB7C5C">
        <w:rPr>
          <w:color w:val="231F20"/>
        </w:rPr>
        <w:t>later than the 31st July 2021.</w:t>
      </w:r>
      <w:r>
        <w:rPr>
          <w:noProof/>
          <w:lang w:eastAsia="en-GB"/>
        </w:rPr>
        <w:drawing>
          <wp:anchor distT="0" distB="0" distL="0" distR="0" simplePos="0" relativeHeight="15730176" behindDoc="0" locked="0" layoutInCell="1" allowOverlap="1" wp14:anchorId="70DADE78" wp14:editId="1E0980B6">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6D9B870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p>
    <w:p w:rsidR="00C658FB" w:rsidRDefault="00C658FB" w14:paraId="53CAB566" w14:textId="77777777">
      <w:pPr>
        <w:jc w:val="both"/>
        <w:sectPr w:rsidR="00C658FB">
          <w:pgSz w:w="16840" w:h="11910" w:orient="landscape"/>
          <w:pgMar w:top="0" w:right="220" w:bottom="0" w:left="0" w:header="720" w:footer="720" w:gutter="0"/>
          <w:cols w:space="720"/>
        </w:sectPr>
      </w:pPr>
    </w:p>
    <w:p w:rsidR="00C658FB" w:rsidRDefault="00506019" w14:paraId="229DFC06" w14:textId="20BD47E2">
      <w:pPr>
        <w:pStyle w:val="BodyText"/>
        <w:rPr>
          <w:sz w:val="20"/>
        </w:rPr>
      </w:pPr>
      <w:r>
        <w:rPr>
          <w:noProof/>
          <w:sz w:val="20"/>
          <w:lang w:eastAsia="en-GB"/>
        </w:rPr>
        <w:lastRenderedPageBreak/>
        <mc:AlternateContent>
          <mc:Choice Requires="wpg">
            <w:drawing>
              <wp:inline distT="0" distB="0" distL="0" distR="0" wp14:anchorId="0C172333" wp14:editId="029716BF">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24A710F4"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14:paraId="38421DC8"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style="width:557.05pt;height:61.2pt;mso-position-horizontal-relative:char;mso-position-vertical-relative:line" coordsize="11141,1224" o:spid="_x0000_s1026" w14:anchorId="0C17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style="position:absolute;width:11141;height:1224;visibility:visible;mso-wrap-style:square;v-text-anchor:top" o:spid="_x0000_s1027"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v:shapetype id="_x0000_t202" coordsize="21600,21600" o:spt="202" path="m,l,21600r21600,l21600,xe">
                  <v:stroke joinstyle="miter"/>
                  <v:path gradientshapeok="t" o:connecttype="rect"/>
                </v:shapetype>
                <v:shape id="docshape32" style="position:absolute;width:11141;height:122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C658FB" w:rsidRDefault="00D131A0" w14:paraId="24A710F4"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14:paraId="38421DC8"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14:paraId="21DA3039" w14:textId="38162B5A">
      <w:pPr>
        <w:pStyle w:val="BodyText"/>
        <w:spacing w:before="11"/>
        <w:rPr>
          <w:sz w:val="18"/>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44"/>
        <w:gridCol w:w="3834"/>
      </w:tblGrid>
      <w:tr w:rsidR="00C658FB" w:rsidTr="2EFBEBB3" w14:paraId="0C8AC8C3" w14:textId="77777777">
        <w:trPr>
          <w:trHeight w:val="324"/>
        </w:trPr>
        <w:tc>
          <w:tcPr>
            <w:tcW w:w="11544" w:type="dxa"/>
            <w:tcMar/>
          </w:tcPr>
          <w:p w:rsidR="00C658FB" w:rsidRDefault="00D131A0" w14:paraId="3F10E5C2" w14:textId="54254A31">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892177">
              <w:rPr>
                <w:color w:val="231F20"/>
                <w:sz w:val="24"/>
              </w:rPr>
              <w:t>2023/24</w:t>
            </w:r>
          </w:p>
        </w:tc>
        <w:tc>
          <w:tcPr>
            <w:tcW w:w="3834" w:type="dxa"/>
            <w:tcMar/>
          </w:tcPr>
          <w:p w:rsidR="00C658FB" w:rsidRDefault="00D131A0" w14:paraId="064B29AF" w14:textId="68AA6B44">
            <w:pPr>
              <w:pStyle w:val="TableParagraph"/>
              <w:spacing w:before="21" w:line="283" w:lineRule="exact"/>
              <w:rPr>
                <w:sz w:val="24"/>
              </w:rPr>
            </w:pPr>
            <w:r>
              <w:rPr>
                <w:color w:val="231F20"/>
                <w:sz w:val="24"/>
              </w:rPr>
              <w:t>£</w:t>
            </w:r>
            <w:r w:rsidR="00EF10F4">
              <w:rPr>
                <w:color w:val="231F20"/>
                <w:sz w:val="24"/>
              </w:rPr>
              <w:t xml:space="preserve"> 16</w:t>
            </w:r>
            <w:r w:rsidR="00BB7C5C">
              <w:rPr>
                <w:color w:val="231F20"/>
                <w:sz w:val="24"/>
              </w:rPr>
              <w:t>,760</w:t>
            </w:r>
          </w:p>
        </w:tc>
      </w:tr>
      <w:tr w:rsidR="00681AEE" w:rsidTr="2EFBEBB3" w14:paraId="6663ECE2" w14:textId="77777777">
        <w:trPr>
          <w:trHeight w:val="324"/>
        </w:trPr>
        <w:tc>
          <w:tcPr>
            <w:tcW w:w="11544" w:type="dxa"/>
            <w:tcMar/>
          </w:tcPr>
          <w:p w:rsidR="00681AEE" w:rsidP="00681AEE" w:rsidRDefault="00681AEE" w14:paraId="1495853A" w14:textId="0F9A59F1">
            <w:pPr>
              <w:pStyle w:val="TableParagraph"/>
              <w:spacing w:before="21" w:line="283" w:lineRule="exact"/>
              <w:rPr>
                <w:color w:val="231F20"/>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892177">
              <w:rPr>
                <w:color w:val="231F20"/>
                <w:sz w:val="24"/>
              </w:rPr>
              <w:t>2022/23</w:t>
            </w:r>
          </w:p>
        </w:tc>
        <w:tc>
          <w:tcPr>
            <w:tcW w:w="3834" w:type="dxa"/>
            <w:tcMar/>
          </w:tcPr>
          <w:p w:rsidR="00681AEE" w:rsidP="00681AEE" w:rsidRDefault="00BB7C5C" w14:paraId="4724B5EC" w14:textId="76E90EB1">
            <w:pPr>
              <w:pStyle w:val="TableParagraph"/>
              <w:spacing w:before="21" w:line="283" w:lineRule="exact"/>
              <w:rPr>
                <w:color w:val="231F20"/>
                <w:sz w:val="24"/>
              </w:rPr>
            </w:pPr>
            <w:r>
              <w:rPr>
                <w:color w:val="231F20"/>
                <w:sz w:val="24"/>
              </w:rPr>
              <w:t>£ 1,835</w:t>
            </w:r>
          </w:p>
        </w:tc>
      </w:tr>
      <w:tr w:rsidR="00681AEE" w:rsidTr="2EFBEBB3" w14:paraId="2CBDA4B6" w14:textId="77777777">
        <w:trPr>
          <w:trHeight w:val="320"/>
        </w:trPr>
        <w:tc>
          <w:tcPr>
            <w:tcW w:w="11544" w:type="dxa"/>
            <w:tcMar/>
          </w:tcPr>
          <w:p w:rsidR="00681AEE" w:rsidP="00681AEE" w:rsidRDefault="00681AEE" w14:paraId="43449E6E" w14:textId="355B9C68">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892177">
              <w:rPr>
                <w:color w:val="231F20"/>
                <w:sz w:val="24"/>
              </w:rPr>
              <w:t>2023/24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892177">
              <w:rPr>
                <w:color w:val="231F20"/>
                <w:sz w:val="24"/>
              </w:rPr>
              <w:t>2024</w:t>
            </w:r>
            <w:r>
              <w:rPr>
                <w:color w:val="231F20"/>
                <w:sz w:val="24"/>
              </w:rPr>
              <w:t>.</w:t>
            </w:r>
          </w:p>
        </w:tc>
        <w:tc>
          <w:tcPr>
            <w:tcW w:w="3834" w:type="dxa"/>
            <w:tcMar/>
          </w:tcPr>
          <w:p w:rsidR="00681AEE" w:rsidP="00681AEE" w:rsidRDefault="00EF10F4" w14:paraId="3A7EC7A4" w14:textId="2D066536">
            <w:pPr>
              <w:pStyle w:val="TableParagraph"/>
              <w:spacing w:before="21" w:line="278" w:lineRule="exact"/>
              <w:rPr>
                <w:sz w:val="20"/>
              </w:rPr>
            </w:pPr>
            <w:r>
              <w:rPr>
                <w:color w:val="231F20"/>
                <w:sz w:val="24"/>
              </w:rPr>
              <w:t>£ 18,595</w:t>
            </w:r>
          </w:p>
        </w:tc>
      </w:tr>
      <w:tr w:rsidR="7F85FD9A" w:rsidTr="2EFBEBB3" w14:paraId="45551319">
        <w:trPr>
          <w:trHeight w:val="320"/>
        </w:trPr>
        <w:tc>
          <w:tcPr>
            <w:tcW w:w="11544" w:type="dxa"/>
            <w:tcMar/>
          </w:tcPr>
          <w:p w:rsidR="7F85FD9A" w:rsidP="7F85FD9A" w:rsidRDefault="7F85FD9A" w14:paraId="70F55E13" w14:textId="31639798">
            <w:pPr>
              <w:pStyle w:val="TableParagraph"/>
              <w:spacing w:before="21" w:line="283" w:lineRule="exact"/>
              <w:rPr>
                <w:sz w:val="24"/>
                <w:szCs w:val="24"/>
              </w:rPr>
            </w:pPr>
            <w:r w:rsidRPr="7F85FD9A" w:rsidR="7F85FD9A">
              <w:rPr>
                <w:color w:val="231F20"/>
                <w:sz w:val="24"/>
                <w:szCs w:val="24"/>
              </w:rPr>
              <w:t xml:space="preserve">Total amount </w:t>
            </w:r>
            <w:r w:rsidRPr="7F85FD9A" w:rsidR="7F85FD9A">
              <w:rPr>
                <w:color w:val="231F20"/>
                <w:sz w:val="24"/>
                <w:szCs w:val="24"/>
              </w:rPr>
              <w:t>allocated</w:t>
            </w:r>
            <w:r w:rsidRPr="7F85FD9A" w:rsidR="7F85FD9A">
              <w:rPr>
                <w:color w:val="231F20"/>
                <w:sz w:val="24"/>
                <w:szCs w:val="24"/>
              </w:rPr>
              <w:t xml:space="preserve"> for 202</w:t>
            </w:r>
            <w:r w:rsidRPr="7F85FD9A" w:rsidR="28611B85">
              <w:rPr>
                <w:color w:val="231F20"/>
                <w:sz w:val="24"/>
                <w:szCs w:val="24"/>
              </w:rPr>
              <w:t>4</w:t>
            </w:r>
            <w:r w:rsidRPr="7F85FD9A" w:rsidR="7F85FD9A">
              <w:rPr>
                <w:color w:val="231F20"/>
                <w:sz w:val="24"/>
                <w:szCs w:val="24"/>
              </w:rPr>
              <w:t>/2</w:t>
            </w:r>
            <w:r w:rsidRPr="7F85FD9A" w:rsidR="28611B85">
              <w:rPr>
                <w:color w:val="231F20"/>
                <w:sz w:val="24"/>
                <w:szCs w:val="24"/>
              </w:rPr>
              <w:t>5</w:t>
            </w:r>
          </w:p>
        </w:tc>
        <w:tc>
          <w:tcPr>
            <w:tcW w:w="3834" w:type="dxa"/>
            <w:tcMar/>
          </w:tcPr>
          <w:p w:rsidR="62D89E2B" w:rsidP="7F85FD9A" w:rsidRDefault="62D89E2B" w14:paraId="764C05ED" w14:textId="3D02557B">
            <w:pPr>
              <w:pStyle w:val="TableParagraph"/>
              <w:spacing w:line="278" w:lineRule="exact"/>
              <w:rPr>
                <w:color w:val="231F20"/>
                <w:sz w:val="24"/>
                <w:szCs w:val="24"/>
              </w:rPr>
            </w:pPr>
            <w:r w:rsidRPr="7F85FD9A" w:rsidR="62D89E2B">
              <w:rPr>
                <w:color w:val="231F20"/>
                <w:sz w:val="24"/>
                <w:szCs w:val="24"/>
              </w:rPr>
              <w:t>£16,760</w:t>
            </w:r>
          </w:p>
        </w:tc>
      </w:tr>
      <w:tr w:rsidR="7F85FD9A" w:rsidTr="2EFBEBB3" w14:paraId="0F6E4AF3">
        <w:trPr>
          <w:trHeight w:val="320"/>
        </w:trPr>
        <w:tc>
          <w:tcPr>
            <w:tcW w:w="11544" w:type="dxa"/>
            <w:tcMar/>
          </w:tcPr>
          <w:p w:rsidR="7F85FD9A" w:rsidP="7F85FD9A" w:rsidRDefault="7F85FD9A" w14:paraId="3E25348A" w14:textId="5EAFB2D0">
            <w:pPr>
              <w:pStyle w:val="TableParagraph"/>
              <w:spacing w:before="21" w:line="283" w:lineRule="exact"/>
              <w:rPr>
                <w:color w:val="231F20"/>
                <w:sz w:val="24"/>
                <w:szCs w:val="24"/>
              </w:rPr>
            </w:pPr>
            <w:r w:rsidRPr="7F85FD9A" w:rsidR="7F85FD9A">
              <w:rPr>
                <w:color w:val="231F20"/>
                <w:sz w:val="24"/>
                <w:szCs w:val="24"/>
              </w:rPr>
              <w:t>Total amount carried over from 202</w:t>
            </w:r>
            <w:r w:rsidRPr="7F85FD9A" w:rsidR="0912DCB4">
              <w:rPr>
                <w:color w:val="231F20"/>
                <w:sz w:val="24"/>
                <w:szCs w:val="24"/>
              </w:rPr>
              <w:t>3</w:t>
            </w:r>
            <w:r w:rsidRPr="7F85FD9A" w:rsidR="7F85FD9A">
              <w:rPr>
                <w:color w:val="231F20"/>
                <w:sz w:val="24"/>
                <w:szCs w:val="24"/>
              </w:rPr>
              <w:t>/2</w:t>
            </w:r>
            <w:r w:rsidRPr="7F85FD9A" w:rsidR="52468EA3">
              <w:rPr>
                <w:color w:val="231F20"/>
                <w:sz w:val="24"/>
                <w:szCs w:val="24"/>
              </w:rPr>
              <w:t>4</w:t>
            </w:r>
          </w:p>
        </w:tc>
        <w:tc>
          <w:tcPr>
            <w:tcW w:w="3834" w:type="dxa"/>
            <w:tcMar/>
          </w:tcPr>
          <w:p w:rsidR="4AD4F687" w:rsidP="7F85FD9A" w:rsidRDefault="4AD4F687" w14:paraId="2966ABB1" w14:textId="312555B8">
            <w:pPr>
              <w:pStyle w:val="TableParagraph"/>
              <w:spacing w:line="278" w:lineRule="exact"/>
              <w:rPr>
                <w:rFonts w:ascii="Calibri" w:hAnsi="Calibri" w:eastAsia="Arial" w:cs="Calibri" w:asciiTheme="minorAscii" w:hAnsiTheme="minorAscii" w:cstheme="minorAscii"/>
              </w:rPr>
            </w:pPr>
            <w:r w:rsidRPr="2EFBEBB3" w:rsidR="6D81565E">
              <w:rPr>
                <w:rFonts w:ascii="Calibri" w:hAnsi="Calibri" w:eastAsia="Arial" w:cs="Calibri" w:asciiTheme="minorAscii" w:hAnsiTheme="minorAscii" w:cstheme="minorAscii"/>
              </w:rPr>
              <w:t>£3</w:t>
            </w:r>
            <w:r w:rsidRPr="2EFBEBB3" w:rsidR="276B1F2D">
              <w:rPr>
                <w:rFonts w:ascii="Calibri" w:hAnsi="Calibri" w:eastAsia="Arial" w:cs="Calibri" w:asciiTheme="minorAscii" w:hAnsiTheme="minorAscii" w:cstheme="minorAscii"/>
              </w:rPr>
              <w:t>,</w:t>
            </w:r>
            <w:r w:rsidRPr="2EFBEBB3" w:rsidR="6D81565E">
              <w:rPr>
                <w:rFonts w:ascii="Calibri" w:hAnsi="Calibri" w:eastAsia="Arial" w:cs="Calibri" w:asciiTheme="minorAscii" w:hAnsiTheme="minorAscii" w:cstheme="minorAscii"/>
              </w:rPr>
              <w:t>259</w:t>
            </w:r>
          </w:p>
        </w:tc>
      </w:tr>
      <w:tr w:rsidR="7F85FD9A" w:rsidTr="2EFBEBB3" w14:paraId="487BBB77">
        <w:trPr>
          <w:trHeight w:val="320"/>
        </w:trPr>
        <w:tc>
          <w:tcPr>
            <w:tcW w:w="11544" w:type="dxa"/>
            <w:tcMar/>
          </w:tcPr>
          <w:p w:rsidR="7F85FD9A" w:rsidP="7F85FD9A" w:rsidRDefault="7F85FD9A" w14:paraId="082C4C48" w14:textId="2212D64E">
            <w:pPr>
              <w:pStyle w:val="TableParagraph"/>
              <w:spacing w:before="21" w:line="278" w:lineRule="exact"/>
              <w:rPr>
                <w:color w:val="231F20"/>
                <w:sz w:val="24"/>
                <w:szCs w:val="24"/>
              </w:rPr>
            </w:pPr>
            <w:r w:rsidRPr="7F85FD9A" w:rsidR="7F85FD9A">
              <w:rPr>
                <w:color w:val="231F20"/>
                <w:sz w:val="24"/>
                <w:szCs w:val="24"/>
              </w:rPr>
              <w:t>Total amount of funding for 20</w:t>
            </w:r>
            <w:r w:rsidRPr="7F85FD9A" w:rsidR="6231C699">
              <w:rPr>
                <w:color w:val="231F20"/>
                <w:sz w:val="24"/>
                <w:szCs w:val="24"/>
              </w:rPr>
              <w:t>24</w:t>
            </w:r>
            <w:r w:rsidRPr="7F85FD9A" w:rsidR="7F85FD9A">
              <w:rPr>
                <w:color w:val="231F20"/>
                <w:sz w:val="24"/>
                <w:szCs w:val="24"/>
              </w:rPr>
              <w:t>/</w:t>
            </w:r>
            <w:r w:rsidRPr="7F85FD9A" w:rsidR="55CA191E">
              <w:rPr>
                <w:color w:val="231F20"/>
                <w:sz w:val="24"/>
                <w:szCs w:val="24"/>
              </w:rPr>
              <w:t>2025</w:t>
            </w:r>
            <w:r w:rsidRPr="7F85FD9A" w:rsidR="7F85FD9A">
              <w:rPr>
                <w:color w:val="231F20"/>
                <w:sz w:val="24"/>
                <w:szCs w:val="24"/>
              </w:rPr>
              <w:t>. To be spent and reported on by 31st July 20</w:t>
            </w:r>
            <w:r w:rsidRPr="7F85FD9A" w:rsidR="63532AC7">
              <w:rPr>
                <w:color w:val="231F20"/>
                <w:sz w:val="24"/>
                <w:szCs w:val="24"/>
              </w:rPr>
              <w:t>25</w:t>
            </w:r>
            <w:r w:rsidRPr="7F85FD9A" w:rsidR="7F85FD9A">
              <w:rPr>
                <w:color w:val="231F20"/>
                <w:sz w:val="24"/>
                <w:szCs w:val="24"/>
              </w:rPr>
              <w:t>.</w:t>
            </w:r>
          </w:p>
        </w:tc>
        <w:tc>
          <w:tcPr>
            <w:tcW w:w="3834" w:type="dxa"/>
            <w:tcMar/>
          </w:tcPr>
          <w:p w:rsidR="41416CC2" w:rsidP="7F85FD9A" w:rsidRDefault="41416CC2" w14:paraId="2EB26ECE" w14:textId="1ED78D3F">
            <w:pPr>
              <w:pStyle w:val="TableParagraph"/>
              <w:spacing w:line="278" w:lineRule="exact"/>
              <w:rPr>
                <w:sz w:val="24"/>
                <w:szCs w:val="24"/>
              </w:rPr>
            </w:pPr>
            <w:r w:rsidRPr="7F85FD9A" w:rsidR="41416CC2">
              <w:rPr>
                <w:color w:val="231F20"/>
                <w:sz w:val="24"/>
                <w:szCs w:val="24"/>
              </w:rPr>
              <w:t>£</w:t>
            </w:r>
            <w:r w:rsidR="41416CC2">
              <w:rPr/>
              <w:t>20, 019</w:t>
            </w:r>
          </w:p>
        </w:tc>
      </w:tr>
    </w:tbl>
    <w:p w:rsidR="00C658FB" w:rsidRDefault="00BB7C5C" w14:paraId="0264B48F" w14:textId="4589F349">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398D4C2D">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3"/>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746DDA52"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14:paraId="355D7A58"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style="position:absolute;margin-left:0;margin-top:14.7pt;width:557.05pt;height:61.2pt;z-index:-15725056;mso-wrap-distance-left:0;mso-wrap-distance-right:0;mso-position-horizontal-relative:page;mso-position-vertical-relative:text" coordsize="11141,1224" coordorigin=",293" o:spid="_x0000_s1029" w14:anchorId="6EAE0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OyiihxeAwAAegoA&#10;AA4AAAAAAAAAAAAAAAAALgIAAGRycy9lMm9Eb2MueG1sUEsBAi0AFAAGAAgAAAAhAPoVU1zfAAAA&#10;CAEAAA8AAAAAAAAAAAAAAAAAuAUAAGRycy9kb3ducmV2LnhtbFBLBQYAAAAABAAEAPMAAADEBgAA&#10;AAA=&#10;">
                <v:rect id="docshape34" style="position:absolute;top:293;width:11141;height:1224;visibility:visible;mso-wrap-style:square;v-text-anchor:top" o:spid="_x0000_s1030"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v:shape id="docshape35" style="position:absolute;top:293;width:11141;height:122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C658FB" w:rsidRDefault="00D131A0" w14:paraId="746DDA52"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14:paraId="355D7A58"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14:paraId="6C6F8EA4" w14:textId="77777777">
      <w:pPr>
        <w:pStyle w:val="BodyText"/>
        <w:spacing w:before="4"/>
        <w:rPr>
          <w:sz w:val="17"/>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82"/>
        <w:gridCol w:w="3798"/>
      </w:tblGrid>
      <w:tr w:rsidR="00BB7C5C" w:rsidTr="7F85FD9A" w14:paraId="2A6A5EC6" w14:textId="77777777">
        <w:trPr>
          <w:trHeight w:val="724"/>
        </w:trPr>
        <w:tc>
          <w:tcPr>
            <w:tcW w:w="15380" w:type="dxa"/>
            <w:gridSpan w:val="2"/>
            <w:shd w:val="clear" w:color="auto" w:fill="FFFFFF" w:themeFill="background1"/>
            <w:tcMar/>
          </w:tcPr>
          <w:p w:rsidRPr="00BB7C5C" w:rsidR="00BB7C5C" w:rsidP="00BB7C5C" w:rsidRDefault="00BB7C5C" w14:paraId="74959B0E" w14:textId="540587ED">
            <w:pPr>
              <w:pStyle w:val="TableParagraph"/>
              <w:ind w:left="0"/>
              <w:jc w:val="center"/>
              <w:rPr>
                <w:sz w:val="24"/>
                <w:szCs w:val="24"/>
              </w:rPr>
            </w:pPr>
            <w:r w:rsidRPr="00BB7C5C">
              <w:rPr>
                <w:color w:val="0B0C0C"/>
                <w:sz w:val="24"/>
                <w:szCs w:val="24"/>
                <w:shd w:val="clear" w:color="auto" w:fill="FFFFFF"/>
              </w:rPr>
              <w:t>At Bridgelea we use the premium to raise attainment in school swimming and water safety by funding top-up swimming sessions for those children that do not meet national curriculum requirements after they’ve completed core swimming lessons.</w:t>
            </w:r>
          </w:p>
        </w:tc>
      </w:tr>
      <w:tr w:rsidR="00D36677" w:rsidTr="7F85FD9A" w14:paraId="7F280CF3" w14:textId="77777777">
        <w:trPr>
          <w:trHeight w:val="975"/>
        </w:trPr>
        <w:tc>
          <w:tcPr>
            <w:tcW w:w="15380" w:type="dxa"/>
            <w:gridSpan w:val="2"/>
            <w:shd w:val="clear" w:color="auto" w:fill="FFFFFF" w:themeFill="background1"/>
            <w:tcMar/>
            <w:vAlign w:val="center"/>
          </w:tcPr>
          <w:p w:rsidR="00D36677" w:rsidP="00D36677" w:rsidRDefault="00D36677" w14:paraId="41589A66" w14:textId="5D9B6EAD">
            <w:pPr>
              <w:pStyle w:val="TableParagraph"/>
              <w:ind w:left="0"/>
              <w:jc w:val="center"/>
              <w:rPr>
                <w:rFonts w:ascii="Times New Roman"/>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r>
              <w:rPr>
                <w:sz w:val="24"/>
              </w:rPr>
              <w:t xml:space="preserve"> </w:t>
            </w: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r>
      <w:tr w:rsidR="00C658FB" w:rsidTr="7F85FD9A" w14:paraId="631DC4ED" w14:textId="77777777">
        <w:trPr>
          <w:trHeight w:val="975"/>
        </w:trPr>
        <w:tc>
          <w:tcPr>
            <w:tcW w:w="11582" w:type="dxa"/>
            <w:shd w:val="clear" w:color="auto" w:fill="FFFFFF" w:themeFill="background1"/>
            <w:tcMar/>
          </w:tcPr>
          <w:p w:rsidR="00C658FB" w:rsidP="7F85FD9A" w:rsidRDefault="00D131A0" w14:paraId="396E5695" w14:textId="3345548A">
            <w:pPr>
              <w:pStyle w:val="TableParagraph"/>
              <w:spacing w:before="26" w:line="235" w:lineRule="auto"/>
              <w:rPr>
                <w:sz w:val="24"/>
                <w:szCs w:val="24"/>
              </w:rPr>
            </w:pPr>
            <w:r w:rsidRPr="7F85FD9A" w:rsidR="299B3BEC">
              <w:rPr>
                <w:color w:val="231F20"/>
                <w:sz w:val="24"/>
                <w:szCs w:val="24"/>
              </w:rPr>
              <w:t>What</w:t>
            </w:r>
            <w:r w:rsidRPr="7F85FD9A" w:rsidR="299B3BEC">
              <w:rPr>
                <w:color w:val="231F20"/>
                <w:spacing w:val="-8"/>
                <w:sz w:val="24"/>
                <w:szCs w:val="24"/>
              </w:rPr>
              <w:t xml:space="preserve"> </w:t>
            </w:r>
            <w:r w:rsidRPr="7F85FD9A" w:rsidR="299B3BEC">
              <w:rPr>
                <w:color w:val="231F20"/>
                <w:sz w:val="24"/>
                <w:szCs w:val="24"/>
              </w:rPr>
              <w:t>percentage</w:t>
            </w:r>
            <w:r w:rsidRPr="7F85FD9A" w:rsidR="299B3BEC">
              <w:rPr>
                <w:color w:val="231F20"/>
                <w:spacing w:val="-8"/>
                <w:sz w:val="24"/>
                <w:szCs w:val="24"/>
              </w:rPr>
              <w:t xml:space="preserve"> </w:t>
            </w:r>
            <w:r w:rsidRPr="7F85FD9A" w:rsidR="299B3BEC">
              <w:rPr>
                <w:color w:val="231F20"/>
                <w:sz w:val="24"/>
                <w:szCs w:val="24"/>
              </w:rPr>
              <w:t>of</w:t>
            </w:r>
            <w:r w:rsidRPr="7F85FD9A" w:rsidR="299B3BEC">
              <w:rPr>
                <w:color w:val="231F20"/>
                <w:spacing w:val="-8"/>
                <w:sz w:val="24"/>
                <w:szCs w:val="24"/>
              </w:rPr>
              <w:t xml:space="preserve"> </w:t>
            </w:r>
            <w:r w:rsidRPr="7F85FD9A" w:rsidR="299B3BEC">
              <w:rPr>
                <w:color w:val="231F20"/>
                <w:sz w:val="24"/>
                <w:szCs w:val="24"/>
              </w:rPr>
              <w:t>your</w:t>
            </w:r>
            <w:r w:rsidRPr="7F85FD9A" w:rsidR="299B3BEC">
              <w:rPr>
                <w:color w:val="231F20"/>
                <w:spacing w:val="-8"/>
                <w:sz w:val="24"/>
                <w:szCs w:val="24"/>
              </w:rPr>
              <w:t xml:space="preserve"> </w:t>
            </w:r>
            <w:r w:rsidRPr="7F85FD9A" w:rsidR="299B3BEC">
              <w:rPr>
                <w:color w:val="231F20"/>
                <w:sz w:val="24"/>
                <w:szCs w:val="24"/>
              </w:rPr>
              <w:t>current</w:t>
            </w:r>
            <w:r w:rsidRPr="7F85FD9A" w:rsidR="299B3BEC">
              <w:rPr>
                <w:color w:val="231F20"/>
                <w:spacing w:val="-8"/>
                <w:sz w:val="24"/>
                <w:szCs w:val="24"/>
              </w:rPr>
              <w:t xml:space="preserve"> </w:t>
            </w:r>
            <w:r w:rsidRPr="7F85FD9A" w:rsidR="299B3BEC">
              <w:rPr>
                <w:color w:val="231F20"/>
                <w:sz w:val="24"/>
                <w:szCs w:val="24"/>
              </w:rPr>
              <w:t>Year</w:t>
            </w:r>
            <w:r w:rsidRPr="7F85FD9A" w:rsidR="299B3BEC">
              <w:rPr>
                <w:color w:val="231F20"/>
                <w:spacing w:val="-8"/>
                <w:sz w:val="24"/>
                <w:szCs w:val="24"/>
              </w:rPr>
              <w:t xml:space="preserve"> </w:t>
            </w:r>
            <w:r w:rsidRPr="7F85FD9A" w:rsidR="299B3BEC">
              <w:rPr>
                <w:color w:val="231F20"/>
                <w:sz w:val="24"/>
                <w:szCs w:val="24"/>
              </w:rPr>
              <w:t>6</w:t>
            </w:r>
            <w:r w:rsidRPr="7F85FD9A" w:rsidR="299B3BEC">
              <w:rPr>
                <w:color w:val="231F20"/>
                <w:spacing w:val="-7"/>
                <w:sz w:val="24"/>
                <w:szCs w:val="24"/>
              </w:rPr>
              <w:t xml:space="preserve"> </w:t>
            </w:r>
            <w:r w:rsidRPr="7F85FD9A" w:rsidR="299B3BEC">
              <w:rPr>
                <w:color w:val="231F20"/>
                <w:sz w:val="24"/>
                <w:szCs w:val="24"/>
              </w:rPr>
              <w:t>cohort</w:t>
            </w:r>
            <w:r w:rsidRPr="7F85FD9A" w:rsidR="299B3BEC">
              <w:rPr>
                <w:color w:val="231F20"/>
                <w:spacing w:val="-9"/>
                <w:sz w:val="24"/>
                <w:szCs w:val="24"/>
              </w:rPr>
              <w:t xml:space="preserve"> </w:t>
            </w:r>
            <w:r w:rsidRPr="7F85FD9A" w:rsidR="299B3BEC">
              <w:rPr>
                <w:color w:val="231F20"/>
                <w:sz w:val="24"/>
                <w:szCs w:val="24"/>
              </w:rPr>
              <w:t>swim</w:t>
            </w:r>
            <w:r w:rsidRPr="7F85FD9A" w:rsidR="299B3BEC">
              <w:rPr>
                <w:color w:val="231F20"/>
                <w:spacing w:val="-7"/>
                <w:sz w:val="24"/>
                <w:szCs w:val="24"/>
              </w:rPr>
              <w:t xml:space="preserve"> </w:t>
            </w:r>
            <w:r w:rsidRPr="7F85FD9A" w:rsidR="299B3BEC">
              <w:rPr>
                <w:color w:val="231F20"/>
                <w:sz w:val="24"/>
                <w:szCs w:val="24"/>
              </w:rPr>
              <w:t>competently,</w:t>
            </w:r>
            <w:r w:rsidRPr="7F85FD9A" w:rsidR="299B3BEC">
              <w:rPr>
                <w:color w:val="231F20"/>
                <w:spacing w:val="-8"/>
                <w:sz w:val="24"/>
                <w:szCs w:val="24"/>
              </w:rPr>
              <w:t xml:space="preserve"> </w:t>
            </w:r>
            <w:r w:rsidRPr="7F85FD9A" w:rsidR="299B3BEC">
              <w:rPr>
                <w:color w:val="231F20"/>
                <w:sz w:val="24"/>
                <w:szCs w:val="24"/>
              </w:rPr>
              <w:t>confidently</w:t>
            </w:r>
            <w:r w:rsidRPr="7F85FD9A" w:rsidR="299B3BEC">
              <w:rPr>
                <w:color w:val="231F20"/>
                <w:spacing w:val="-7"/>
                <w:sz w:val="24"/>
                <w:szCs w:val="24"/>
              </w:rPr>
              <w:t xml:space="preserve"> </w:t>
            </w:r>
            <w:r w:rsidRPr="7F85FD9A" w:rsidR="299B3BEC">
              <w:rPr>
                <w:color w:val="231F20"/>
                <w:sz w:val="24"/>
                <w:szCs w:val="24"/>
              </w:rPr>
              <w:t>and</w:t>
            </w:r>
            <w:r w:rsidRPr="7F85FD9A" w:rsidR="299B3BEC">
              <w:rPr>
                <w:color w:val="231F20"/>
                <w:spacing w:val="-9"/>
                <w:sz w:val="24"/>
                <w:szCs w:val="24"/>
              </w:rPr>
              <w:t xml:space="preserve"> </w:t>
            </w:r>
            <w:r w:rsidRPr="7F85FD9A" w:rsidR="299B3BEC">
              <w:rPr>
                <w:color w:val="231F20"/>
                <w:sz w:val="24"/>
                <w:szCs w:val="24"/>
              </w:rPr>
              <w:t>proficiently</w:t>
            </w:r>
            <w:r w:rsidRPr="7F85FD9A" w:rsidR="299B3BEC">
              <w:rPr>
                <w:color w:val="231F20"/>
                <w:spacing w:val="-7"/>
                <w:sz w:val="24"/>
                <w:szCs w:val="24"/>
              </w:rPr>
              <w:t xml:space="preserve"> </w:t>
            </w:r>
            <w:r w:rsidRPr="7F85FD9A" w:rsidR="299B3BEC">
              <w:rPr>
                <w:color w:val="231F20"/>
                <w:sz w:val="24"/>
                <w:szCs w:val="24"/>
              </w:rPr>
              <w:t>over</w:t>
            </w:r>
            <w:r w:rsidRPr="7F85FD9A" w:rsidR="299B3BEC">
              <w:rPr>
                <w:color w:val="231F20"/>
                <w:spacing w:val="-8"/>
                <w:sz w:val="24"/>
                <w:szCs w:val="24"/>
              </w:rPr>
              <w:t xml:space="preserve"> </w:t>
            </w:r>
            <w:r w:rsidRPr="7F85FD9A" w:rsidR="299B3BEC">
              <w:rPr>
                <w:color w:val="231F20"/>
                <w:sz w:val="24"/>
                <w:szCs w:val="24"/>
              </w:rPr>
              <w:t>a</w:t>
            </w:r>
            <w:r w:rsidRPr="7F85FD9A" w:rsidR="299B3BEC">
              <w:rPr>
                <w:color w:val="231F20"/>
                <w:spacing w:val="-8"/>
                <w:sz w:val="24"/>
                <w:szCs w:val="24"/>
              </w:rPr>
              <w:t xml:space="preserve"> </w:t>
            </w:r>
            <w:r w:rsidRPr="7F85FD9A" w:rsidR="299B3BEC">
              <w:rPr>
                <w:color w:val="231F20"/>
                <w:sz w:val="24"/>
                <w:szCs w:val="24"/>
              </w:rPr>
              <w:t>distance</w:t>
            </w:r>
            <w:r w:rsidRPr="7F85FD9A" w:rsidR="299B3BEC">
              <w:rPr>
                <w:color w:val="231F20"/>
                <w:spacing w:val="-9"/>
                <w:sz w:val="24"/>
                <w:szCs w:val="24"/>
              </w:rPr>
              <w:t xml:space="preserve"> </w:t>
            </w:r>
            <w:r w:rsidRPr="7F85FD9A" w:rsidR="299B3BEC">
              <w:rPr>
                <w:color w:val="231F20"/>
                <w:sz w:val="24"/>
                <w:szCs w:val="24"/>
              </w:rPr>
              <w:t>of</w:t>
            </w:r>
            <w:r w:rsidRPr="7F85FD9A" w:rsidR="299B3BEC">
              <w:rPr>
                <w:color w:val="231F20"/>
                <w:spacing w:val="-8"/>
                <w:sz w:val="24"/>
                <w:szCs w:val="24"/>
              </w:rPr>
              <w:t xml:space="preserve"> </w:t>
            </w:r>
            <w:r w:rsidRPr="7F85FD9A" w:rsidR="299B3BEC">
              <w:rPr>
                <w:color w:val="231F20"/>
                <w:sz w:val="24"/>
                <w:szCs w:val="24"/>
              </w:rPr>
              <w:t>at</w:t>
            </w:r>
            <w:r w:rsidRPr="7F85FD9A" w:rsidR="299B3BEC">
              <w:rPr>
                <w:color w:val="231F20"/>
                <w:spacing w:val="-51"/>
                <w:sz w:val="24"/>
                <w:szCs w:val="24"/>
              </w:rPr>
              <w:t xml:space="preserve"> </w:t>
            </w:r>
            <w:r w:rsidRPr="7F85FD9A" w:rsidR="299B3BEC">
              <w:rPr>
                <w:color w:val="231F20"/>
                <w:sz w:val="24"/>
                <w:szCs w:val="24"/>
              </w:rPr>
              <w:t>least</w:t>
            </w:r>
            <w:r w:rsidRPr="7F85FD9A" w:rsidR="299B3BEC">
              <w:rPr>
                <w:color w:val="231F20"/>
                <w:spacing w:val="-1"/>
                <w:sz w:val="24"/>
                <w:szCs w:val="24"/>
              </w:rPr>
              <w:t xml:space="preserve"> </w:t>
            </w:r>
            <w:r w:rsidRPr="7F85FD9A" w:rsidR="299B3BEC">
              <w:rPr>
                <w:color w:val="231F20"/>
                <w:sz w:val="24"/>
                <w:szCs w:val="24"/>
              </w:rPr>
              <w:t>25 metres?</w:t>
            </w:r>
            <w:r w:rsidRPr="7F85FD9A" w:rsidR="3F4B6081">
              <w:rPr>
                <w:color w:val="231F20"/>
                <w:sz w:val="24"/>
                <w:szCs w:val="24"/>
              </w:rPr>
              <w:t xml:space="preserve"> </w:t>
            </w:r>
            <w:r w:rsidRPr="7F85FD9A" w:rsidR="299B3BEC">
              <w:rPr>
                <w:b w:val="1"/>
                <w:bCs w:val="1"/>
                <w:color w:val="231F20"/>
                <w:sz w:val="24"/>
                <w:szCs w:val="24"/>
              </w:rPr>
              <w:t>N.B.</w:t>
            </w:r>
            <w:r w:rsidRPr="7F85FD9A" w:rsidR="299B3BEC">
              <w:rPr>
                <w:b w:val="1"/>
                <w:bCs w:val="1"/>
                <w:color w:val="231F20"/>
                <w:spacing w:val="-5"/>
                <w:sz w:val="24"/>
                <w:szCs w:val="24"/>
              </w:rPr>
              <w:t xml:space="preserve"> </w:t>
            </w:r>
            <w:r w:rsidRPr="7F85FD9A" w:rsidR="299B3BEC">
              <w:rPr>
                <w:color w:val="231F20"/>
                <w:sz w:val="24"/>
                <w:szCs w:val="24"/>
              </w:rPr>
              <w:t>Even</w:t>
            </w:r>
            <w:r w:rsidRPr="7F85FD9A" w:rsidR="299B3BEC">
              <w:rPr>
                <w:color w:val="231F20"/>
                <w:spacing w:val="-4"/>
                <w:sz w:val="24"/>
                <w:szCs w:val="24"/>
              </w:rPr>
              <w:t xml:space="preserve"> </w:t>
            </w:r>
            <w:r w:rsidRPr="7F85FD9A" w:rsidR="299B3BEC">
              <w:rPr>
                <w:color w:val="231F20"/>
                <w:sz w:val="24"/>
                <w:szCs w:val="24"/>
              </w:rPr>
              <w:t>though</w:t>
            </w:r>
            <w:r w:rsidRPr="7F85FD9A" w:rsidR="299B3BEC">
              <w:rPr>
                <w:color w:val="231F20"/>
                <w:spacing w:val="-4"/>
                <w:sz w:val="24"/>
                <w:szCs w:val="24"/>
              </w:rPr>
              <w:t xml:space="preserve"> </w:t>
            </w:r>
            <w:r w:rsidRPr="7F85FD9A" w:rsidR="299B3BEC">
              <w:rPr>
                <w:color w:val="231F20"/>
                <w:sz w:val="24"/>
                <w:szCs w:val="24"/>
              </w:rPr>
              <w:t>your</w:t>
            </w:r>
            <w:r w:rsidRPr="7F85FD9A" w:rsidR="299B3BEC">
              <w:rPr>
                <w:color w:val="231F20"/>
                <w:spacing w:val="-5"/>
                <w:sz w:val="24"/>
                <w:szCs w:val="24"/>
              </w:rPr>
              <w:t xml:space="preserve"> </w:t>
            </w:r>
            <w:r w:rsidRPr="7F85FD9A" w:rsidR="299B3BEC">
              <w:rPr>
                <w:color w:val="231F20"/>
                <w:sz w:val="24"/>
                <w:szCs w:val="24"/>
              </w:rPr>
              <w:t>pupils</w:t>
            </w:r>
            <w:r w:rsidRPr="7F85FD9A" w:rsidR="299B3BEC">
              <w:rPr>
                <w:color w:val="231F20"/>
                <w:spacing w:val="-5"/>
                <w:sz w:val="24"/>
                <w:szCs w:val="24"/>
              </w:rPr>
              <w:t xml:space="preserve"> </w:t>
            </w:r>
            <w:r w:rsidRPr="7F85FD9A" w:rsidR="299B3BEC">
              <w:rPr>
                <w:color w:val="231F20"/>
                <w:sz w:val="24"/>
                <w:szCs w:val="24"/>
              </w:rPr>
              <w:t>may</w:t>
            </w:r>
            <w:r w:rsidRPr="7F85FD9A" w:rsidR="299B3BEC">
              <w:rPr>
                <w:color w:val="231F20"/>
                <w:spacing w:val="-4"/>
                <w:sz w:val="24"/>
                <w:szCs w:val="24"/>
              </w:rPr>
              <w:t xml:space="preserve"> </w:t>
            </w:r>
            <w:r w:rsidRPr="7F85FD9A" w:rsidR="299B3BEC">
              <w:rPr>
                <w:color w:val="231F20"/>
                <w:sz w:val="24"/>
                <w:szCs w:val="24"/>
              </w:rPr>
              <w:t>swim</w:t>
            </w:r>
            <w:r w:rsidRPr="7F85FD9A" w:rsidR="299B3BEC">
              <w:rPr>
                <w:color w:val="231F20"/>
                <w:spacing w:val="-4"/>
                <w:sz w:val="24"/>
                <w:szCs w:val="24"/>
              </w:rPr>
              <w:t xml:space="preserve"> </w:t>
            </w:r>
            <w:r w:rsidRPr="7F85FD9A" w:rsidR="299B3BEC">
              <w:rPr>
                <w:color w:val="231F20"/>
                <w:sz w:val="24"/>
                <w:szCs w:val="24"/>
              </w:rPr>
              <w:t>in</w:t>
            </w:r>
            <w:r w:rsidRPr="7F85FD9A" w:rsidR="299B3BEC">
              <w:rPr>
                <w:color w:val="231F20"/>
                <w:spacing w:val="-5"/>
                <w:sz w:val="24"/>
                <w:szCs w:val="24"/>
              </w:rPr>
              <w:t xml:space="preserve"> </w:t>
            </w:r>
            <w:r w:rsidRPr="7F85FD9A" w:rsidR="299B3BEC">
              <w:rPr>
                <w:color w:val="231F20"/>
                <w:sz w:val="24"/>
                <w:szCs w:val="24"/>
              </w:rPr>
              <w:t>another</w:t>
            </w:r>
            <w:r w:rsidRPr="7F85FD9A" w:rsidR="299B3BEC">
              <w:rPr>
                <w:color w:val="231F20"/>
                <w:spacing w:val="-5"/>
                <w:sz w:val="24"/>
                <w:szCs w:val="24"/>
              </w:rPr>
              <w:t xml:space="preserve"> </w:t>
            </w:r>
            <w:r w:rsidRPr="7F85FD9A" w:rsidR="299B3BEC">
              <w:rPr>
                <w:color w:val="231F20"/>
                <w:sz w:val="24"/>
                <w:szCs w:val="24"/>
              </w:rPr>
              <w:t>year</w:t>
            </w:r>
            <w:r w:rsidRPr="7F85FD9A" w:rsidR="299B3BEC">
              <w:rPr>
                <w:color w:val="231F20"/>
                <w:spacing w:val="-4"/>
                <w:sz w:val="24"/>
                <w:szCs w:val="24"/>
              </w:rPr>
              <w:t xml:space="preserve"> </w:t>
            </w:r>
            <w:r w:rsidRPr="7F85FD9A" w:rsidR="299B3BEC">
              <w:rPr>
                <w:color w:val="231F20"/>
                <w:sz w:val="24"/>
                <w:szCs w:val="24"/>
              </w:rPr>
              <w:t>please</w:t>
            </w:r>
            <w:r w:rsidRPr="7F85FD9A" w:rsidR="299B3BEC">
              <w:rPr>
                <w:color w:val="231F20"/>
                <w:spacing w:val="-4"/>
                <w:sz w:val="24"/>
                <w:szCs w:val="24"/>
              </w:rPr>
              <w:t xml:space="preserve"> </w:t>
            </w:r>
            <w:r w:rsidRPr="7F85FD9A" w:rsidR="299B3BEC">
              <w:rPr>
                <w:color w:val="231F20"/>
                <w:sz w:val="24"/>
                <w:szCs w:val="24"/>
              </w:rPr>
              <w:t>report</w:t>
            </w:r>
            <w:r w:rsidRPr="7F85FD9A" w:rsidR="299B3BEC">
              <w:rPr>
                <w:color w:val="231F20"/>
                <w:spacing w:val="-4"/>
                <w:sz w:val="24"/>
                <w:szCs w:val="24"/>
              </w:rPr>
              <w:t xml:space="preserve"> </w:t>
            </w:r>
            <w:r w:rsidRPr="7F85FD9A" w:rsidR="299B3BEC">
              <w:rPr>
                <w:color w:val="231F20"/>
                <w:sz w:val="24"/>
                <w:szCs w:val="24"/>
              </w:rPr>
              <w:t>on</w:t>
            </w:r>
            <w:r w:rsidRPr="7F85FD9A" w:rsidR="299B3BEC">
              <w:rPr>
                <w:color w:val="231F20"/>
                <w:spacing w:val="-5"/>
                <w:sz w:val="24"/>
                <w:szCs w:val="24"/>
              </w:rPr>
              <w:t xml:space="preserve"> </w:t>
            </w:r>
            <w:r w:rsidRPr="7F85FD9A" w:rsidR="299B3BEC">
              <w:rPr>
                <w:color w:val="231F20"/>
                <w:sz w:val="24"/>
                <w:szCs w:val="24"/>
              </w:rPr>
              <w:t>their</w:t>
            </w:r>
            <w:r w:rsidRPr="7F85FD9A" w:rsidR="299B3BEC">
              <w:rPr>
                <w:color w:val="231F20"/>
                <w:spacing w:val="-4"/>
                <w:sz w:val="24"/>
                <w:szCs w:val="24"/>
              </w:rPr>
              <w:t xml:space="preserve"> </w:t>
            </w:r>
            <w:r w:rsidRPr="7F85FD9A" w:rsidR="299B3BEC">
              <w:rPr>
                <w:color w:val="231F20"/>
                <w:sz w:val="24"/>
                <w:szCs w:val="24"/>
              </w:rPr>
              <w:t>attainment</w:t>
            </w:r>
            <w:r w:rsidRPr="7F85FD9A" w:rsidR="299B3BEC">
              <w:rPr>
                <w:color w:val="231F20"/>
                <w:spacing w:val="-4"/>
                <w:sz w:val="24"/>
                <w:szCs w:val="24"/>
              </w:rPr>
              <w:t xml:space="preserve"> </w:t>
            </w:r>
            <w:r w:rsidRPr="7F85FD9A" w:rsidR="299B3BEC">
              <w:rPr>
                <w:color w:val="231F20"/>
                <w:sz w:val="24"/>
                <w:szCs w:val="24"/>
              </w:rPr>
              <w:t>on</w:t>
            </w:r>
            <w:r w:rsidRPr="7F85FD9A" w:rsidR="299B3BEC">
              <w:rPr>
                <w:color w:val="231F20"/>
                <w:spacing w:val="-5"/>
                <w:sz w:val="24"/>
                <w:szCs w:val="24"/>
              </w:rPr>
              <w:t xml:space="preserve"> </w:t>
            </w:r>
            <w:r w:rsidRPr="7F85FD9A" w:rsidR="299B3BEC">
              <w:rPr>
                <w:color w:val="231F20"/>
                <w:sz w:val="24"/>
                <w:szCs w:val="24"/>
              </w:rPr>
              <w:t>leaving</w:t>
            </w:r>
            <w:r w:rsidRPr="7F85FD9A" w:rsidR="299B3BEC">
              <w:rPr>
                <w:color w:val="231F20"/>
                <w:spacing w:val="-4"/>
                <w:sz w:val="24"/>
                <w:szCs w:val="24"/>
              </w:rPr>
              <w:t xml:space="preserve"> </w:t>
            </w:r>
            <w:r w:rsidRPr="7F85FD9A" w:rsidR="299B3BEC">
              <w:rPr>
                <w:color w:val="231F20"/>
                <w:sz w:val="24"/>
                <w:szCs w:val="24"/>
              </w:rPr>
              <w:t>primary</w:t>
            </w:r>
            <w:r w:rsidRPr="7F85FD9A" w:rsidR="299B3BEC">
              <w:rPr>
                <w:color w:val="231F20"/>
                <w:spacing w:val="-4"/>
                <w:sz w:val="24"/>
                <w:szCs w:val="24"/>
              </w:rPr>
              <w:t xml:space="preserve"> </w:t>
            </w:r>
            <w:r w:rsidRPr="7F85FD9A" w:rsidR="299B3BEC">
              <w:rPr>
                <w:color w:val="231F20"/>
                <w:sz w:val="24"/>
                <w:szCs w:val="24"/>
              </w:rPr>
              <w:t>school</w:t>
            </w:r>
            <w:r w:rsidRPr="7F85FD9A" w:rsidR="299B3BEC">
              <w:rPr>
                <w:color w:val="231F20"/>
                <w:spacing w:val="-51"/>
                <w:sz w:val="24"/>
                <w:szCs w:val="24"/>
              </w:rPr>
              <w:t xml:space="preserve"> </w:t>
            </w:r>
            <w:r w:rsidRPr="7F85FD9A" w:rsidR="299B3BEC">
              <w:rPr>
                <w:color w:val="231F20"/>
                <w:sz w:val="24"/>
                <w:szCs w:val="24"/>
              </w:rPr>
              <w:t>at</w:t>
            </w:r>
            <w:r w:rsidRPr="7F85FD9A" w:rsidR="299B3BEC">
              <w:rPr>
                <w:color w:val="231F20"/>
                <w:spacing w:val="-1"/>
                <w:sz w:val="24"/>
                <w:szCs w:val="24"/>
              </w:rPr>
              <w:t xml:space="preserve"> </w:t>
            </w:r>
            <w:r w:rsidRPr="7F85FD9A" w:rsidR="299B3BEC">
              <w:rPr>
                <w:color w:val="231F20"/>
                <w:sz w:val="24"/>
                <w:szCs w:val="24"/>
              </w:rPr>
              <w:t>the end of</w:t>
            </w:r>
            <w:r w:rsidRPr="7F85FD9A" w:rsidR="299B3BEC">
              <w:rPr>
                <w:color w:val="231F20"/>
                <w:spacing w:val="-1"/>
                <w:sz w:val="24"/>
                <w:szCs w:val="24"/>
              </w:rPr>
              <w:t xml:space="preserve"> </w:t>
            </w:r>
            <w:r w:rsidRPr="7F85FD9A" w:rsidR="299B3BEC">
              <w:rPr>
                <w:color w:val="231F20"/>
                <w:sz w:val="24"/>
                <w:szCs w:val="24"/>
              </w:rPr>
              <w:t>the summer</w:t>
            </w:r>
            <w:r w:rsidRPr="7F85FD9A" w:rsidR="299B3BEC">
              <w:rPr>
                <w:color w:val="231F20"/>
                <w:spacing w:val="-1"/>
                <w:sz w:val="24"/>
                <w:szCs w:val="24"/>
              </w:rPr>
              <w:t xml:space="preserve"> </w:t>
            </w:r>
            <w:r w:rsidRPr="7F85FD9A" w:rsidR="299B3BEC">
              <w:rPr>
                <w:color w:val="231F20"/>
                <w:sz w:val="24"/>
                <w:szCs w:val="24"/>
              </w:rPr>
              <w:t>term 202</w:t>
            </w:r>
            <w:r w:rsidRPr="7F85FD9A" w:rsidR="4E98A20F">
              <w:rPr>
                <w:color w:val="231F20"/>
                <w:sz w:val="24"/>
                <w:szCs w:val="24"/>
              </w:rPr>
              <w:t>4</w:t>
            </w:r>
            <w:r w:rsidRPr="7F85FD9A" w:rsidR="299B3BEC">
              <w:rPr>
                <w:color w:val="231F20"/>
                <w:sz w:val="24"/>
                <w:szCs w:val="24"/>
              </w:rPr>
              <w:t>.</w:t>
            </w:r>
          </w:p>
        </w:tc>
        <w:tc>
          <w:tcPr>
            <w:tcW w:w="3798" w:type="dxa"/>
            <w:shd w:val="clear" w:color="auto" w:fill="FFFFFF" w:themeFill="background1"/>
            <w:tcMar/>
          </w:tcPr>
          <w:p w:rsidR="00C658FB" w:rsidP="7F85FD9A" w:rsidRDefault="00892177" w14:paraId="58FC538A" w14:textId="40C6FD50">
            <w:pPr>
              <w:pStyle w:val="TableParagraph"/>
              <w:spacing w:before="130"/>
              <w:ind w:left="46"/>
              <w:rPr>
                <w:sz w:val="24"/>
                <w:szCs w:val="24"/>
              </w:rPr>
            </w:pPr>
            <w:r w:rsidRPr="7F85FD9A" w:rsidR="1510F59D">
              <w:rPr>
                <w:sz w:val="24"/>
                <w:szCs w:val="24"/>
              </w:rPr>
              <w:t>0</w:t>
            </w:r>
            <w:r w:rsidRPr="7F85FD9A" w:rsidR="299B3BEC">
              <w:rPr>
                <w:sz w:val="24"/>
                <w:szCs w:val="24"/>
              </w:rPr>
              <w:t>%</w:t>
            </w:r>
          </w:p>
        </w:tc>
      </w:tr>
      <w:tr w:rsidR="00C658FB" w:rsidTr="7F85FD9A" w14:paraId="46ACD619" w14:textId="77777777">
        <w:trPr>
          <w:trHeight w:val="472"/>
        </w:trPr>
        <w:tc>
          <w:tcPr>
            <w:tcW w:w="11582" w:type="dxa"/>
            <w:shd w:val="clear" w:color="auto" w:fill="FFFFFF" w:themeFill="background1"/>
            <w:tcMar/>
          </w:tcPr>
          <w:p w:rsidR="00C658FB" w:rsidP="00D36677" w:rsidRDefault="00D131A0" w14:paraId="31AEF558" w14:textId="59B2FFEF">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sidR="00D36677">
              <w:rPr>
                <w:color w:val="231F20"/>
                <w:spacing w:val="-9"/>
                <w:sz w:val="24"/>
              </w:rPr>
              <w:t>?</w:t>
            </w:r>
          </w:p>
        </w:tc>
        <w:tc>
          <w:tcPr>
            <w:tcW w:w="3798" w:type="dxa"/>
            <w:shd w:val="clear" w:color="auto" w:fill="FFFFFF" w:themeFill="background1"/>
            <w:tcMar/>
          </w:tcPr>
          <w:p w:rsidR="00C658FB" w:rsidP="7F85FD9A" w:rsidRDefault="0008105B" w14:paraId="2006F9E0" w14:textId="48F44C6C">
            <w:pPr>
              <w:pStyle w:val="TableParagraph"/>
              <w:spacing w:before="131"/>
              <w:ind w:left="42"/>
              <w:rPr>
                <w:sz w:val="24"/>
                <w:szCs w:val="24"/>
              </w:rPr>
            </w:pPr>
            <w:r w:rsidRPr="7F85FD9A" w:rsidR="40515ADE">
              <w:rPr>
                <w:sz w:val="24"/>
                <w:szCs w:val="24"/>
              </w:rPr>
              <w:t>0</w:t>
            </w:r>
            <w:r w:rsidRPr="7F85FD9A" w:rsidR="299B3BEC">
              <w:rPr>
                <w:sz w:val="24"/>
                <w:szCs w:val="24"/>
              </w:rPr>
              <w:t>%</w:t>
            </w:r>
          </w:p>
        </w:tc>
      </w:tr>
      <w:tr w:rsidR="00C658FB" w:rsidTr="7F85FD9A" w14:paraId="6ACF4973" w14:textId="77777777">
        <w:trPr>
          <w:trHeight w:val="368"/>
        </w:trPr>
        <w:tc>
          <w:tcPr>
            <w:tcW w:w="11582" w:type="dxa"/>
            <w:shd w:val="clear" w:color="auto" w:fill="FFFFFF" w:themeFill="background1"/>
            <w:tcMar/>
          </w:tcPr>
          <w:p w:rsidR="00C658FB" w:rsidRDefault="00D131A0" w14:paraId="6F9E611C" w14:textId="77777777">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shd w:val="clear" w:color="auto" w:fill="FFFFFF" w:themeFill="background1"/>
            <w:tcMar/>
          </w:tcPr>
          <w:p w:rsidR="00C658FB" w:rsidP="7F85FD9A" w:rsidRDefault="00892177" w14:paraId="2A005BD2" w14:textId="64CD8FD8">
            <w:pPr>
              <w:pStyle w:val="TableParagraph"/>
              <w:spacing w:before="41"/>
              <w:ind w:left="36"/>
              <w:rPr>
                <w:sz w:val="23"/>
                <w:szCs w:val="23"/>
              </w:rPr>
            </w:pPr>
            <w:r w:rsidRPr="7F85FD9A" w:rsidR="5D38D25E">
              <w:rPr>
                <w:w w:val="99"/>
                <w:sz w:val="23"/>
                <w:szCs w:val="23"/>
              </w:rPr>
              <w:t>0</w:t>
            </w:r>
            <w:r w:rsidRPr="7F85FD9A" w:rsidR="299B3BEC">
              <w:rPr>
                <w:w w:val="99"/>
                <w:sz w:val="23"/>
                <w:szCs w:val="23"/>
              </w:rPr>
              <w:t>%</w:t>
            </w:r>
          </w:p>
        </w:tc>
      </w:tr>
      <w:tr w:rsidR="00C658FB" w:rsidTr="7F85FD9A" w14:paraId="7821A8E9" w14:textId="77777777">
        <w:trPr>
          <w:trHeight w:val="689"/>
        </w:trPr>
        <w:tc>
          <w:tcPr>
            <w:tcW w:w="11582" w:type="dxa"/>
            <w:shd w:val="clear" w:color="auto" w:fill="FFFFFF" w:themeFill="background1"/>
            <w:tcMar/>
          </w:tcPr>
          <w:p w:rsidR="00C658FB" w:rsidRDefault="00D131A0" w14:paraId="2D41A987" w14:textId="77777777">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shd w:val="clear" w:color="auto" w:fill="FFFFFF" w:themeFill="background1"/>
            <w:tcMar/>
          </w:tcPr>
          <w:p w:rsidR="00C658FB" w:rsidRDefault="00D36677" w14:paraId="4B11777C" w14:textId="1877F504">
            <w:pPr>
              <w:pStyle w:val="TableParagraph"/>
              <w:spacing w:before="127"/>
              <w:ind w:left="43"/>
              <w:rPr>
                <w:sz w:val="24"/>
              </w:rPr>
            </w:pPr>
            <w:r>
              <w:rPr>
                <w:sz w:val="24"/>
              </w:rPr>
              <w:t>Yes</w:t>
            </w:r>
          </w:p>
        </w:tc>
      </w:tr>
    </w:tbl>
    <w:p w:rsidR="00C658FB" w:rsidRDefault="00C658FB" w14:paraId="3E59DCD1" w14:textId="77777777">
      <w:pPr>
        <w:rPr>
          <w:sz w:val="24"/>
        </w:rPr>
        <w:sectPr w:rsidR="00C658FB">
          <w:footerReference w:type="default" r:id="rId11"/>
          <w:pgSz w:w="16840" w:h="11910" w:orient="landscape"/>
          <w:pgMar w:top="720" w:right="220" w:bottom="620" w:left="0" w:header="0" w:footer="438" w:gutter="0"/>
          <w:cols w:space="720"/>
        </w:sectPr>
      </w:pPr>
    </w:p>
    <w:p w:rsidR="00C658FB" w:rsidP="7F85FD9A" w:rsidRDefault="00506019" w14:textId="0FA03D52" w14:paraId="43EE8BF5" w14:noSpellErr="1">
      <w:pPr>
        <w:pStyle w:val="BodyText"/>
        <w:rPr>
          <w:sz w:val="20"/>
          <w:szCs w:val="20"/>
        </w:rPr>
      </w:pPr>
      <w:r>
        <w:rPr>
          <w:noProof/>
          <w:sz w:val="20"/>
          <w:lang w:eastAsia="en-GB"/>
        </w:rPr>
        <w:lastRenderedPageBreak/>
        <mc:AlternateContent>
          <mc:Choice Requires="wpg">
            <w:drawing>
              <wp:inline distT="0" distB="0" distL="0" distR="0" wp14:anchorId="570F060F" wp14:editId="46FDBF49">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3F3D3394"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29F09CFE"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style="width:557.05pt;height:61.2pt;mso-position-horizontal-relative:char;mso-position-vertical-relative:line" coordsize="11141,1224" o:spid="_x0000_s1032" w14:anchorId="570F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style="position:absolute;width:11141;height:1224;visibility:visible;mso-wrap-style:square;v-text-anchor:top" o:spid="_x0000_s1033"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v:shape id="docshape38" style="position:absolute;width:11141;height:122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C658FB" w:rsidRDefault="00D131A0" w14:paraId="3F3D3394"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29F09CFE"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A591D" w:rsidP="7F85FD9A" w:rsidRDefault="00CA591D" w14:paraId="2A1BA06D" w14:noSpellErr="1" w14:textId="74BF033B">
      <w:pPr>
        <w:pStyle w:val="Normal"/>
      </w:pPr>
    </w:p>
    <w:p w:rsidR="00CA591D" w:rsidP="7F85FD9A" w:rsidRDefault="00CA591D" w14:paraId="19E4E284" w14:noSpellErr="1" w14:textId="71137126">
      <w:pPr>
        <w:pStyle w:val="Normal"/>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20"/>
        <w:gridCol w:w="3327"/>
        <w:gridCol w:w="1701"/>
        <w:gridCol w:w="3495"/>
        <w:gridCol w:w="3135"/>
      </w:tblGrid>
      <w:tr w:rsidR="0092688D" w:rsidTr="2EFBEBB3" w14:paraId="1DFB5735" w14:textId="77777777">
        <w:trPr>
          <w:trHeight w:val="300"/>
        </w:trPr>
        <w:tc>
          <w:tcPr>
            <w:tcW w:w="3720" w:type="dxa"/>
            <w:tcMar/>
          </w:tcPr>
          <w:p w:rsidR="0092688D" w:rsidP="00841F3A" w:rsidRDefault="0092688D" w14:paraId="57F4494D" w14:textId="36BC5446">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2023/24</w:t>
            </w:r>
          </w:p>
        </w:tc>
        <w:tc>
          <w:tcPr>
            <w:tcW w:w="3327" w:type="dxa"/>
            <w:tcMar/>
          </w:tcPr>
          <w:p w:rsidRPr="00B94017" w:rsidR="0092688D" w:rsidP="00841F3A" w:rsidRDefault="0092688D" w14:paraId="51ACE896" w14:textId="1902EAB9">
            <w:pPr>
              <w:pStyle w:val="TableParagraph"/>
              <w:spacing w:before="41"/>
              <w:rPr>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 xml:space="preserve">allocated: </w:t>
            </w:r>
            <w:r>
              <w:rPr>
                <w:color w:val="231F20"/>
                <w:sz w:val="24"/>
              </w:rPr>
              <w:t>£18,594</w:t>
            </w:r>
          </w:p>
        </w:tc>
        <w:tc>
          <w:tcPr>
            <w:tcW w:w="5196" w:type="dxa"/>
            <w:gridSpan w:val="2"/>
            <w:tcMar/>
          </w:tcPr>
          <w:p w:rsidRPr="00E40EAE" w:rsidR="0092688D" w:rsidP="2EFBEBB3" w:rsidRDefault="0092688D" w14:paraId="7163A59F" w14:textId="5CAA53EF">
            <w:pPr>
              <w:pStyle w:val="TableParagraph"/>
              <w:spacing w:before="41"/>
              <w:rPr>
                <w:color w:val="231F20"/>
                <w:sz w:val="24"/>
                <w:szCs w:val="24"/>
              </w:rPr>
            </w:pPr>
            <w:r w:rsidRPr="2EFBEBB3" w:rsidR="0092688D">
              <w:rPr>
                <w:b w:val="1"/>
                <w:bCs w:val="1"/>
                <w:color w:val="231F20"/>
                <w:sz w:val="24"/>
                <w:szCs w:val="24"/>
              </w:rPr>
              <w:t>Date</w:t>
            </w:r>
            <w:r w:rsidRPr="2EFBEBB3" w:rsidR="0092688D">
              <w:rPr>
                <w:b w:val="1"/>
                <w:bCs w:val="1"/>
                <w:color w:val="231F20"/>
                <w:spacing w:val="-8"/>
                <w:sz w:val="24"/>
                <w:szCs w:val="24"/>
              </w:rPr>
              <w:t xml:space="preserve"> </w:t>
            </w:r>
            <w:r w:rsidRPr="2EFBEBB3" w:rsidR="0092688D">
              <w:rPr>
                <w:b w:val="1"/>
                <w:bCs w:val="1"/>
                <w:color w:val="231F20"/>
                <w:sz w:val="24"/>
                <w:szCs w:val="24"/>
              </w:rPr>
              <w:t xml:space="preserve">Updated: </w:t>
            </w:r>
            <w:r w:rsidRPr="2EFBEBB3" w:rsidR="0092688D">
              <w:rPr>
                <w:color w:val="231F20"/>
                <w:sz w:val="24"/>
                <w:szCs w:val="24"/>
              </w:rPr>
              <w:t>Ju</w:t>
            </w:r>
            <w:r w:rsidRPr="2EFBEBB3" w:rsidR="1DDF985D">
              <w:rPr>
                <w:color w:val="231F20"/>
                <w:sz w:val="24"/>
                <w:szCs w:val="24"/>
              </w:rPr>
              <w:t>ne</w:t>
            </w:r>
            <w:r w:rsidRPr="2EFBEBB3" w:rsidR="0092688D">
              <w:rPr>
                <w:color w:val="231F20"/>
                <w:sz w:val="24"/>
                <w:szCs w:val="24"/>
              </w:rPr>
              <w:t xml:space="preserve"> 202</w:t>
            </w:r>
            <w:r w:rsidRPr="2EFBEBB3" w:rsidR="13AA66C6">
              <w:rPr>
                <w:color w:val="231F20"/>
                <w:sz w:val="24"/>
                <w:szCs w:val="24"/>
              </w:rPr>
              <w:t>4</w:t>
            </w:r>
          </w:p>
        </w:tc>
        <w:tc>
          <w:tcPr>
            <w:tcW w:w="3135" w:type="dxa"/>
            <w:vMerge w:val="restart"/>
            <w:tcBorders>
              <w:top w:val="single" w:color="auto" w:sz="4" w:space="0"/>
              <w:right w:val="single" w:color="auto" w:sz="4" w:space="0"/>
            </w:tcBorders>
            <w:tcMar/>
          </w:tcPr>
          <w:p w:rsidR="0092688D" w:rsidP="7F85FD9A" w:rsidRDefault="0092688D" w14:paraId="4802D7BF" w14:textId="3A5FD02D">
            <w:pPr>
              <w:pStyle w:val="TableParagraph"/>
              <w:spacing w:before="41" w:line="272" w:lineRule="exact"/>
              <w:rPr>
                <w:color w:val="231F20"/>
                <w:sz w:val="24"/>
                <w:szCs w:val="24"/>
              </w:rPr>
            </w:pPr>
            <w:r w:rsidRPr="7F85FD9A" w:rsidR="3DDEDE34">
              <w:rPr>
                <w:color w:val="231F20"/>
                <w:sz w:val="24"/>
                <w:szCs w:val="24"/>
              </w:rPr>
              <w:t xml:space="preserve">Predicated </w:t>
            </w:r>
            <w:r w:rsidRPr="7F85FD9A" w:rsidR="3D92FF31">
              <w:rPr>
                <w:color w:val="231F20"/>
                <w:sz w:val="24"/>
                <w:szCs w:val="24"/>
              </w:rPr>
              <w:t>Percentage</w:t>
            </w:r>
            <w:r w:rsidRPr="7F85FD9A" w:rsidR="3D92FF31">
              <w:rPr>
                <w:color w:val="231F20"/>
                <w:spacing w:val="-9"/>
                <w:sz w:val="24"/>
                <w:szCs w:val="24"/>
              </w:rPr>
              <w:t xml:space="preserve"> </w:t>
            </w:r>
            <w:r w:rsidRPr="7F85FD9A" w:rsidR="3D92FF31">
              <w:rPr>
                <w:color w:val="231F20"/>
                <w:sz w:val="24"/>
                <w:szCs w:val="24"/>
              </w:rPr>
              <w:t>of</w:t>
            </w:r>
            <w:r w:rsidRPr="7F85FD9A" w:rsidR="3D92FF31">
              <w:rPr>
                <w:color w:val="231F20"/>
                <w:spacing w:val="-9"/>
                <w:sz w:val="24"/>
                <w:szCs w:val="24"/>
              </w:rPr>
              <w:t xml:space="preserve"> </w:t>
            </w:r>
            <w:r w:rsidRPr="7F85FD9A" w:rsidR="3D92FF31">
              <w:rPr>
                <w:color w:val="231F20"/>
                <w:sz w:val="24"/>
                <w:szCs w:val="24"/>
              </w:rPr>
              <w:t>total</w:t>
            </w:r>
            <w:r w:rsidRPr="7F85FD9A" w:rsidR="3D92FF31">
              <w:rPr>
                <w:color w:val="231F20"/>
                <w:spacing w:val="-10"/>
                <w:sz w:val="24"/>
                <w:szCs w:val="24"/>
              </w:rPr>
              <w:t xml:space="preserve"> </w:t>
            </w:r>
            <w:r w:rsidRPr="7F85FD9A" w:rsidR="3D92FF31">
              <w:rPr>
                <w:color w:val="231F20"/>
                <w:sz w:val="24"/>
                <w:szCs w:val="24"/>
              </w:rPr>
              <w:t>allocation:</w:t>
            </w:r>
            <w:r w:rsidRPr="7F85FD9A" w:rsidR="7C013C88">
              <w:rPr>
                <w:color w:val="231F20"/>
                <w:sz w:val="24"/>
                <w:szCs w:val="24"/>
              </w:rPr>
              <w:t xml:space="preserve"> </w:t>
            </w:r>
            <w:r w:rsidRPr="7F85FD9A" w:rsidR="516E72E9">
              <w:rPr>
                <w:color w:val="231F20"/>
                <w:sz w:val="24"/>
                <w:szCs w:val="24"/>
              </w:rPr>
              <w:t>3</w:t>
            </w:r>
            <w:r w:rsidRPr="7F85FD9A" w:rsidR="74D8070F">
              <w:rPr>
                <w:color w:val="231F20"/>
                <w:sz w:val="24"/>
                <w:szCs w:val="24"/>
              </w:rPr>
              <w:t>2</w:t>
            </w:r>
            <w:r w:rsidRPr="7F85FD9A" w:rsidR="1C0ED87A">
              <w:rPr>
                <w:color w:val="231F20"/>
                <w:sz w:val="24"/>
                <w:szCs w:val="24"/>
              </w:rPr>
              <w:t>%</w:t>
            </w:r>
          </w:p>
          <w:p w:rsidR="0092688D" w:rsidP="7F85FD9A" w:rsidRDefault="0092688D" w14:paraId="16D5AA84" w14:textId="0B09EE85">
            <w:pPr>
              <w:pStyle w:val="TableParagraph"/>
              <w:spacing w:before="41" w:line="272" w:lineRule="exact"/>
              <w:rPr>
                <w:color w:val="231F20"/>
                <w:sz w:val="24"/>
                <w:szCs w:val="24"/>
              </w:rPr>
            </w:pPr>
            <w:r w:rsidRPr="7F85FD9A" w:rsidR="35065395">
              <w:rPr>
                <w:color w:val="231F20"/>
                <w:sz w:val="24"/>
                <w:szCs w:val="24"/>
              </w:rPr>
              <w:t xml:space="preserve">Actual Percentage of total allocation: </w:t>
            </w:r>
            <w:r w:rsidRPr="7F85FD9A" w:rsidR="72CBCA07">
              <w:rPr>
                <w:color w:val="231F20"/>
                <w:sz w:val="24"/>
                <w:szCs w:val="24"/>
              </w:rPr>
              <w:t>37%</w:t>
            </w:r>
          </w:p>
        </w:tc>
      </w:tr>
      <w:tr w:rsidR="0092688D" w:rsidTr="2EFBEBB3" w14:paraId="6C49247F" w14:textId="77777777">
        <w:trPr>
          <w:trHeight w:val="639"/>
        </w:trPr>
        <w:tc>
          <w:tcPr>
            <w:tcW w:w="12243" w:type="dxa"/>
            <w:gridSpan w:val="4"/>
            <w:tcBorders>
              <w:bottom w:val="single" w:color="231F20" w:sz="8" w:space="0"/>
            </w:tcBorders>
            <w:tcMar/>
          </w:tcPr>
          <w:p w:rsidR="0092688D" w:rsidP="00841F3A" w:rsidRDefault="0092688D" w14:paraId="4E4D4A25" w14:textId="77777777">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5" w:type="dxa"/>
            <w:vMerge/>
            <w:tcBorders/>
            <w:tcMar/>
          </w:tcPr>
          <w:p w:rsidR="0092688D" w:rsidP="00841F3A" w:rsidRDefault="0092688D" w14:paraId="062248A2" w14:textId="77777777">
            <w:pPr>
              <w:pStyle w:val="TableParagraph"/>
              <w:spacing w:before="41" w:line="272" w:lineRule="exact"/>
              <w:rPr>
                <w:sz w:val="24"/>
              </w:rPr>
            </w:pPr>
          </w:p>
        </w:tc>
      </w:tr>
      <w:tr w:rsidR="000D5DE2" w:rsidTr="2EFBEBB3" w14:paraId="41C7CE67" w14:textId="77777777">
        <w:trPr>
          <w:trHeight w:val="300"/>
        </w:trPr>
        <w:tc>
          <w:tcPr>
            <w:tcW w:w="3720" w:type="dxa"/>
            <w:tcMar/>
          </w:tcPr>
          <w:p w:rsidR="000D5DE2" w:rsidP="7F85FD9A" w:rsidRDefault="000D5DE2" w14:paraId="77D7F0DD" w14:textId="57726F28">
            <w:pPr>
              <w:pStyle w:val="TableParagraph"/>
              <w:spacing w:before="41" w:line="240" w:lineRule="auto"/>
              <w:ind w:left="1535" w:right="1515"/>
              <w:jc w:val="center"/>
              <w:rPr>
                <w:b w:val="1"/>
                <w:bCs w:val="1"/>
                <w:color w:val="231F20"/>
                <w:sz w:val="24"/>
                <w:szCs w:val="24"/>
              </w:rPr>
            </w:pPr>
            <w:r w:rsidRPr="7F85FD9A" w:rsidR="0F423F11">
              <w:rPr>
                <w:b w:val="1"/>
                <w:bCs w:val="1"/>
                <w:color w:val="231F20"/>
                <w:sz w:val="24"/>
                <w:szCs w:val="24"/>
              </w:rPr>
              <w:t>Inten</w:t>
            </w:r>
            <w:r w:rsidRPr="7F85FD9A" w:rsidR="309BEA0A">
              <w:rPr>
                <w:b w:val="1"/>
                <w:bCs w:val="1"/>
                <w:color w:val="231F20"/>
                <w:sz w:val="24"/>
                <w:szCs w:val="24"/>
              </w:rPr>
              <w:t>t</w:t>
            </w:r>
          </w:p>
        </w:tc>
        <w:tc>
          <w:tcPr>
            <w:tcW w:w="5028" w:type="dxa"/>
            <w:gridSpan w:val="2"/>
            <w:tcMar/>
          </w:tcPr>
          <w:p w:rsidRPr="0092688D" w:rsidR="000D5DE2" w:rsidP="7F85FD9A" w:rsidRDefault="000D5DE2" w14:paraId="687A3E4B" w14:textId="740B0E83" w14:noSpellErr="1">
            <w:pPr>
              <w:pStyle w:val="TableParagraph"/>
              <w:spacing w:before="41" w:line="240" w:lineRule="auto"/>
              <w:ind w:right="1760"/>
              <w:jc w:val="right"/>
              <w:rPr>
                <w:b w:val="1"/>
                <w:bCs w:val="1"/>
                <w:color w:val="231F20"/>
                <w:sz w:val="24"/>
                <w:szCs w:val="24"/>
              </w:rPr>
            </w:pPr>
            <w:r w:rsidRPr="7F85FD9A" w:rsidR="0F423F11">
              <w:rPr>
                <w:b w:val="1"/>
                <w:bCs w:val="1"/>
                <w:color w:val="231F20"/>
                <w:sz w:val="24"/>
                <w:szCs w:val="24"/>
              </w:rPr>
              <w:t>Implementation</w:t>
            </w:r>
          </w:p>
        </w:tc>
        <w:tc>
          <w:tcPr>
            <w:tcW w:w="6630" w:type="dxa"/>
            <w:gridSpan w:val="2"/>
            <w:tcMar/>
            <w:vAlign w:val="center"/>
          </w:tcPr>
          <w:p w:rsidR="000D5DE2" w:rsidP="7F85FD9A" w:rsidRDefault="000D5DE2" w14:paraId="15CF038C" w14:textId="55B873C1" w14:noSpellErr="1">
            <w:pPr>
              <w:pStyle w:val="TableParagraph"/>
              <w:spacing w:line="240" w:lineRule="auto"/>
              <w:ind w:left="0"/>
              <w:jc w:val="center"/>
              <w:rPr>
                <w:rFonts w:ascii="Times New Roman"/>
                <w:sz w:val="24"/>
                <w:szCs w:val="24"/>
              </w:rPr>
            </w:pPr>
            <w:r w:rsidRPr="7F85FD9A" w:rsidR="0F423F11">
              <w:rPr>
                <w:b w:val="1"/>
                <w:bCs w:val="1"/>
                <w:color w:val="231F20"/>
                <w:sz w:val="24"/>
                <w:szCs w:val="24"/>
              </w:rPr>
              <w:t>Impact</w:t>
            </w:r>
          </w:p>
        </w:tc>
      </w:tr>
      <w:tr w:rsidR="000D5DE2" w:rsidTr="2EFBEBB3" w14:paraId="75EE32CE" w14:textId="77777777">
        <w:trPr>
          <w:trHeight w:val="975"/>
        </w:trPr>
        <w:tc>
          <w:tcPr>
            <w:tcW w:w="3720" w:type="dxa"/>
            <w:tcMar/>
            <w:vAlign w:val="center"/>
          </w:tcPr>
          <w:p w:rsidRPr="00B94017" w:rsidR="000D5DE2" w:rsidP="0092688D" w:rsidRDefault="000D5DE2" w14:paraId="6FB64487" w14:textId="77777777">
            <w:pPr>
              <w:pStyle w:val="TableParagraph"/>
              <w:ind w:left="0"/>
              <w:jc w:val="center"/>
              <w:rPr>
                <w:rFonts w:eastAsia="Arial" w:asciiTheme="minorHAnsi" w:hAnsiTheme="minorHAnsi" w:cstheme="minorHAnsi"/>
              </w:rPr>
            </w:pPr>
            <w:r w:rsidRPr="00B94017">
              <w:rPr>
                <w:rFonts w:eastAsia="Arial" w:asciiTheme="minorHAnsi" w:hAnsiTheme="minorHAnsi" w:cstheme="minorHAnsi"/>
              </w:rPr>
              <w:t>Raising attainment in swimming to meet requirements of the national curriculum before the end of Key stage 2.</w:t>
            </w:r>
          </w:p>
        </w:tc>
        <w:tc>
          <w:tcPr>
            <w:tcW w:w="3327" w:type="dxa"/>
            <w:tcMar/>
            <w:vAlign w:val="center"/>
          </w:tcPr>
          <w:p w:rsidRPr="00B94017" w:rsidR="000D5DE2" w:rsidP="0092688D" w:rsidRDefault="000D5DE2" w14:paraId="3E6FD77E" w14:textId="77777777">
            <w:pPr>
              <w:jc w:val="center"/>
              <w:rPr>
                <w:rFonts w:eastAsia="Arial" w:asciiTheme="minorHAnsi" w:hAnsiTheme="minorHAnsi" w:cstheme="minorHAnsi"/>
              </w:rPr>
            </w:pPr>
            <w:r w:rsidRPr="00B94017">
              <w:rPr>
                <w:rFonts w:eastAsia="Arial" w:asciiTheme="minorHAnsi" w:hAnsiTheme="minorHAnsi" w:cstheme="minorHAnsi"/>
              </w:rPr>
              <w:t>Two weekly swimming lessons to be shared equally between Withington and Longsight.</w:t>
            </w:r>
          </w:p>
          <w:p w:rsidRPr="00B94017" w:rsidR="000D5DE2" w:rsidP="0092688D" w:rsidRDefault="000D5DE2" w14:paraId="63AADEB4" w14:textId="77777777">
            <w:pPr>
              <w:pStyle w:val="TableParagraph"/>
              <w:ind w:left="0"/>
              <w:jc w:val="center"/>
              <w:rPr>
                <w:rFonts w:asciiTheme="minorHAnsi" w:hAnsiTheme="minorHAnsi" w:cstheme="minorHAnsi"/>
              </w:rPr>
            </w:pPr>
          </w:p>
        </w:tc>
        <w:tc>
          <w:tcPr>
            <w:tcW w:w="1701" w:type="dxa"/>
            <w:tcMar/>
            <w:vAlign w:val="center"/>
          </w:tcPr>
          <w:p w:rsidR="000D5DE2" w:rsidP="0092688D" w:rsidRDefault="00094959" w14:paraId="081962F7" w14:textId="5FF8A860">
            <w:pPr>
              <w:pStyle w:val="TableParagraph"/>
              <w:spacing w:before="160"/>
              <w:ind w:left="0"/>
              <w:jc w:val="center"/>
              <w:rPr>
                <w:rFonts w:asciiTheme="minorHAnsi" w:hAnsiTheme="minorHAnsi" w:cstheme="minorHAnsi"/>
              </w:rPr>
            </w:pPr>
            <w:r>
              <w:rPr>
                <w:rFonts w:asciiTheme="minorHAnsi" w:hAnsiTheme="minorHAnsi" w:cstheme="minorHAnsi"/>
              </w:rPr>
              <w:t xml:space="preserve">Predicted Spend: </w:t>
            </w:r>
            <w:r w:rsidR="000D5DE2">
              <w:rPr>
                <w:rFonts w:asciiTheme="minorHAnsi" w:hAnsiTheme="minorHAnsi" w:cstheme="minorHAnsi"/>
              </w:rPr>
              <w:t>£6,822.</w:t>
            </w:r>
          </w:p>
          <w:p w:rsidRPr="00B94017" w:rsidR="00094959" w:rsidP="7F85FD9A" w:rsidRDefault="00094959" w14:paraId="2D2E88BE" w14:textId="2E981725">
            <w:pPr>
              <w:pStyle w:val="TableParagraph"/>
              <w:spacing w:before="160"/>
              <w:ind w:left="0"/>
              <w:jc w:val="center"/>
              <w:rPr>
                <w:rFonts w:ascii="Calibri" w:hAnsi="Calibri" w:cs="Calibri" w:asciiTheme="minorAscii" w:hAnsiTheme="minorAscii" w:cstheme="minorAscii"/>
              </w:rPr>
            </w:pPr>
            <w:r w:rsidRPr="7F85FD9A" w:rsidR="07FAD898">
              <w:rPr>
                <w:rFonts w:ascii="Calibri" w:hAnsi="Calibri" w:cs="Calibri" w:asciiTheme="minorAscii" w:hAnsiTheme="minorAscii" w:cstheme="minorAscii"/>
              </w:rPr>
              <w:t>Actual Spend-</w:t>
            </w:r>
            <w:r w:rsidRPr="7F85FD9A" w:rsidR="07FAD898">
              <w:rPr>
                <w:rFonts w:ascii="Calibri" w:hAnsi="Calibri" w:cs="Calibri" w:asciiTheme="minorAscii" w:hAnsiTheme="minorAscii" w:cstheme="minorAscii"/>
              </w:rPr>
              <w:t xml:space="preserve"> £686</w:t>
            </w:r>
            <w:r w:rsidRPr="7F85FD9A" w:rsidR="7F68DF1C">
              <w:rPr>
                <w:rFonts w:ascii="Calibri" w:hAnsi="Calibri" w:cs="Calibri" w:asciiTheme="minorAscii" w:hAnsiTheme="minorAscii" w:cstheme="minorAscii"/>
              </w:rPr>
              <w:t>8</w:t>
            </w:r>
          </w:p>
        </w:tc>
        <w:tc>
          <w:tcPr>
            <w:tcW w:w="6630" w:type="dxa"/>
            <w:gridSpan w:val="2"/>
            <w:shd w:val="clear" w:color="auto" w:fill="FFFFFF" w:themeFill="background1"/>
            <w:tcMar/>
          </w:tcPr>
          <w:p w:rsidRPr="00B94017" w:rsidR="000D5DE2" w:rsidP="7F85FD9A" w:rsidRDefault="000D5DE2" w14:paraId="0F40AD5F" w14:textId="05AD418F">
            <w:pPr>
              <w:spacing w:before="0" w:beforeAutospacing="off" w:after="0" w:afterAutospacing="off"/>
              <w:ind/>
            </w:pPr>
            <w:r w:rsidRPr="7F85FD9A" w:rsidR="33FEBB9D">
              <w:rPr>
                <w:rFonts w:ascii="Calibri" w:hAnsi="Calibri" w:eastAsia="Calibri" w:cs="Calibri"/>
                <w:noProof w:val="0"/>
                <w:sz w:val="22"/>
                <w:szCs w:val="22"/>
                <w:lang w:val="en-GB"/>
              </w:rPr>
              <w:t xml:space="preserve">Low percentage of national curriculum requirement for swimming. </w:t>
            </w:r>
          </w:p>
          <w:p w:rsidRPr="00B94017" w:rsidR="000D5DE2" w:rsidP="7F85FD9A" w:rsidRDefault="000D5DE2" w14:paraId="13844B50" w14:textId="6F83B7DA">
            <w:pPr>
              <w:spacing w:before="0" w:beforeAutospacing="off" w:after="0" w:afterAutospacing="off"/>
              <w:ind/>
            </w:pPr>
            <w:r w:rsidRPr="7F85FD9A" w:rsidR="33FEBB9D">
              <w:rPr>
                <w:rFonts w:ascii="Calibri" w:hAnsi="Calibri" w:eastAsia="Calibri" w:cs="Calibri"/>
                <w:noProof w:val="0"/>
                <w:sz w:val="22"/>
                <w:szCs w:val="22"/>
                <w:lang w:val="en-GB"/>
              </w:rPr>
              <w:t xml:space="preserve">No/low levels of external swimming by parents/carers. </w:t>
            </w:r>
          </w:p>
          <w:p w:rsidRPr="00B94017" w:rsidR="000D5DE2" w:rsidP="7F85FD9A" w:rsidRDefault="000D5DE2" w14:paraId="244E9671" w14:textId="1EEB4ECF">
            <w:pPr>
              <w:pStyle w:val="Normal"/>
              <w:spacing w:before="0" w:beforeAutospacing="off" w:after="0" w:afterAutospacing="off"/>
              <w:ind/>
              <w:rPr>
                <w:rFonts w:ascii="Calibri" w:hAnsi="Calibri" w:eastAsia="Calibri" w:cs="Calibri"/>
                <w:noProof w:val="0"/>
                <w:sz w:val="22"/>
                <w:szCs w:val="22"/>
                <w:lang w:val="en-GB"/>
              </w:rPr>
            </w:pPr>
            <w:r w:rsidRPr="7F85FD9A" w:rsidR="33FEBB9D">
              <w:rPr>
                <w:rFonts w:ascii="Calibri" w:hAnsi="Calibri" w:eastAsia="Calibri" w:cs="Calibri"/>
                <w:noProof w:val="0"/>
                <w:sz w:val="22"/>
                <w:szCs w:val="22"/>
                <w:lang w:val="en-GB"/>
              </w:rPr>
              <w:t xml:space="preserve">Swimming taught across KS2 due to different arrival times of pupils, </w:t>
            </w:r>
            <w:r w:rsidRPr="7F85FD9A" w:rsidR="7BEEEC94">
              <w:rPr>
                <w:rFonts w:ascii="Calibri" w:hAnsi="Calibri" w:eastAsia="Calibri" w:cs="Calibri"/>
                <w:noProof w:val="0"/>
                <w:sz w:val="22"/>
                <w:szCs w:val="22"/>
                <w:lang w:val="en-GB"/>
              </w:rPr>
              <w:t>this to be changed for 24/25 academic year with a larger focus on achieving the national curriculum outcomes.</w:t>
            </w:r>
          </w:p>
        </w:tc>
      </w:tr>
      <w:tr w:rsidR="00DE62DE" w:rsidTr="2EFBEBB3" w14:paraId="6CC6BCCF" w14:textId="77777777">
        <w:trPr>
          <w:trHeight w:val="1575"/>
        </w:trPr>
        <w:tc>
          <w:tcPr>
            <w:tcW w:w="3720" w:type="dxa"/>
            <w:tcBorders>
              <w:bottom w:val="single" w:color="231F20" w:sz="12" w:space="0"/>
            </w:tcBorders>
            <w:tcMar/>
            <w:vAlign w:val="center"/>
          </w:tcPr>
          <w:p w:rsidRPr="00B94017" w:rsidR="00DE62DE" w:rsidP="0092688D" w:rsidRDefault="00DE62DE" w14:paraId="6A21685B" w14:textId="0CECB287">
            <w:pPr>
              <w:pStyle w:val="TableParagraph"/>
              <w:ind w:left="0"/>
              <w:jc w:val="center"/>
              <w:rPr>
                <w:rFonts w:eastAsia="Arial" w:asciiTheme="minorHAnsi" w:hAnsiTheme="minorHAnsi" w:cstheme="minorHAnsi"/>
              </w:rPr>
            </w:pPr>
            <w:r>
              <w:t>To increase the focus on allowing children to access personal best activities. Focus on children challenging themselves. Can they get better? Can they go away from school and work to focus these in PE lessons.</w:t>
            </w:r>
          </w:p>
        </w:tc>
        <w:tc>
          <w:tcPr>
            <w:tcW w:w="3327" w:type="dxa"/>
            <w:tcBorders>
              <w:bottom w:val="single" w:color="231F20" w:sz="12" w:space="0"/>
            </w:tcBorders>
            <w:tcMar/>
            <w:vAlign w:val="center"/>
          </w:tcPr>
          <w:p w:rsidR="00DE62DE" w:rsidP="00094959" w:rsidRDefault="00DE62DE" w14:paraId="6459D67C" w14:textId="1E61C58F">
            <w:pPr>
              <w:jc w:val="center"/>
            </w:pPr>
            <w:r>
              <w:t xml:space="preserve">Examples: Cross Country, Bleep Test Fitness circuits. JC to lead on improving a chosen skill. </w:t>
            </w:r>
          </w:p>
          <w:p w:rsidR="00733EB2" w:rsidP="00094959" w:rsidRDefault="00DE62DE" w14:paraId="5922C66B" w14:textId="27E4CD40">
            <w:pPr>
              <w:jc w:val="center"/>
            </w:pPr>
            <w:r>
              <w:t>KS2 children will have the option of 1 additional PE lesson per term to record personal best scores with improvement being monitored.</w:t>
            </w:r>
          </w:p>
          <w:p w:rsidRPr="00B94017" w:rsidR="00733EB2" w:rsidP="00DE62DE" w:rsidRDefault="00733EB2" w14:paraId="1EAD481F" w14:textId="49C51935">
            <w:pPr>
              <w:jc w:val="center"/>
              <w:rPr>
                <w:rFonts w:eastAsia="Arial" w:asciiTheme="minorHAnsi" w:hAnsiTheme="minorHAnsi" w:cstheme="minorHAnsi"/>
              </w:rPr>
            </w:pPr>
            <w:r>
              <w:t>Links to Skills for Life</w:t>
            </w:r>
          </w:p>
        </w:tc>
        <w:tc>
          <w:tcPr>
            <w:tcW w:w="1701" w:type="dxa"/>
            <w:tcBorders>
              <w:bottom w:val="single" w:color="231F20" w:sz="12" w:space="0"/>
            </w:tcBorders>
            <w:tcMar/>
            <w:vAlign w:val="center"/>
          </w:tcPr>
          <w:p w:rsidR="00DE62DE" w:rsidP="0092688D" w:rsidRDefault="00DE62DE" w14:paraId="21470144" w14:textId="77777777">
            <w:pPr>
              <w:pStyle w:val="TableParagraph"/>
              <w:spacing w:before="160"/>
              <w:ind w:left="0"/>
              <w:jc w:val="center"/>
              <w:rPr>
                <w:rFonts w:asciiTheme="minorHAnsi" w:hAnsiTheme="minorHAnsi" w:cstheme="minorHAnsi"/>
              </w:rPr>
            </w:pPr>
            <w:r>
              <w:rPr>
                <w:rFonts w:asciiTheme="minorHAnsi" w:hAnsiTheme="minorHAnsi" w:cstheme="minorHAnsi"/>
              </w:rPr>
              <w:t xml:space="preserve">JC cover </w:t>
            </w:r>
          </w:p>
          <w:p w:rsidR="00094959" w:rsidP="00094959" w:rsidRDefault="00DE62DE" w14:paraId="6C538FF7" w14:textId="6673B9E5">
            <w:pPr>
              <w:pStyle w:val="TableParagraph"/>
              <w:spacing w:before="160"/>
              <w:ind w:left="0"/>
              <w:jc w:val="center"/>
              <w:rPr>
                <w:rFonts w:asciiTheme="minorHAnsi" w:hAnsiTheme="minorHAnsi" w:cstheme="minorHAnsi"/>
              </w:rPr>
            </w:pPr>
            <w:r>
              <w:rPr>
                <w:rFonts w:asciiTheme="minorHAnsi" w:hAnsiTheme="minorHAnsi" w:cstheme="minorHAnsi"/>
              </w:rPr>
              <w:t>£1,380</w:t>
            </w:r>
          </w:p>
          <w:p w:rsidR="00094959" w:rsidP="0092688D" w:rsidRDefault="00094959" w14:paraId="1DBC1904" w14:textId="77777777">
            <w:pPr>
              <w:pStyle w:val="TableParagraph"/>
              <w:spacing w:before="160"/>
              <w:ind w:left="0"/>
              <w:jc w:val="center"/>
              <w:rPr>
                <w:rFonts w:asciiTheme="minorHAnsi" w:hAnsiTheme="minorHAnsi" w:cstheme="minorHAnsi"/>
              </w:rPr>
            </w:pPr>
            <w:r>
              <w:rPr>
                <w:rFonts w:asciiTheme="minorHAnsi" w:hAnsiTheme="minorHAnsi" w:cstheme="minorHAnsi"/>
              </w:rPr>
              <w:t>Actual Spend</w:t>
            </w:r>
          </w:p>
          <w:p w:rsidR="00094959" w:rsidP="0092688D" w:rsidRDefault="00094959" w14:paraId="78B497AA" w14:textId="4A3D4D6C">
            <w:pPr>
              <w:pStyle w:val="TableParagraph"/>
              <w:spacing w:before="160"/>
              <w:ind w:left="0"/>
              <w:jc w:val="center"/>
              <w:rPr>
                <w:rFonts w:asciiTheme="minorHAnsi" w:hAnsiTheme="minorHAnsi" w:cstheme="minorHAnsi"/>
              </w:rPr>
            </w:pPr>
            <w:r>
              <w:rPr>
                <w:rFonts w:asciiTheme="minorHAnsi" w:hAnsiTheme="minorHAnsi" w:cstheme="minorHAnsi"/>
              </w:rPr>
              <w:t>£0</w:t>
            </w:r>
          </w:p>
        </w:tc>
        <w:tc>
          <w:tcPr>
            <w:tcW w:w="6630" w:type="dxa"/>
            <w:gridSpan w:val="2"/>
            <w:tcBorders>
              <w:bottom w:val="single" w:color="231F20" w:sz="12" w:space="0"/>
            </w:tcBorders>
            <w:shd w:val="clear" w:color="auto" w:fill="FFFFFF" w:themeFill="background1"/>
            <w:tcMar/>
          </w:tcPr>
          <w:p w:rsidRPr="00B94017" w:rsidR="00DE62DE" w:rsidP="7F85FD9A" w:rsidRDefault="00094959" w14:paraId="432B3CC2" w14:textId="2A15179C">
            <w:pPr>
              <w:pStyle w:val="TableParagraph"/>
              <w:ind w:left="0"/>
              <w:jc w:val="left"/>
              <w:rPr>
                <w:rFonts w:ascii="Calibri" w:hAnsi="Calibri" w:cs="Calibri" w:asciiTheme="minorAscii" w:hAnsiTheme="minorAscii" w:cstheme="minorAscii"/>
              </w:rPr>
            </w:pPr>
            <w:r w:rsidRPr="7F85FD9A" w:rsidR="07FAD898">
              <w:rPr>
                <w:rFonts w:ascii="Calibri" w:hAnsi="Calibri" w:cs="Calibri" w:asciiTheme="minorAscii" w:hAnsiTheme="minorAscii" w:cstheme="minorAscii"/>
              </w:rPr>
              <w:t>This was not possible due to staff impact</w:t>
            </w:r>
          </w:p>
        </w:tc>
      </w:tr>
    </w:tbl>
    <w:p w:rsidR="00DE62DE" w:rsidRDefault="00DE62DE" w14:paraId="61B00E63" w14:textId="178FED89" w14:noSpellErr="1"/>
    <w:p w:rsidR="7F85FD9A" w:rsidP="7F85FD9A" w:rsidRDefault="7F85FD9A" w14:paraId="50680169" w14:textId="43569953">
      <w:pPr>
        <w:pStyle w:val="Normal"/>
      </w:pPr>
    </w:p>
    <w:p w:rsidR="7F85FD9A" w:rsidP="7F85FD9A" w:rsidRDefault="7F85FD9A" w14:paraId="350FF9BD" w14:textId="6E404235">
      <w:pPr>
        <w:pStyle w:val="Normal"/>
      </w:pPr>
    </w:p>
    <w:p w:rsidR="7F85FD9A" w:rsidP="7F85FD9A" w:rsidRDefault="7F85FD9A" w14:paraId="56FB9F88" w14:textId="321CE5A9">
      <w:pPr>
        <w:pStyle w:val="Normal"/>
      </w:pPr>
    </w:p>
    <w:p w:rsidR="7F85FD9A" w:rsidP="7F85FD9A" w:rsidRDefault="7F85FD9A" w14:paraId="3B57D081" w14:textId="2294EC10">
      <w:pPr>
        <w:pStyle w:val="Normal"/>
      </w:pPr>
    </w:p>
    <w:p w:rsidR="7F85FD9A" w:rsidP="7F85FD9A" w:rsidRDefault="7F85FD9A" w14:paraId="727681DF" w14:textId="29C0F064">
      <w:pPr>
        <w:pStyle w:val="Normal"/>
      </w:pPr>
    </w:p>
    <w:p w:rsidR="7F85FD9A" w:rsidP="7F85FD9A" w:rsidRDefault="7F85FD9A" w14:paraId="0BF10F6D" w14:textId="1CA86531">
      <w:pPr>
        <w:pStyle w:val="Normal"/>
      </w:pPr>
    </w:p>
    <w:tbl>
      <w:tblPr>
        <w:tblW w:w="15378" w:type="dxa"/>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20"/>
        <w:gridCol w:w="3327"/>
        <w:gridCol w:w="1701"/>
        <w:gridCol w:w="2250"/>
        <w:gridCol w:w="4380"/>
      </w:tblGrid>
      <w:tr w:rsidR="0092688D" w:rsidTr="7F85FD9A" w14:paraId="75448773" w14:textId="77777777">
        <w:trPr>
          <w:trHeight w:val="300"/>
        </w:trPr>
        <w:tc>
          <w:tcPr>
            <w:tcW w:w="10998" w:type="dxa"/>
            <w:gridSpan w:val="4"/>
            <w:tcBorders>
              <w:top w:val="single" w:color="231F20" w:sz="12" w:space="0"/>
            </w:tcBorders>
            <w:tcMar/>
          </w:tcPr>
          <w:p w:rsidR="0092688D" w:rsidP="00841F3A" w:rsidRDefault="0092688D" w14:paraId="4E200D29" w14:textId="77777777">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4380" w:type="dxa"/>
            <w:tcBorders>
              <w:top w:val="single" w:color="231F20" w:sz="12" w:space="0"/>
            </w:tcBorders>
            <w:tcMar/>
          </w:tcPr>
          <w:p w:rsidR="0092688D" w:rsidP="7F85FD9A" w:rsidRDefault="0092688D" w14:paraId="2B82071A" w14:textId="66DD1265">
            <w:pPr>
              <w:pStyle w:val="TableParagraph"/>
              <w:spacing w:before="36" w:line="259" w:lineRule="exact"/>
              <w:rPr>
                <w:sz w:val="24"/>
                <w:szCs w:val="24"/>
              </w:rPr>
            </w:pPr>
            <w:r w:rsidRPr="7F85FD9A" w:rsidR="21251BF0">
              <w:rPr>
                <w:color w:val="231F20"/>
                <w:sz w:val="24"/>
                <w:szCs w:val="24"/>
              </w:rPr>
              <w:t xml:space="preserve">Predicted </w:t>
            </w:r>
            <w:r w:rsidRPr="7F85FD9A" w:rsidR="3D92FF31">
              <w:rPr>
                <w:color w:val="231F20"/>
                <w:sz w:val="24"/>
                <w:szCs w:val="24"/>
              </w:rPr>
              <w:t>Percentage</w:t>
            </w:r>
            <w:r w:rsidRPr="7F85FD9A" w:rsidR="3D92FF31">
              <w:rPr>
                <w:color w:val="231F20"/>
                <w:spacing w:val="-9"/>
                <w:sz w:val="24"/>
                <w:szCs w:val="24"/>
              </w:rPr>
              <w:t xml:space="preserve"> </w:t>
            </w:r>
            <w:r w:rsidRPr="7F85FD9A" w:rsidR="3D92FF31">
              <w:rPr>
                <w:color w:val="231F20"/>
                <w:sz w:val="24"/>
                <w:szCs w:val="24"/>
              </w:rPr>
              <w:t>of</w:t>
            </w:r>
            <w:r w:rsidRPr="7F85FD9A" w:rsidR="3D92FF31">
              <w:rPr>
                <w:color w:val="231F20"/>
                <w:spacing w:val="-9"/>
                <w:sz w:val="24"/>
                <w:szCs w:val="24"/>
              </w:rPr>
              <w:t xml:space="preserve"> </w:t>
            </w:r>
            <w:r w:rsidRPr="7F85FD9A" w:rsidR="3D92FF31">
              <w:rPr>
                <w:color w:val="231F20"/>
                <w:sz w:val="24"/>
                <w:szCs w:val="24"/>
              </w:rPr>
              <w:t>total</w:t>
            </w:r>
            <w:r w:rsidRPr="7F85FD9A" w:rsidR="3D92FF31">
              <w:rPr>
                <w:color w:val="231F20"/>
                <w:spacing w:val="-10"/>
                <w:sz w:val="24"/>
                <w:szCs w:val="24"/>
              </w:rPr>
              <w:t xml:space="preserve"> </w:t>
            </w:r>
            <w:r w:rsidRPr="7F85FD9A" w:rsidR="3D92FF31">
              <w:rPr>
                <w:color w:val="231F20"/>
                <w:sz w:val="24"/>
                <w:szCs w:val="24"/>
              </w:rPr>
              <w:t>allocation:</w:t>
            </w:r>
            <w:r w:rsidRPr="7F85FD9A" w:rsidR="26616A06">
              <w:rPr>
                <w:color w:val="231F20"/>
                <w:sz w:val="24"/>
                <w:szCs w:val="24"/>
              </w:rPr>
              <w:t xml:space="preserve"> </w:t>
            </w:r>
            <w:r w:rsidRPr="7F85FD9A" w:rsidR="516E72E9">
              <w:rPr>
                <w:sz w:val="21"/>
                <w:szCs w:val="21"/>
              </w:rPr>
              <w:t>9.8</w:t>
            </w:r>
            <w:r w:rsidRPr="7F85FD9A" w:rsidR="3D92FF31">
              <w:rPr>
                <w:sz w:val="21"/>
                <w:szCs w:val="21"/>
              </w:rPr>
              <w:t>%</w:t>
            </w:r>
          </w:p>
          <w:p w:rsidR="0092688D" w:rsidP="7F85FD9A" w:rsidRDefault="0092688D" w14:paraId="3EA5AF58" w14:textId="4B363D70">
            <w:pPr>
              <w:pStyle w:val="TableParagraph"/>
              <w:spacing w:before="41" w:line="272" w:lineRule="exact"/>
              <w:rPr>
                <w:rFonts w:ascii="Times New Roman"/>
                <w:sz w:val="24"/>
                <w:szCs w:val="24"/>
              </w:rPr>
            </w:pPr>
            <w:r w:rsidRPr="7F85FD9A" w:rsidR="767AE92B">
              <w:rPr>
                <w:color w:val="231F20"/>
                <w:sz w:val="24"/>
                <w:szCs w:val="24"/>
              </w:rPr>
              <w:t>Actual Percentage of total allocation:</w:t>
            </w:r>
            <w:r w:rsidRPr="7F85FD9A" w:rsidR="6EF5A2CD">
              <w:rPr>
                <w:color w:val="231F20"/>
                <w:sz w:val="24"/>
                <w:szCs w:val="24"/>
              </w:rPr>
              <w:t xml:space="preserve"> 5%</w:t>
            </w:r>
          </w:p>
        </w:tc>
      </w:tr>
      <w:tr w:rsidR="000D5DE2" w:rsidTr="7F85FD9A" w14:paraId="2FD75CB5" w14:textId="77777777">
        <w:trPr>
          <w:trHeight w:val="405"/>
        </w:trPr>
        <w:tc>
          <w:tcPr>
            <w:tcW w:w="3720" w:type="dxa"/>
            <w:tcMar/>
          </w:tcPr>
          <w:p w:rsidR="000D5DE2" w:rsidP="00841F3A" w:rsidRDefault="000D5DE2" w14:paraId="6F06426B" w14:textId="77777777">
            <w:pPr>
              <w:pStyle w:val="TableParagraph"/>
              <w:spacing w:before="41"/>
              <w:ind w:left="1535" w:right="1515"/>
              <w:jc w:val="center"/>
              <w:rPr>
                <w:b/>
                <w:sz w:val="24"/>
              </w:rPr>
            </w:pPr>
            <w:r>
              <w:rPr>
                <w:b/>
                <w:color w:val="231F20"/>
                <w:sz w:val="24"/>
              </w:rPr>
              <w:t>Intent</w:t>
            </w:r>
          </w:p>
        </w:tc>
        <w:tc>
          <w:tcPr>
            <w:tcW w:w="5028" w:type="dxa"/>
            <w:gridSpan w:val="2"/>
            <w:tcMar/>
          </w:tcPr>
          <w:p w:rsidRPr="005E4FDF" w:rsidR="000D5DE2" w:rsidP="0092688D" w:rsidRDefault="000D5DE2" w14:paraId="5E2EF882" w14:textId="77777777">
            <w:pPr>
              <w:pStyle w:val="TableParagraph"/>
              <w:spacing w:before="41"/>
              <w:ind w:left="60" w:right="136"/>
              <w:jc w:val="center"/>
              <w:rPr>
                <w:b/>
                <w:sz w:val="24"/>
                <w:szCs w:val="24"/>
              </w:rPr>
            </w:pPr>
            <w:r w:rsidRPr="005E4FDF">
              <w:rPr>
                <w:b/>
                <w:color w:val="231F20"/>
                <w:sz w:val="24"/>
                <w:szCs w:val="24"/>
              </w:rPr>
              <w:t>Implementation</w:t>
            </w:r>
          </w:p>
        </w:tc>
        <w:tc>
          <w:tcPr>
            <w:tcW w:w="6630" w:type="dxa"/>
            <w:gridSpan w:val="2"/>
            <w:tcMar/>
            <w:vAlign w:val="center"/>
          </w:tcPr>
          <w:p w:rsidR="000D5DE2" w:rsidP="000D5DE2" w:rsidRDefault="000D5DE2" w14:paraId="6EDD0360" w14:textId="5700CA71">
            <w:pPr>
              <w:pStyle w:val="TableParagraph"/>
              <w:ind w:left="0"/>
              <w:jc w:val="center"/>
              <w:rPr>
                <w:rFonts w:ascii="Times New Roman"/>
                <w:sz w:val="24"/>
              </w:rPr>
            </w:pPr>
            <w:r>
              <w:rPr>
                <w:b/>
                <w:color w:val="231F20"/>
                <w:sz w:val="24"/>
              </w:rPr>
              <w:t>Impact</w:t>
            </w:r>
          </w:p>
        </w:tc>
      </w:tr>
      <w:tr w:rsidR="000D5DE2" w:rsidTr="7F85FD9A" w14:paraId="0B50FEF3" w14:textId="77777777">
        <w:trPr>
          <w:trHeight w:val="1011"/>
        </w:trPr>
        <w:tc>
          <w:tcPr>
            <w:tcW w:w="3720" w:type="dxa"/>
            <w:tcMar/>
            <w:vAlign w:val="center"/>
          </w:tcPr>
          <w:p w:rsidRPr="00E54307" w:rsidR="000D5DE2" w:rsidP="000D5DE2" w:rsidRDefault="000D5DE2" w14:paraId="5434D648" w14:textId="77777777">
            <w:pPr>
              <w:pStyle w:val="TableParagraph"/>
              <w:ind w:left="0"/>
              <w:jc w:val="center"/>
              <w:rPr>
                <w:rFonts w:asciiTheme="minorHAnsi" w:hAnsiTheme="minorHAnsi" w:cstheme="minorHAnsi"/>
              </w:rPr>
            </w:pPr>
            <w:r w:rsidRPr="00E54307">
              <w:rPr>
                <w:rFonts w:eastAsia="Arial" w:asciiTheme="minorHAnsi" w:hAnsiTheme="minorHAnsi" w:cstheme="minorHAnsi"/>
              </w:rPr>
              <w:t>School PE (OAA) enrichment activities.</w:t>
            </w:r>
          </w:p>
        </w:tc>
        <w:tc>
          <w:tcPr>
            <w:tcW w:w="3327" w:type="dxa"/>
            <w:tcMar/>
            <w:vAlign w:val="center"/>
          </w:tcPr>
          <w:p w:rsidR="000D5DE2" w:rsidP="7F85FD9A" w:rsidRDefault="000D5DE2" w14:paraId="3641A83B" w14:textId="02648241">
            <w:pPr>
              <w:pStyle w:val="TableParagraph"/>
              <w:ind w:left="0"/>
              <w:jc w:val="center"/>
              <w:rPr>
                <w:rFonts w:ascii="Calibri" w:hAnsi="Calibri" w:eastAsia="Arial" w:cs="Calibri" w:asciiTheme="minorAscii" w:hAnsiTheme="minorAscii" w:cstheme="minorAscii"/>
              </w:rPr>
            </w:pPr>
            <w:r w:rsidRPr="7F85FD9A" w:rsidR="0F423F11">
              <w:rPr>
                <w:rFonts w:ascii="Calibri" w:hAnsi="Calibri" w:eastAsia="Arial" w:cs="Calibri" w:asciiTheme="minorAscii" w:hAnsiTheme="minorAscii" w:cstheme="minorAscii"/>
              </w:rPr>
              <w:t>Canoeing (</w:t>
            </w:r>
            <w:r w:rsidRPr="7F85FD9A" w:rsidR="0F423F11">
              <w:rPr>
                <w:rFonts w:ascii="Calibri" w:hAnsi="Calibri" w:eastAsia="Arial" w:cs="Calibri" w:asciiTheme="minorAscii" w:hAnsiTheme="minorAscii" w:cstheme="minorAscii"/>
              </w:rPr>
              <w:t>Debdale</w:t>
            </w:r>
            <w:r w:rsidRPr="7F85FD9A" w:rsidR="0F423F11">
              <w:rPr>
                <w:rFonts w:ascii="Calibri" w:hAnsi="Calibri" w:eastAsia="Arial" w:cs="Calibri" w:asciiTheme="minorAscii" w:hAnsiTheme="minorAscii" w:cstheme="minorAscii"/>
              </w:rPr>
              <w:t>)</w:t>
            </w:r>
          </w:p>
          <w:p w:rsidR="00DE62DE" w:rsidP="7F85FD9A" w:rsidRDefault="00DE62DE" w14:paraId="34C197C5" w14:textId="36CB6871">
            <w:pPr>
              <w:pStyle w:val="TableParagraph"/>
              <w:ind w:left="0"/>
              <w:jc w:val="center"/>
              <w:rPr>
                <w:rFonts w:ascii="Calibri" w:hAnsi="Calibri" w:eastAsia="Arial" w:cs="Calibri" w:asciiTheme="minorAscii" w:hAnsiTheme="minorAscii" w:cstheme="minorAscii"/>
              </w:rPr>
            </w:pPr>
            <w:r w:rsidRPr="7F85FD9A" w:rsidR="0F423F11">
              <w:rPr>
                <w:rFonts w:ascii="Calibri" w:hAnsi="Calibri" w:eastAsia="Arial" w:cs="Calibri" w:asciiTheme="minorAscii" w:hAnsiTheme="minorAscii" w:cstheme="minorAscii"/>
              </w:rPr>
              <w:t>Rock climbing (Hide out)</w:t>
            </w:r>
          </w:p>
          <w:p w:rsidR="00733EB2" w:rsidP="000D5DE2" w:rsidRDefault="00733EB2" w14:paraId="1FA12911" w14:textId="4DBC3C65">
            <w:pPr>
              <w:pStyle w:val="TableParagraph"/>
              <w:ind w:left="0"/>
              <w:jc w:val="center"/>
            </w:pPr>
            <w:r w:rsidR="0DF72499">
              <w:rPr/>
              <w:t>To reapply and run HAF programmes for all FSM children plus any child targeted by school.</w:t>
            </w:r>
          </w:p>
          <w:p w:rsidRPr="00E54307" w:rsidR="00733EB2" w:rsidP="000D5DE2" w:rsidRDefault="00733EB2" w14:paraId="0A0D5C87" w14:textId="6C6B0A81">
            <w:pPr>
              <w:pStyle w:val="TableParagraph"/>
              <w:ind w:left="0"/>
              <w:jc w:val="center"/>
              <w:rPr>
                <w:rFonts w:asciiTheme="minorHAnsi" w:hAnsiTheme="minorHAnsi" w:cstheme="minorHAnsi"/>
              </w:rPr>
            </w:pPr>
            <w:r>
              <w:t>Links to Skills for Life</w:t>
            </w:r>
          </w:p>
        </w:tc>
        <w:tc>
          <w:tcPr>
            <w:tcW w:w="1701" w:type="dxa"/>
            <w:tcMar/>
            <w:vAlign w:val="center"/>
          </w:tcPr>
          <w:p w:rsidR="00094959" w:rsidP="7F85FD9A" w:rsidRDefault="00094959" w14:paraId="4B5AD9AF" w14:textId="0EB8777F">
            <w:pPr>
              <w:pStyle w:val="TableParagraph"/>
              <w:spacing w:before="171"/>
              <w:ind w:left="0"/>
              <w:jc w:val="center"/>
              <w:rPr>
                <w:rFonts w:ascii="Calibri" w:hAnsi="Calibri" w:eastAsia="Arial" w:cs="Calibri" w:asciiTheme="minorAscii" w:hAnsiTheme="minorAscii" w:cstheme="minorAscii"/>
              </w:rPr>
            </w:pPr>
            <w:r w:rsidRPr="7F85FD9A" w:rsidR="4E6248A8">
              <w:rPr>
                <w:rFonts w:ascii="Calibri" w:hAnsi="Calibri" w:eastAsia="Arial" w:cs="Calibri" w:asciiTheme="minorAscii" w:hAnsiTheme="minorAscii" w:cstheme="minorAscii"/>
              </w:rPr>
              <w:t xml:space="preserve">Predicted </w:t>
            </w:r>
          </w:p>
          <w:p w:rsidR="00094959" w:rsidP="7F85FD9A" w:rsidRDefault="00094959" w14:paraId="54BAC0C6" w14:textId="6C7B0C46">
            <w:pPr>
              <w:pStyle w:val="TableParagraph"/>
              <w:spacing w:before="171"/>
              <w:ind w:left="0"/>
              <w:jc w:val="center"/>
              <w:rPr>
                <w:rFonts w:ascii="Calibri" w:hAnsi="Calibri" w:eastAsia="Arial" w:cs="Calibri" w:asciiTheme="minorAscii" w:hAnsiTheme="minorAscii" w:cstheme="minorAscii"/>
              </w:rPr>
            </w:pPr>
            <w:r w:rsidRPr="7F85FD9A" w:rsidR="0F423F11">
              <w:rPr>
                <w:rFonts w:ascii="Calibri" w:hAnsi="Calibri" w:eastAsia="Arial" w:cs="Calibri" w:asciiTheme="minorAscii" w:hAnsiTheme="minorAscii" w:cstheme="minorAscii"/>
              </w:rPr>
              <w:t>£1,106</w:t>
            </w:r>
          </w:p>
          <w:p w:rsidRPr="0092688D" w:rsidR="000D5DE2" w:rsidP="7F85FD9A" w:rsidRDefault="000D5DE2" w14:noSpellErr="1" w14:paraId="786FAC05" w14:textId="01713A2E">
            <w:pPr>
              <w:pStyle w:val="TableParagraph"/>
              <w:spacing w:before="171"/>
              <w:ind w:left="0"/>
              <w:jc w:val="center"/>
              <w:rPr>
                <w:rFonts w:ascii="Calibri" w:hAnsi="Calibri" w:eastAsia="Arial" w:cs="Calibri" w:asciiTheme="minorAscii" w:hAnsiTheme="minorAscii" w:cstheme="minorAscii"/>
              </w:rPr>
            </w:pPr>
            <w:r w:rsidRPr="7F85FD9A" w:rsidR="0F423F11">
              <w:rPr>
                <w:rFonts w:ascii="Calibri" w:hAnsi="Calibri" w:eastAsia="Arial" w:cs="Calibri" w:asciiTheme="minorAscii" w:hAnsiTheme="minorAscii" w:cstheme="minorAscii"/>
              </w:rPr>
              <w:t>£720</w:t>
            </w:r>
          </w:p>
          <w:p w:rsidRPr="0092688D" w:rsidR="000D5DE2" w:rsidP="7F85FD9A" w:rsidRDefault="000D5DE2" w14:paraId="45697EC7" w14:textId="696FF358">
            <w:pPr>
              <w:pStyle w:val="TableParagraph"/>
              <w:spacing w:before="171"/>
              <w:ind w:left="0"/>
              <w:jc w:val="center"/>
              <w:rPr>
                <w:rFonts w:ascii="Calibri" w:hAnsi="Calibri" w:eastAsia="Arial" w:cs="Calibri" w:asciiTheme="minorAscii" w:hAnsiTheme="minorAscii" w:cstheme="minorAscii"/>
              </w:rPr>
            </w:pPr>
            <w:r w:rsidRPr="7F85FD9A" w:rsidR="1081E21C">
              <w:rPr>
                <w:rFonts w:ascii="Calibri" w:hAnsi="Calibri" w:eastAsia="Arial" w:cs="Calibri" w:asciiTheme="minorAscii" w:hAnsiTheme="minorAscii" w:cstheme="minorAscii"/>
              </w:rPr>
              <w:t>Actual Spend: £556</w:t>
            </w:r>
          </w:p>
        </w:tc>
        <w:tc>
          <w:tcPr>
            <w:tcW w:w="6630" w:type="dxa"/>
            <w:gridSpan w:val="2"/>
            <w:shd w:val="clear" w:color="auto" w:fill="FFFFFF" w:themeFill="background1"/>
            <w:tcMar/>
          </w:tcPr>
          <w:p w:rsidR="000D5DE2" w:rsidP="7F85FD9A" w:rsidRDefault="000D5DE2" w14:paraId="1BEA98A0" w14:textId="77777777" w14:noSpellErr="1">
            <w:pPr>
              <w:pStyle w:val="TableParagraph"/>
              <w:ind w:left="0"/>
              <w:jc w:val="left"/>
              <w:rPr>
                <w:rFonts w:ascii="Calibri" w:hAnsi="Calibri" w:cs="Calibri" w:asciiTheme="minorAscii" w:hAnsiTheme="minorAscii" w:cstheme="minorAscii"/>
              </w:rPr>
            </w:pPr>
          </w:p>
          <w:p w:rsidR="00094959" w:rsidP="7F85FD9A" w:rsidRDefault="00094959" w14:paraId="1E884BB4" w14:textId="709D1F27">
            <w:pPr>
              <w:pStyle w:val="TableParagraph"/>
              <w:ind w:left="0"/>
              <w:jc w:val="left"/>
              <w:rPr>
                <w:rFonts w:ascii="Calibri" w:hAnsi="Calibri" w:cs="Calibri" w:asciiTheme="minorAscii" w:hAnsiTheme="minorAscii" w:cstheme="minorAscii"/>
              </w:rPr>
            </w:pPr>
            <w:r w:rsidRPr="7F85FD9A" w:rsidR="39E537B1">
              <w:rPr>
                <w:rFonts w:ascii="Calibri" w:hAnsi="Calibri" w:cs="Calibri" w:asciiTheme="minorAscii" w:hAnsiTheme="minorAscii" w:cstheme="minorAscii"/>
              </w:rPr>
              <w:t xml:space="preserve">Canoeing and Rock </w:t>
            </w:r>
            <w:r w:rsidRPr="7F85FD9A" w:rsidR="44D60D0D">
              <w:rPr>
                <w:rFonts w:ascii="Calibri" w:hAnsi="Calibri" w:cs="Calibri" w:asciiTheme="minorAscii" w:hAnsiTheme="minorAscii" w:cstheme="minorAscii"/>
              </w:rPr>
              <w:t>Climbing:</w:t>
            </w:r>
            <w:r w:rsidRPr="7F85FD9A" w:rsidR="39E537B1">
              <w:rPr>
                <w:rFonts w:ascii="Calibri" w:hAnsi="Calibri" w:cs="Calibri" w:asciiTheme="minorAscii" w:hAnsiTheme="minorAscii" w:cstheme="minorAscii"/>
              </w:rPr>
              <w:t xml:space="preserve"> </w:t>
            </w:r>
            <w:r w:rsidRPr="7F85FD9A" w:rsidR="07FAD898">
              <w:rPr>
                <w:rFonts w:ascii="Calibri" w:hAnsi="Calibri" w:cs="Calibri" w:asciiTheme="minorAscii" w:hAnsiTheme="minorAscii" w:cstheme="minorAscii"/>
              </w:rPr>
              <w:t>This is planned for the Summer Term 2024.</w:t>
            </w:r>
          </w:p>
          <w:p w:rsidR="00094959" w:rsidP="7F85FD9A" w:rsidRDefault="00094959" w14:paraId="6B645F97" w14:textId="77777777" w14:noSpellErr="1">
            <w:pPr>
              <w:pStyle w:val="TableParagraph"/>
              <w:ind w:left="0"/>
              <w:jc w:val="left"/>
              <w:rPr>
                <w:rFonts w:ascii="Calibri" w:hAnsi="Calibri" w:cs="Calibri" w:asciiTheme="minorAscii" w:hAnsiTheme="minorAscii" w:cstheme="minorAscii"/>
              </w:rPr>
            </w:pPr>
          </w:p>
          <w:p w:rsidRPr="00E54307" w:rsidR="00094959" w:rsidP="7F85FD9A" w:rsidRDefault="00094959" w14:paraId="3554B575" w14:textId="6B721E38">
            <w:pPr>
              <w:pStyle w:val="TableParagraph"/>
              <w:ind w:left="0"/>
              <w:jc w:val="left"/>
              <w:rPr>
                <w:rFonts w:ascii="Calibri" w:hAnsi="Calibri" w:cs="Calibri" w:asciiTheme="minorAscii" w:hAnsiTheme="minorAscii" w:cstheme="minorAscii"/>
              </w:rPr>
            </w:pPr>
            <w:r w:rsidRPr="7F85FD9A" w:rsidR="3D8FBB1B">
              <w:rPr>
                <w:rFonts w:ascii="Calibri" w:hAnsi="Calibri" w:cs="Calibri" w:asciiTheme="minorAscii" w:hAnsiTheme="minorAscii" w:cstheme="minorAscii"/>
              </w:rPr>
              <w:t xml:space="preserve">A range of </w:t>
            </w:r>
            <w:r w:rsidRPr="7F85FD9A" w:rsidR="1C417111">
              <w:rPr>
                <w:rFonts w:ascii="Calibri" w:hAnsi="Calibri" w:cs="Calibri" w:asciiTheme="minorAscii" w:hAnsiTheme="minorAscii" w:cstheme="minorAscii"/>
              </w:rPr>
              <w:t>activities</w:t>
            </w:r>
            <w:r w:rsidRPr="7F85FD9A" w:rsidR="3D8FBB1B">
              <w:rPr>
                <w:rFonts w:ascii="Calibri" w:hAnsi="Calibri" w:cs="Calibri" w:asciiTheme="minorAscii" w:hAnsiTheme="minorAscii" w:cstheme="minorAscii"/>
              </w:rPr>
              <w:t xml:space="preserve"> including cycling, climbing, </w:t>
            </w:r>
            <w:r w:rsidRPr="7F85FD9A" w:rsidR="3D8FBB1B">
              <w:rPr>
                <w:rFonts w:ascii="Calibri" w:hAnsi="Calibri" w:cs="Calibri" w:asciiTheme="minorAscii" w:hAnsiTheme="minorAscii" w:cstheme="minorAscii"/>
              </w:rPr>
              <w:t>skateboarding</w:t>
            </w:r>
            <w:r w:rsidRPr="7F85FD9A" w:rsidR="3D8FBB1B">
              <w:rPr>
                <w:rFonts w:ascii="Calibri" w:hAnsi="Calibri" w:cs="Calibri" w:asciiTheme="minorAscii" w:hAnsiTheme="minorAscii" w:cstheme="minorAscii"/>
              </w:rPr>
              <w:t xml:space="preserve"> and </w:t>
            </w:r>
            <w:r w:rsidRPr="7F85FD9A" w:rsidR="3D8FBB1B">
              <w:rPr>
                <w:rFonts w:ascii="Calibri" w:hAnsi="Calibri" w:cs="Calibri" w:asciiTheme="minorAscii" w:hAnsiTheme="minorAscii" w:cstheme="minorAscii"/>
              </w:rPr>
              <w:t>trampolin</w:t>
            </w:r>
            <w:r w:rsidRPr="7F85FD9A" w:rsidR="0548E9E9">
              <w:rPr>
                <w:rFonts w:ascii="Calibri" w:hAnsi="Calibri" w:cs="Calibri" w:asciiTheme="minorAscii" w:hAnsiTheme="minorAscii" w:cstheme="minorAscii"/>
              </w:rPr>
              <w:t>in</w:t>
            </w:r>
            <w:r w:rsidRPr="7F85FD9A" w:rsidR="3D8FBB1B">
              <w:rPr>
                <w:rFonts w:ascii="Calibri" w:hAnsi="Calibri" w:cs="Calibri" w:asciiTheme="minorAscii" w:hAnsiTheme="minorAscii" w:cstheme="minorAscii"/>
              </w:rPr>
              <w:t>g</w:t>
            </w:r>
            <w:r w:rsidRPr="7F85FD9A" w:rsidR="3D8FBB1B">
              <w:rPr>
                <w:rFonts w:ascii="Calibri" w:hAnsi="Calibri" w:cs="Calibri" w:asciiTheme="minorAscii" w:hAnsiTheme="minorAscii" w:cstheme="minorAscii"/>
              </w:rPr>
              <w:t>. £556</w:t>
            </w:r>
            <w:bookmarkStart w:name="_GoBack" w:id="0"/>
            <w:bookmarkEnd w:id="0"/>
          </w:p>
          <w:p w:rsidRPr="00E54307" w:rsidR="00094959" w:rsidP="7F85FD9A" w:rsidRDefault="00094959" w14:paraId="41045065" w14:textId="5A6E03BC">
            <w:pPr>
              <w:pStyle w:val="TableParagraph"/>
              <w:ind w:left="0"/>
              <w:jc w:val="left"/>
              <w:rPr>
                <w:rFonts w:ascii="Calibri" w:hAnsi="Calibri" w:cs="Calibri" w:asciiTheme="minorAscii" w:hAnsiTheme="minorAscii" w:cstheme="minorAscii"/>
              </w:rPr>
            </w:pPr>
          </w:p>
          <w:p w:rsidRPr="00E54307" w:rsidR="00094959" w:rsidP="7F85FD9A" w:rsidRDefault="00094959" w14:paraId="694ED5C5" w14:textId="1EF9DD77">
            <w:pPr>
              <w:spacing w:before="0" w:beforeAutospacing="off" w:after="0" w:afterAutospacing="off"/>
              <w:ind/>
            </w:pPr>
            <w:r w:rsidRPr="7F85FD9A" w:rsidR="1C25CD43">
              <w:rPr>
                <w:rFonts w:ascii="Calibri" w:hAnsi="Calibri" w:eastAsia="Calibri" w:cs="Calibri"/>
                <w:noProof w:val="0"/>
                <w:sz w:val="22"/>
                <w:szCs w:val="22"/>
                <w:lang w:val="en-GB"/>
              </w:rPr>
              <w:t>Canoeing</w:t>
            </w:r>
            <w:r w:rsidRPr="7F85FD9A" w:rsidR="1C25CD43">
              <w:rPr>
                <w:rFonts w:ascii="Calibri" w:hAnsi="Calibri" w:eastAsia="Calibri" w:cs="Calibri"/>
                <w:noProof w:val="0"/>
                <w:sz w:val="22"/>
                <w:szCs w:val="22"/>
                <w:lang w:val="en-GB"/>
              </w:rPr>
              <w:t xml:space="preserve"> extremely well received by staff and pupils. Allowed pupils OAA opportunities not available at home.</w:t>
            </w:r>
          </w:p>
          <w:p w:rsidRPr="00E54307" w:rsidR="00094959" w:rsidP="7F85FD9A" w:rsidRDefault="00094959" w14:paraId="31AFA77E" w14:textId="1F6A30B6">
            <w:pPr>
              <w:spacing w:before="0" w:beforeAutospacing="off" w:after="0" w:afterAutospacing="off"/>
              <w:ind/>
            </w:pPr>
            <w:r w:rsidRPr="7F85FD9A" w:rsidR="1C25CD43">
              <w:rPr>
                <w:rFonts w:ascii="Calibri" w:hAnsi="Calibri" w:eastAsia="Calibri" w:cs="Calibri"/>
                <w:noProof w:val="0"/>
                <w:sz w:val="22"/>
                <w:szCs w:val="22"/>
                <w:lang w:val="en-GB"/>
              </w:rPr>
              <w:t xml:space="preserve"> </w:t>
            </w:r>
          </w:p>
          <w:p w:rsidRPr="00E54307" w:rsidR="00094959" w:rsidP="7F85FD9A" w:rsidRDefault="00094959" w14:paraId="34DFDDE9" w14:textId="291EF6C4">
            <w:pPr>
              <w:pStyle w:val="TableParagraph"/>
              <w:ind w:left="0"/>
              <w:jc w:val="left"/>
            </w:pPr>
            <w:r w:rsidRPr="7F85FD9A" w:rsidR="1C25CD43">
              <w:rPr>
                <w:rFonts w:ascii="Calibri" w:hAnsi="Calibri" w:eastAsia="Calibri" w:cs="Calibri"/>
                <w:noProof w:val="0"/>
                <w:sz w:val="22"/>
                <w:szCs w:val="22"/>
                <w:lang w:val="en-GB"/>
              </w:rPr>
              <w:t xml:space="preserve">Rock climbing had a low level of involvement from pupils. Sessions </w:t>
            </w:r>
            <w:r w:rsidRPr="7F85FD9A" w:rsidR="1C25CD43">
              <w:rPr>
                <w:rFonts w:ascii="Calibri" w:hAnsi="Calibri" w:eastAsia="Calibri" w:cs="Calibri"/>
                <w:noProof w:val="0"/>
                <w:sz w:val="22"/>
                <w:szCs w:val="22"/>
                <w:lang w:val="en-GB"/>
              </w:rPr>
              <w:t>were</w:t>
            </w:r>
            <w:r w:rsidRPr="7F85FD9A" w:rsidR="1C25CD43">
              <w:rPr>
                <w:rFonts w:ascii="Calibri" w:hAnsi="Calibri" w:eastAsia="Calibri" w:cs="Calibri"/>
                <w:noProof w:val="0"/>
                <w:sz w:val="22"/>
                <w:szCs w:val="22"/>
                <w:lang w:val="en-GB"/>
              </w:rPr>
              <w:t xml:space="preserve"> also used as alternative curriculum session.</w:t>
            </w:r>
          </w:p>
        </w:tc>
      </w:tr>
    </w:tbl>
    <w:p w:rsidR="00B47805" w:rsidP="7F85FD9A" w:rsidRDefault="00B47805" w14:paraId="5065D24B" w14:noSpellErr="1" w14:textId="6D8BCC32">
      <w:pPr>
        <w:pStyle w:val="Normal"/>
      </w:pPr>
    </w:p>
    <w:p w:rsidR="00B47805" w:rsidRDefault="00B47805" w14:paraId="7EA6CCA3" w14:textId="77777777"/>
    <w:tbl>
      <w:tblPr>
        <w:tblW w:w="15378" w:type="dxa"/>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289"/>
        <w:gridCol w:w="1695"/>
        <w:gridCol w:w="3549"/>
        <w:gridCol w:w="3087"/>
      </w:tblGrid>
      <w:tr w:rsidR="000D5DE2" w:rsidTr="7F85FD9A" w14:paraId="31451445" w14:textId="77777777">
        <w:trPr>
          <w:trHeight w:val="465"/>
        </w:trPr>
        <w:tc>
          <w:tcPr>
            <w:tcW w:w="12291" w:type="dxa"/>
            <w:gridSpan w:val="4"/>
            <w:tcMar/>
          </w:tcPr>
          <w:p w:rsidR="000D5DE2" w:rsidP="00841F3A" w:rsidRDefault="000D5DE2" w14:paraId="11C3D382" w14:textId="77777777">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87" w:type="dxa"/>
            <w:tcMar/>
          </w:tcPr>
          <w:p w:rsidR="000D5DE2" w:rsidP="7F85FD9A" w:rsidRDefault="000D5DE2" w14:paraId="619ECD3E" w14:textId="21C4D98C">
            <w:pPr>
              <w:pStyle w:val="TableParagraph"/>
              <w:spacing w:line="257" w:lineRule="exact"/>
              <w:ind w:left="28"/>
              <w:rPr>
                <w:sz w:val="24"/>
                <w:szCs w:val="24"/>
              </w:rPr>
            </w:pPr>
            <w:r w:rsidRPr="7F85FD9A" w:rsidR="74C65F45">
              <w:rPr>
                <w:color w:val="231F20"/>
                <w:sz w:val="24"/>
                <w:szCs w:val="24"/>
              </w:rPr>
              <w:t>Predi</w:t>
            </w:r>
            <w:r w:rsidRPr="7F85FD9A" w:rsidR="74C65F45">
              <w:rPr>
                <w:color w:val="231F20"/>
                <w:sz w:val="24"/>
                <w:szCs w:val="24"/>
              </w:rPr>
              <w:t xml:space="preserve">cted </w:t>
            </w:r>
            <w:r w:rsidRPr="7F85FD9A" w:rsidR="0F423F11">
              <w:rPr>
                <w:color w:val="231F20"/>
                <w:sz w:val="24"/>
                <w:szCs w:val="24"/>
              </w:rPr>
              <w:t>Percentage</w:t>
            </w:r>
            <w:r w:rsidRPr="7F85FD9A" w:rsidR="0F423F11">
              <w:rPr>
                <w:color w:val="231F20"/>
                <w:spacing w:val="-9"/>
                <w:sz w:val="24"/>
                <w:szCs w:val="24"/>
              </w:rPr>
              <w:t xml:space="preserve"> </w:t>
            </w:r>
            <w:r w:rsidRPr="7F85FD9A" w:rsidR="0F423F11">
              <w:rPr>
                <w:color w:val="231F20"/>
                <w:sz w:val="24"/>
                <w:szCs w:val="24"/>
              </w:rPr>
              <w:t>of</w:t>
            </w:r>
            <w:r w:rsidRPr="7F85FD9A" w:rsidR="0F423F11">
              <w:rPr>
                <w:color w:val="231F20"/>
                <w:spacing w:val="-9"/>
                <w:sz w:val="24"/>
                <w:szCs w:val="24"/>
              </w:rPr>
              <w:t xml:space="preserve"> </w:t>
            </w:r>
            <w:r w:rsidRPr="7F85FD9A" w:rsidR="0F423F11">
              <w:rPr>
                <w:color w:val="231F20"/>
                <w:sz w:val="24"/>
                <w:szCs w:val="24"/>
              </w:rPr>
              <w:t>total</w:t>
            </w:r>
            <w:r w:rsidRPr="7F85FD9A" w:rsidR="0F423F11">
              <w:rPr>
                <w:color w:val="231F20"/>
                <w:spacing w:val="-10"/>
                <w:sz w:val="24"/>
                <w:szCs w:val="24"/>
              </w:rPr>
              <w:t xml:space="preserve"> </w:t>
            </w:r>
            <w:r w:rsidRPr="7F85FD9A" w:rsidR="0F423F11">
              <w:rPr>
                <w:color w:val="231F20"/>
                <w:sz w:val="24"/>
                <w:szCs w:val="24"/>
              </w:rPr>
              <w:t>allocation:</w:t>
            </w:r>
            <w:r w:rsidRPr="7F85FD9A" w:rsidR="1E47FCC6">
              <w:rPr>
                <w:color w:val="231F20"/>
                <w:sz w:val="24"/>
                <w:szCs w:val="24"/>
              </w:rPr>
              <w:t xml:space="preserve"> </w:t>
            </w:r>
            <w:r w:rsidRPr="7F85FD9A" w:rsidR="516E72E9">
              <w:rPr>
                <w:sz w:val="24"/>
                <w:szCs w:val="24"/>
              </w:rPr>
              <w:t>8.1</w:t>
            </w:r>
            <w:r w:rsidRPr="7F85FD9A" w:rsidR="0F423F11">
              <w:rPr>
                <w:sz w:val="24"/>
                <w:szCs w:val="24"/>
              </w:rPr>
              <w:t>%</w:t>
            </w:r>
          </w:p>
          <w:p w:rsidR="000D5DE2" w:rsidP="7F85FD9A" w:rsidRDefault="000D5DE2" w14:paraId="2095E37E" w14:textId="62A2206B">
            <w:pPr>
              <w:pStyle w:val="TableParagraph"/>
              <w:spacing w:before="41" w:line="272" w:lineRule="exact"/>
              <w:ind w:left="28"/>
              <w:rPr>
                <w:rFonts w:ascii="Times New Roman"/>
                <w:sz w:val="24"/>
                <w:szCs w:val="24"/>
              </w:rPr>
            </w:pPr>
            <w:r w:rsidRPr="7F85FD9A" w:rsidR="6AC2BB30">
              <w:rPr>
                <w:color w:val="231F20"/>
                <w:sz w:val="24"/>
                <w:szCs w:val="24"/>
              </w:rPr>
              <w:t>Actual Percentage of total allocation:</w:t>
            </w:r>
            <w:r w:rsidRPr="7F85FD9A" w:rsidR="5F724068">
              <w:rPr>
                <w:color w:val="231F20"/>
                <w:sz w:val="24"/>
                <w:szCs w:val="24"/>
              </w:rPr>
              <w:t xml:space="preserve"> 8.9%</w:t>
            </w:r>
          </w:p>
        </w:tc>
      </w:tr>
      <w:tr w:rsidR="000D5DE2" w:rsidTr="7F85FD9A" w14:paraId="64825C69" w14:textId="77777777">
        <w:trPr>
          <w:trHeight w:val="405"/>
        </w:trPr>
        <w:tc>
          <w:tcPr>
            <w:tcW w:w="3758" w:type="dxa"/>
            <w:tcMar/>
          </w:tcPr>
          <w:p w:rsidR="000D5DE2" w:rsidP="00841F3A" w:rsidRDefault="000D5DE2" w14:paraId="0EDB1382" w14:textId="77777777">
            <w:pPr>
              <w:pStyle w:val="TableParagraph"/>
              <w:spacing w:before="16"/>
              <w:ind w:left="1554" w:right="1534"/>
              <w:jc w:val="center"/>
              <w:rPr>
                <w:b/>
                <w:sz w:val="24"/>
              </w:rPr>
            </w:pPr>
            <w:r>
              <w:rPr>
                <w:b/>
                <w:color w:val="231F20"/>
                <w:sz w:val="24"/>
              </w:rPr>
              <w:t>Intent</w:t>
            </w:r>
          </w:p>
        </w:tc>
        <w:tc>
          <w:tcPr>
            <w:tcW w:w="4984" w:type="dxa"/>
            <w:gridSpan w:val="2"/>
            <w:tcMar/>
          </w:tcPr>
          <w:p w:rsidR="000D5DE2" w:rsidP="000D5DE2" w:rsidRDefault="000D5DE2" w14:paraId="0588231E" w14:textId="77777777">
            <w:pPr>
              <w:pStyle w:val="TableParagraph"/>
              <w:spacing w:before="16"/>
              <w:ind w:left="166" w:right="278"/>
              <w:jc w:val="center"/>
              <w:rPr>
                <w:b/>
                <w:sz w:val="24"/>
              </w:rPr>
            </w:pPr>
            <w:r>
              <w:rPr>
                <w:b/>
                <w:color w:val="231F20"/>
                <w:sz w:val="24"/>
              </w:rPr>
              <w:t>Implementation</w:t>
            </w:r>
          </w:p>
        </w:tc>
        <w:tc>
          <w:tcPr>
            <w:tcW w:w="6636" w:type="dxa"/>
            <w:gridSpan w:val="2"/>
            <w:tcMar/>
            <w:vAlign w:val="center"/>
          </w:tcPr>
          <w:p w:rsidR="000D5DE2" w:rsidP="000D5DE2" w:rsidRDefault="000D5DE2" w14:paraId="763B85A1" w14:textId="1AED7432">
            <w:pPr>
              <w:pStyle w:val="TableParagraph"/>
              <w:ind w:left="0"/>
              <w:jc w:val="center"/>
              <w:rPr>
                <w:rFonts w:ascii="Times New Roman"/>
                <w:sz w:val="24"/>
              </w:rPr>
            </w:pPr>
            <w:r>
              <w:rPr>
                <w:b/>
                <w:color w:val="231F20"/>
                <w:sz w:val="24"/>
              </w:rPr>
              <w:t>Impact</w:t>
            </w:r>
          </w:p>
        </w:tc>
      </w:tr>
      <w:tr w:rsidR="000D5DE2" w:rsidTr="7F85FD9A" w14:paraId="2334A555" w14:textId="77777777">
        <w:trPr>
          <w:trHeight w:val="1425"/>
        </w:trPr>
        <w:tc>
          <w:tcPr>
            <w:tcW w:w="3758" w:type="dxa"/>
            <w:tcMar/>
            <w:vAlign w:val="center"/>
          </w:tcPr>
          <w:p w:rsidRPr="000D5DE2" w:rsidR="000D5DE2" w:rsidP="000D5DE2" w:rsidRDefault="000D5DE2" w14:paraId="6808D89E" w14:textId="6411EAF8">
            <w:pPr>
              <w:pStyle w:val="TableParagraph"/>
              <w:ind w:left="0"/>
              <w:jc w:val="center"/>
              <w:rPr>
                <w:rFonts w:eastAsia="Arial" w:asciiTheme="minorHAnsi" w:hAnsiTheme="minorHAnsi" w:cstheme="minorHAnsi"/>
              </w:rPr>
            </w:pPr>
            <w:r w:rsidRPr="0008105B">
              <w:rPr>
                <w:rFonts w:eastAsia="Arial" w:asciiTheme="minorHAnsi" w:hAnsiTheme="minorHAnsi" w:cstheme="minorHAnsi"/>
              </w:rPr>
              <w:t xml:space="preserve">Providing staff with mentoring </w:t>
            </w:r>
            <w:r>
              <w:rPr>
                <w:rFonts w:eastAsia="Arial" w:asciiTheme="minorHAnsi" w:hAnsiTheme="minorHAnsi" w:cstheme="minorHAnsi"/>
              </w:rPr>
              <w:t xml:space="preserve">&amp; CPD </w:t>
            </w:r>
            <w:r w:rsidRPr="0008105B">
              <w:rPr>
                <w:rFonts w:eastAsia="Arial" w:asciiTheme="minorHAnsi" w:hAnsiTheme="minorHAnsi" w:cstheme="minorHAnsi"/>
              </w:rPr>
              <w:t>to teach sport a</w:t>
            </w:r>
            <w:r>
              <w:rPr>
                <w:rFonts w:eastAsia="Arial" w:asciiTheme="minorHAnsi" w:hAnsiTheme="minorHAnsi" w:cstheme="minorHAnsi"/>
              </w:rPr>
              <w:t>nd PE more effectively.</w:t>
            </w:r>
          </w:p>
        </w:tc>
        <w:tc>
          <w:tcPr>
            <w:tcW w:w="3289" w:type="dxa"/>
            <w:tcMar/>
            <w:vAlign w:val="center"/>
          </w:tcPr>
          <w:p w:rsidR="004171FF" w:rsidP="7F85FD9A" w:rsidRDefault="004171FF" w14:paraId="79783235" w14:textId="0E9C06AF">
            <w:pPr>
              <w:pStyle w:val="TableParagraph"/>
              <w:ind w:left="0"/>
              <w:jc w:val="center"/>
              <w:rPr>
                <w:rFonts w:ascii="Calibri" w:hAnsi="Calibri" w:cs="Calibri" w:asciiTheme="minorAscii" w:hAnsiTheme="minorAscii" w:cstheme="minorAscii"/>
              </w:rPr>
            </w:pPr>
            <w:r w:rsidRPr="7F85FD9A" w:rsidR="0F423F11">
              <w:rPr>
                <w:rFonts w:ascii="Calibri" w:hAnsi="Calibri" w:cs="Calibri" w:asciiTheme="minorAscii" w:hAnsiTheme="minorAscii" w:cstheme="minorAscii"/>
              </w:rPr>
              <w:t xml:space="preserve">PE </w:t>
            </w:r>
            <w:r w:rsidRPr="7F85FD9A" w:rsidR="0F423F11">
              <w:rPr>
                <w:rFonts w:ascii="Calibri" w:hAnsi="Calibri" w:cs="Calibri" w:asciiTheme="minorAscii" w:hAnsiTheme="minorAscii" w:cstheme="minorAscii"/>
              </w:rPr>
              <w:t>lead</w:t>
            </w:r>
            <w:r w:rsidRPr="7F85FD9A" w:rsidR="0F423F11">
              <w:rPr>
                <w:rFonts w:ascii="Calibri" w:hAnsi="Calibri" w:cs="Calibri" w:asciiTheme="minorAscii" w:hAnsiTheme="minorAscii" w:cstheme="minorAscii"/>
              </w:rPr>
              <w:t xml:space="preserve"> to lead training for Class Teachers to be upskilled from </w:t>
            </w:r>
            <w:r w:rsidRPr="7F85FD9A" w:rsidR="0F423F11">
              <w:rPr>
                <w:rFonts w:ascii="Calibri" w:hAnsi="Calibri" w:cs="Calibri" w:asciiTheme="minorAscii" w:hAnsiTheme="minorAscii" w:cstheme="minorAscii"/>
              </w:rPr>
              <w:t>observing</w:t>
            </w:r>
            <w:r w:rsidRPr="7F85FD9A" w:rsidR="0F423F11">
              <w:rPr>
                <w:rFonts w:ascii="Calibri" w:hAnsi="Calibri" w:cs="Calibri" w:asciiTheme="minorAscii" w:hAnsiTheme="minorAscii" w:cstheme="minorAscii"/>
              </w:rPr>
              <w:t>/partaking lessons</w:t>
            </w:r>
            <w:r w:rsidRPr="7F85FD9A" w:rsidR="0F423F11">
              <w:rPr>
                <w:rFonts w:ascii="Calibri" w:hAnsi="Calibri" w:cs="Calibri" w:asciiTheme="minorAscii" w:hAnsiTheme="minorAscii" w:cstheme="minorAscii"/>
              </w:rPr>
              <w:t>.</w:t>
            </w:r>
          </w:p>
          <w:p w:rsidRPr="00442E77" w:rsidR="004171FF" w:rsidP="000D5DE2" w:rsidRDefault="004171FF" w14:paraId="366B0ED3" w14:textId="020F70CC">
            <w:pPr>
              <w:pStyle w:val="TableParagraph"/>
              <w:ind w:left="0"/>
              <w:jc w:val="center"/>
              <w:rPr>
                <w:rFonts w:asciiTheme="minorHAnsi" w:hAnsiTheme="minorHAnsi" w:cstheme="minorHAnsi"/>
              </w:rPr>
            </w:pPr>
            <w:r>
              <w:t>Staff feel more confident delivering various PE sessions.</w:t>
            </w:r>
          </w:p>
        </w:tc>
        <w:tc>
          <w:tcPr>
            <w:tcW w:w="1695" w:type="dxa"/>
            <w:shd w:val="clear" w:color="auto" w:fill="FFFFFF" w:themeFill="background1"/>
            <w:tcMar/>
            <w:vAlign w:val="center"/>
          </w:tcPr>
          <w:p w:rsidRPr="00442E77" w:rsidR="000D5DE2" w:rsidP="002E733C" w:rsidRDefault="002E733C" w14:paraId="44247DEF" w14:textId="604C4EB2">
            <w:pPr>
              <w:pStyle w:val="TableParagraph"/>
              <w:spacing w:before="138"/>
              <w:ind w:left="0"/>
              <w:jc w:val="center"/>
            </w:pPr>
            <w:r>
              <w:t>£1,500</w:t>
            </w:r>
          </w:p>
        </w:tc>
        <w:tc>
          <w:tcPr>
            <w:tcW w:w="6636" w:type="dxa"/>
            <w:gridSpan w:val="2"/>
            <w:shd w:val="clear" w:color="auto" w:fill="FFFFFF" w:themeFill="background1"/>
            <w:tcMar/>
          </w:tcPr>
          <w:p w:rsidRPr="001A0AD7" w:rsidR="000D5DE2" w:rsidP="7F85FD9A" w:rsidRDefault="000D5DE2" w14:paraId="358F0ACC" w14:textId="58B391B4">
            <w:pPr>
              <w:pStyle w:val="TableParagraph"/>
              <w:ind w:left="0"/>
              <w:rPr>
                <w:rFonts w:ascii="Calibri" w:hAnsi="Calibri" w:cs="Calibri" w:asciiTheme="minorAscii" w:hAnsiTheme="minorAscii" w:cstheme="minorAscii"/>
              </w:rPr>
            </w:pPr>
            <w:r w:rsidRPr="7F85FD9A" w:rsidR="3FBECF9E">
              <w:rPr>
                <w:rFonts w:ascii="Calibri" w:hAnsi="Calibri" w:cs="Calibri" w:asciiTheme="minorAscii" w:hAnsiTheme="minorAscii" w:cstheme="minorAscii"/>
              </w:rPr>
              <w:t xml:space="preserve">This was not possible due to absence/staff recruitment. We have instead </w:t>
            </w:r>
            <w:r w:rsidRPr="7F85FD9A" w:rsidR="3FBECF9E">
              <w:rPr>
                <w:rFonts w:ascii="Calibri" w:hAnsi="Calibri" w:cs="Calibri" w:asciiTheme="minorAscii" w:hAnsiTheme="minorAscii" w:cstheme="minorAscii"/>
              </w:rPr>
              <w:t>commissioned</w:t>
            </w:r>
            <w:r w:rsidRPr="7F85FD9A" w:rsidR="3FBECF9E">
              <w:rPr>
                <w:rFonts w:ascii="Calibri" w:hAnsi="Calibri" w:cs="Calibri" w:asciiTheme="minorAscii" w:hAnsiTheme="minorAscii" w:cstheme="minorAscii"/>
              </w:rPr>
              <w:t xml:space="preserve"> commando jo to deliver a physical activity </w:t>
            </w:r>
          </w:p>
          <w:p w:rsidRPr="001A0AD7" w:rsidR="000D5DE2" w:rsidP="7F85FD9A" w:rsidRDefault="000D5DE2" w14:paraId="5FFAD418" w14:textId="5A3FBCA1">
            <w:pPr>
              <w:pStyle w:val="TableParagraph"/>
              <w:ind w:left="0"/>
              <w:rPr>
                <w:rFonts w:ascii="Calibri" w:hAnsi="Calibri" w:cs="Calibri" w:asciiTheme="minorAscii" w:hAnsiTheme="minorAscii" w:cstheme="minorAscii"/>
              </w:rPr>
            </w:pPr>
            <w:r w:rsidRPr="7F85FD9A" w:rsidR="1C97465B">
              <w:rPr>
                <w:rFonts w:ascii="Calibri" w:hAnsi="Calibri" w:cs="Calibri" w:asciiTheme="minorAscii" w:hAnsiTheme="minorAscii" w:cstheme="minorAscii"/>
              </w:rPr>
              <w:t>Total Cost- Commando Jo- £12,000</w:t>
            </w:r>
          </w:p>
          <w:p w:rsidRPr="001A0AD7" w:rsidR="000D5DE2" w:rsidP="7F85FD9A" w:rsidRDefault="000D5DE2" w14:paraId="6CA8520C" w14:textId="27714364">
            <w:pPr>
              <w:pStyle w:val="TableParagraph"/>
              <w:ind w:left="0"/>
              <w:rPr>
                <w:rFonts w:ascii="Calibri" w:hAnsi="Calibri" w:cs="Calibri" w:asciiTheme="minorAscii" w:hAnsiTheme="minorAscii" w:cstheme="minorAscii"/>
              </w:rPr>
            </w:pPr>
            <w:r w:rsidRPr="7F85FD9A" w:rsidR="1C97465B">
              <w:rPr>
                <w:rFonts w:ascii="Calibri" w:hAnsi="Calibri" w:cs="Calibri" w:asciiTheme="minorAscii" w:hAnsiTheme="minorAscii" w:cstheme="minorAscii"/>
              </w:rPr>
              <w:t>FY 23/24- £4000</w:t>
            </w:r>
          </w:p>
          <w:p w:rsidRPr="001A0AD7" w:rsidR="000D5DE2" w:rsidP="7F85FD9A" w:rsidRDefault="000D5DE2" w14:paraId="43F74B60" w14:textId="4580B786">
            <w:pPr>
              <w:pStyle w:val="TableParagraph"/>
              <w:ind w:left="0"/>
              <w:rPr>
                <w:rFonts w:ascii="Calibri" w:hAnsi="Calibri" w:cs="Calibri" w:asciiTheme="minorAscii" w:hAnsiTheme="minorAscii" w:cstheme="minorAscii"/>
              </w:rPr>
            </w:pPr>
            <w:r w:rsidRPr="7F85FD9A" w:rsidR="1C97465B">
              <w:rPr>
                <w:rFonts w:ascii="Calibri" w:hAnsi="Calibri" w:cs="Calibri" w:asciiTheme="minorAscii" w:hAnsiTheme="minorAscii" w:cstheme="minorAscii"/>
              </w:rPr>
              <w:t>FY 24/25- £8000</w:t>
            </w:r>
          </w:p>
          <w:p w:rsidRPr="001A0AD7" w:rsidR="000D5DE2" w:rsidP="7F85FD9A" w:rsidRDefault="000D5DE2" w14:paraId="18B1C44A" w14:textId="49FDB957">
            <w:pPr>
              <w:pStyle w:val="TableParagraph"/>
              <w:ind w:left="0"/>
              <w:rPr>
                <w:rFonts w:ascii="Calibri" w:hAnsi="Calibri" w:cs="Calibri" w:asciiTheme="minorAscii" w:hAnsiTheme="minorAscii" w:cstheme="minorAscii"/>
              </w:rPr>
            </w:pPr>
            <w:r w:rsidRPr="7F85FD9A" w:rsidR="1C97465B">
              <w:rPr>
                <w:rFonts w:ascii="Calibri" w:hAnsi="Calibri" w:cs="Calibri" w:asciiTheme="minorAscii" w:hAnsiTheme="minorAscii" w:cstheme="minorAscii"/>
              </w:rPr>
              <w:t>10% is to deliver training to staff for active playtimes.</w:t>
            </w:r>
          </w:p>
          <w:p w:rsidRPr="001A0AD7" w:rsidR="000D5DE2" w:rsidP="7F85FD9A" w:rsidRDefault="000D5DE2" w14:paraId="23D04EB6" w14:textId="07398A0D">
            <w:pPr>
              <w:pStyle w:val="TableParagraph"/>
              <w:ind w:left="0"/>
              <w:rPr>
                <w:rFonts w:ascii="Calibri" w:hAnsi="Calibri" w:cs="Calibri" w:asciiTheme="minorAscii" w:hAnsiTheme="minorAscii" w:cstheme="minorAscii"/>
              </w:rPr>
            </w:pPr>
            <w:r w:rsidRPr="7F85FD9A" w:rsidR="1C97465B">
              <w:rPr>
                <w:rFonts w:ascii="Calibri" w:hAnsi="Calibri" w:cs="Calibri" w:asciiTheme="minorAscii" w:hAnsiTheme="minorAscii" w:cstheme="minorAscii"/>
              </w:rPr>
              <w:t>£400- 23/24</w:t>
            </w:r>
          </w:p>
          <w:p w:rsidRPr="001A0AD7" w:rsidR="000D5DE2" w:rsidP="7F85FD9A" w:rsidRDefault="000D5DE2" w14:paraId="40D7A31C" w14:textId="032817DD">
            <w:pPr>
              <w:pStyle w:val="TableParagraph"/>
              <w:ind w:left="0"/>
              <w:rPr>
                <w:rFonts w:ascii="Calibri" w:hAnsi="Calibri" w:cs="Calibri" w:asciiTheme="minorAscii" w:hAnsiTheme="minorAscii" w:cstheme="minorAscii"/>
              </w:rPr>
            </w:pPr>
            <w:r w:rsidRPr="7F85FD9A" w:rsidR="1C97465B">
              <w:rPr>
                <w:rFonts w:ascii="Calibri" w:hAnsi="Calibri" w:cs="Calibri" w:asciiTheme="minorAscii" w:hAnsiTheme="minorAscii" w:cstheme="minorAscii"/>
              </w:rPr>
              <w:t>£800- 24/25</w:t>
            </w:r>
          </w:p>
          <w:p w:rsidRPr="001A0AD7" w:rsidR="000D5DE2" w:rsidP="7F85FD9A" w:rsidRDefault="000D5DE2" w14:paraId="1D676905" w14:textId="602FEA55">
            <w:pPr>
              <w:pStyle w:val="TableParagraph"/>
              <w:ind w:left="0"/>
              <w:rPr>
                <w:rFonts w:ascii="Calibri" w:hAnsi="Calibri" w:cs="Calibri" w:asciiTheme="minorAscii" w:hAnsiTheme="minorAscii" w:cstheme="minorAscii"/>
              </w:rPr>
            </w:pPr>
            <w:r w:rsidRPr="7F85FD9A" w:rsidR="1C97465B">
              <w:rPr>
                <w:rFonts w:ascii="Calibri" w:hAnsi="Calibri" w:cs="Calibri" w:asciiTheme="minorAscii" w:hAnsiTheme="minorAscii" w:cstheme="minorAscii"/>
              </w:rPr>
              <w:t>£1200 over two years</w:t>
            </w:r>
          </w:p>
        </w:tc>
      </w:tr>
    </w:tbl>
    <w:p w:rsidR="000D5DE2" w:rsidP="7F85FD9A" w:rsidRDefault="000D5DE2" w14:paraId="7D5BAE6C" w14:noSpellErr="1" w14:textId="1AA6B211">
      <w:pPr>
        <w:pStyle w:val="Normal"/>
      </w:pPr>
    </w:p>
    <w:p w:rsidR="7F85FD9A" w:rsidP="7F85FD9A" w:rsidRDefault="7F85FD9A" w14:paraId="2F12B411" w14:textId="7FA06C5F">
      <w:pPr>
        <w:pStyle w:val="Normal"/>
      </w:pPr>
    </w:p>
    <w:p w:rsidR="7F85FD9A" w:rsidP="7F85FD9A" w:rsidRDefault="7F85FD9A" w14:paraId="77BFD25B" w14:textId="0BC6A6EF">
      <w:pPr>
        <w:pStyle w:val="Normal"/>
      </w:pPr>
    </w:p>
    <w:p w:rsidR="7F85FD9A" w:rsidP="7F85FD9A" w:rsidRDefault="7F85FD9A" w14:paraId="66DDF35A" w14:textId="74525696">
      <w:pPr>
        <w:pStyle w:val="Normal"/>
      </w:pPr>
    </w:p>
    <w:p w:rsidR="7F85FD9A" w:rsidP="7F85FD9A" w:rsidRDefault="7F85FD9A" w14:paraId="238779C0" w14:textId="23061EE4">
      <w:pPr>
        <w:pStyle w:val="Normal"/>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714"/>
        <w:gridCol w:w="1276"/>
        <w:gridCol w:w="6630"/>
      </w:tblGrid>
      <w:tr w:rsidR="000D5DE2" w:rsidTr="7F85FD9A" w14:paraId="64DE5058" w14:textId="77777777">
        <w:trPr>
          <w:trHeight w:val="630"/>
        </w:trPr>
        <w:tc>
          <w:tcPr>
            <w:tcW w:w="8748" w:type="dxa"/>
            <w:gridSpan w:val="3"/>
            <w:tcMar/>
            <w:vAlign w:val="center"/>
          </w:tcPr>
          <w:p w:rsidR="000D5DE2" w:rsidP="002E733C" w:rsidRDefault="000D5DE2" w14:paraId="35B7706B" w14:textId="77777777">
            <w:pPr>
              <w:pStyle w:val="TableParagraph"/>
              <w:spacing w:line="257" w:lineRule="exact"/>
              <w:ind w:left="28"/>
              <w:jc w:val="center"/>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6630" w:type="dxa"/>
            <w:tcMar/>
            <w:vAlign w:val="center"/>
          </w:tcPr>
          <w:p w:rsidR="000D5DE2" w:rsidP="7F85FD9A" w:rsidRDefault="000D5DE2" w14:paraId="465E8FB1" w14:textId="2508B840">
            <w:pPr>
              <w:pStyle w:val="TableParagraph"/>
              <w:spacing w:line="257" w:lineRule="exact"/>
              <w:ind w:left="28"/>
              <w:rPr>
                <w:sz w:val="24"/>
                <w:szCs w:val="24"/>
              </w:rPr>
            </w:pPr>
            <w:r w:rsidRPr="7F85FD9A" w:rsidR="07C12BEF">
              <w:rPr>
                <w:color w:val="231F20"/>
                <w:sz w:val="24"/>
                <w:szCs w:val="24"/>
              </w:rPr>
              <w:t xml:space="preserve">Predicted </w:t>
            </w:r>
            <w:r w:rsidRPr="7F85FD9A" w:rsidR="0F423F11">
              <w:rPr>
                <w:color w:val="231F20"/>
                <w:sz w:val="24"/>
                <w:szCs w:val="24"/>
              </w:rPr>
              <w:t>Percentage</w:t>
            </w:r>
            <w:r w:rsidRPr="7F85FD9A" w:rsidR="0F423F11">
              <w:rPr>
                <w:color w:val="231F20"/>
                <w:spacing w:val="-9"/>
                <w:sz w:val="24"/>
                <w:szCs w:val="24"/>
              </w:rPr>
              <w:t xml:space="preserve"> </w:t>
            </w:r>
            <w:r w:rsidRPr="7F85FD9A" w:rsidR="0F423F11">
              <w:rPr>
                <w:color w:val="231F20"/>
                <w:sz w:val="24"/>
                <w:szCs w:val="24"/>
              </w:rPr>
              <w:t>of</w:t>
            </w:r>
            <w:r w:rsidRPr="7F85FD9A" w:rsidR="0F423F11">
              <w:rPr>
                <w:color w:val="231F20"/>
                <w:spacing w:val="-9"/>
                <w:sz w:val="24"/>
                <w:szCs w:val="24"/>
              </w:rPr>
              <w:t xml:space="preserve"> </w:t>
            </w:r>
            <w:r w:rsidRPr="7F85FD9A" w:rsidR="0F423F11">
              <w:rPr>
                <w:color w:val="231F20"/>
                <w:sz w:val="24"/>
                <w:szCs w:val="24"/>
              </w:rPr>
              <w:t>total</w:t>
            </w:r>
            <w:r w:rsidRPr="7F85FD9A" w:rsidR="0F423F11">
              <w:rPr>
                <w:color w:val="231F20"/>
                <w:spacing w:val="-10"/>
                <w:sz w:val="24"/>
                <w:szCs w:val="24"/>
              </w:rPr>
              <w:t xml:space="preserve"> </w:t>
            </w:r>
            <w:r w:rsidRPr="7F85FD9A" w:rsidR="0F423F11">
              <w:rPr>
                <w:color w:val="231F20"/>
                <w:sz w:val="24"/>
                <w:szCs w:val="24"/>
              </w:rPr>
              <w:t>allocation:</w:t>
            </w:r>
            <w:r w:rsidRPr="7F85FD9A" w:rsidR="516E72E9">
              <w:rPr>
                <w:sz w:val="24"/>
                <w:szCs w:val="24"/>
              </w:rPr>
              <w:t xml:space="preserve"> 45.1</w:t>
            </w:r>
            <w:r w:rsidRPr="7F85FD9A" w:rsidR="0F423F11">
              <w:rPr>
                <w:rFonts w:ascii="Calibri" w:hAnsi="Calibri" w:cs="Calibri" w:asciiTheme="minorAscii" w:hAnsiTheme="minorAscii" w:cstheme="minorAscii"/>
              </w:rPr>
              <w:t>%</w:t>
            </w:r>
          </w:p>
          <w:p w:rsidR="000D5DE2" w:rsidP="7F85FD9A" w:rsidRDefault="000D5DE2" w14:paraId="2364DEAC" w14:textId="0EA4829D">
            <w:pPr>
              <w:pStyle w:val="TableParagraph"/>
              <w:spacing w:before="41" w:line="272" w:lineRule="exact"/>
              <w:ind/>
              <w:rPr>
                <w:rFonts w:ascii="Times New Roman"/>
                <w:sz w:val="24"/>
                <w:szCs w:val="24"/>
              </w:rPr>
            </w:pPr>
            <w:r w:rsidRPr="7F85FD9A" w:rsidR="1870FEFA">
              <w:rPr>
                <w:color w:val="231F20"/>
                <w:sz w:val="24"/>
                <w:szCs w:val="24"/>
              </w:rPr>
              <w:t>Actual Percentage of total allocation:</w:t>
            </w:r>
            <w:r w:rsidRPr="7F85FD9A" w:rsidR="03D02E97">
              <w:rPr>
                <w:color w:val="231F20"/>
                <w:sz w:val="24"/>
                <w:szCs w:val="24"/>
              </w:rPr>
              <w:t xml:space="preserve"> 38%</w:t>
            </w:r>
          </w:p>
          <w:p w:rsidR="000D5DE2" w:rsidP="7F85FD9A" w:rsidRDefault="000D5DE2" w14:paraId="596077BC" w14:textId="01D49595">
            <w:pPr>
              <w:pStyle w:val="TableParagraph"/>
              <w:spacing w:line="257" w:lineRule="exact"/>
              <w:ind w:left="0"/>
              <w:rPr>
                <w:rFonts w:ascii="Calibri" w:hAnsi="Calibri" w:cs="Calibri" w:asciiTheme="minorAscii" w:hAnsiTheme="minorAscii" w:cstheme="minorAscii"/>
              </w:rPr>
            </w:pPr>
          </w:p>
        </w:tc>
      </w:tr>
      <w:tr w:rsidR="000D5DE2" w:rsidTr="7F85FD9A" w14:paraId="189C7C79" w14:textId="77777777">
        <w:trPr>
          <w:trHeight w:val="397"/>
        </w:trPr>
        <w:tc>
          <w:tcPr>
            <w:tcW w:w="3758" w:type="dxa"/>
            <w:tcMar/>
          </w:tcPr>
          <w:p w:rsidR="000D5DE2" w:rsidP="00841F3A" w:rsidRDefault="000D5DE2" w14:paraId="2567592E" w14:textId="77777777">
            <w:pPr>
              <w:pStyle w:val="TableParagraph"/>
              <w:spacing w:before="16"/>
              <w:ind w:left="1554" w:right="1534"/>
              <w:jc w:val="center"/>
              <w:rPr>
                <w:b/>
                <w:sz w:val="24"/>
              </w:rPr>
            </w:pPr>
            <w:r>
              <w:rPr>
                <w:b/>
                <w:color w:val="231F20"/>
                <w:sz w:val="24"/>
              </w:rPr>
              <w:t>Intent</w:t>
            </w:r>
          </w:p>
        </w:tc>
        <w:tc>
          <w:tcPr>
            <w:tcW w:w="4990" w:type="dxa"/>
            <w:gridSpan w:val="2"/>
            <w:tcMar/>
          </w:tcPr>
          <w:p w:rsidRPr="005E4FDF" w:rsidR="000D5DE2" w:rsidP="000D5DE2" w:rsidRDefault="000D5DE2" w14:paraId="08D5046B" w14:textId="77777777">
            <w:pPr>
              <w:pStyle w:val="TableParagraph"/>
              <w:spacing w:before="16"/>
              <w:ind w:left="24"/>
              <w:jc w:val="center"/>
              <w:rPr>
                <w:b/>
                <w:sz w:val="24"/>
                <w:szCs w:val="24"/>
              </w:rPr>
            </w:pPr>
            <w:r w:rsidRPr="005E4FDF">
              <w:rPr>
                <w:b/>
                <w:color w:val="231F20"/>
                <w:sz w:val="24"/>
                <w:szCs w:val="24"/>
              </w:rPr>
              <w:t>Implementation</w:t>
            </w:r>
          </w:p>
        </w:tc>
        <w:tc>
          <w:tcPr>
            <w:tcW w:w="6630" w:type="dxa"/>
            <w:tcMar/>
            <w:vAlign w:val="center"/>
          </w:tcPr>
          <w:p w:rsidR="000D5DE2" w:rsidP="000D5DE2" w:rsidRDefault="000D5DE2" w14:paraId="683371AA" w14:textId="785C892A">
            <w:pPr>
              <w:pStyle w:val="TableParagraph"/>
              <w:ind w:left="0"/>
              <w:jc w:val="center"/>
              <w:rPr>
                <w:rFonts w:ascii="Times New Roman"/>
                <w:sz w:val="24"/>
              </w:rPr>
            </w:pPr>
            <w:r>
              <w:rPr>
                <w:b/>
                <w:color w:val="231F20"/>
                <w:sz w:val="24"/>
              </w:rPr>
              <w:t>Impact</w:t>
            </w:r>
          </w:p>
        </w:tc>
      </w:tr>
      <w:tr w:rsidR="000D5DE2" w:rsidTr="7F85FD9A" w14:paraId="05E7559A" w14:textId="77777777">
        <w:trPr>
          <w:trHeight w:val="1179"/>
        </w:trPr>
        <w:tc>
          <w:tcPr>
            <w:tcW w:w="3758" w:type="dxa"/>
            <w:tcMar/>
            <w:vAlign w:val="center"/>
          </w:tcPr>
          <w:p w:rsidR="000D5DE2" w:rsidP="000D5DE2" w:rsidRDefault="000D5DE2" w14:paraId="21268C5F" w14:textId="617ED92B">
            <w:pPr>
              <w:jc w:val="center"/>
              <w:rPr>
                <w:rFonts w:eastAsia="Arial" w:asciiTheme="minorHAnsi" w:hAnsiTheme="minorHAnsi" w:cstheme="minorHAnsi"/>
              </w:rPr>
            </w:pPr>
            <w:r w:rsidRPr="00E54307">
              <w:rPr>
                <w:rFonts w:eastAsia="Arial" w:asciiTheme="minorHAnsi" w:hAnsiTheme="minorHAnsi" w:cstheme="minorHAnsi"/>
              </w:rPr>
              <w:t xml:space="preserve">To support children in Y5 to access a high quality outdoor learning opportunity </w:t>
            </w:r>
          </w:p>
          <w:p w:rsidR="00733EB2" w:rsidP="000D5DE2" w:rsidRDefault="00733EB2" w14:paraId="5A5E2C73" w14:textId="149B4BC2">
            <w:pPr>
              <w:jc w:val="center"/>
              <w:rPr>
                <w:rFonts w:eastAsia="Arial" w:asciiTheme="minorHAnsi" w:hAnsiTheme="minorHAnsi" w:cstheme="minorHAnsi"/>
              </w:rPr>
            </w:pPr>
            <w:r>
              <w:rPr>
                <w:rFonts w:eastAsia="Arial" w:asciiTheme="minorHAnsi" w:hAnsiTheme="minorHAnsi" w:cstheme="minorHAnsi"/>
              </w:rPr>
              <w:t>Ghyll Head Residential</w:t>
            </w:r>
          </w:p>
          <w:p w:rsidRPr="00E54307" w:rsidR="000D5DE2" w:rsidP="000D5DE2" w:rsidRDefault="000D5DE2" w14:paraId="69235EDB" w14:textId="77777777">
            <w:pPr>
              <w:jc w:val="center"/>
              <w:rPr>
                <w:rFonts w:asciiTheme="minorHAnsi" w:hAnsiTheme="minorHAnsi" w:cstheme="minorHAnsi"/>
              </w:rPr>
            </w:pPr>
          </w:p>
        </w:tc>
        <w:tc>
          <w:tcPr>
            <w:tcW w:w="3714" w:type="dxa"/>
            <w:tcMar/>
            <w:vAlign w:val="center"/>
          </w:tcPr>
          <w:p w:rsidRPr="00E54307" w:rsidR="000D5DE2" w:rsidP="000D5DE2" w:rsidRDefault="000D5DE2" w14:paraId="0CFAEE2C" w14:textId="77777777">
            <w:pPr>
              <w:pStyle w:val="TableParagraph"/>
              <w:ind w:left="0"/>
              <w:jc w:val="center"/>
              <w:rPr>
                <w:rFonts w:asciiTheme="minorHAnsi" w:hAnsiTheme="minorHAnsi" w:cstheme="minorHAnsi"/>
              </w:rPr>
            </w:pPr>
            <w:r w:rsidRPr="00E54307">
              <w:rPr>
                <w:rFonts w:eastAsia="Arial" w:asciiTheme="minorHAnsi" w:hAnsiTheme="minorHAnsi" w:cstheme="minorHAnsi"/>
              </w:rPr>
              <w:t>Introducing new sports or activities to encourage more pupils to take up sport.</w:t>
            </w:r>
          </w:p>
        </w:tc>
        <w:tc>
          <w:tcPr>
            <w:tcW w:w="1276" w:type="dxa"/>
            <w:tcMar/>
            <w:vAlign w:val="center"/>
          </w:tcPr>
          <w:p w:rsidRPr="00E54307" w:rsidR="000D5DE2" w:rsidP="000D5DE2" w:rsidRDefault="000D5DE2" w14:paraId="561419F9" w14:textId="334CFE4A">
            <w:pPr>
              <w:jc w:val="center"/>
              <w:rPr>
                <w:rFonts w:eastAsia="Arial" w:asciiTheme="minorHAnsi" w:hAnsiTheme="minorHAnsi" w:cstheme="minorHAnsi"/>
              </w:rPr>
            </w:pPr>
            <w:r>
              <w:rPr>
                <w:rFonts w:eastAsia="Arial" w:asciiTheme="minorHAnsi" w:hAnsiTheme="minorHAnsi" w:cstheme="minorHAnsi"/>
              </w:rPr>
              <w:t>£2,500</w:t>
            </w:r>
          </w:p>
          <w:p w:rsidRPr="00E54307" w:rsidR="000D5DE2" w:rsidP="000D5DE2" w:rsidRDefault="000D5DE2" w14:paraId="5C355074" w14:textId="77777777">
            <w:pPr>
              <w:pStyle w:val="TableParagraph"/>
              <w:spacing w:before="145"/>
              <w:ind w:left="29"/>
              <w:jc w:val="center"/>
              <w:rPr>
                <w:rFonts w:asciiTheme="minorHAnsi" w:hAnsiTheme="minorHAnsi" w:cstheme="minorHAnsi"/>
              </w:rPr>
            </w:pPr>
          </w:p>
        </w:tc>
        <w:tc>
          <w:tcPr>
            <w:tcW w:w="6630" w:type="dxa"/>
            <w:shd w:val="clear" w:color="auto" w:fill="FFFFFF" w:themeFill="background1"/>
            <w:tcMar/>
          </w:tcPr>
          <w:p w:rsidRPr="00442E77" w:rsidR="000D5DE2" w:rsidP="7F85FD9A" w:rsidRDefault="000D5DE2" w14:paraId="4E8FB2DA" w14:textId="4A7EE4CB">
            <w:pPr>
              <w:pStyle w:val="TableParagraph"/>
              <w:ind w:left="0"/>
              <w:rPr>
                <w:rFonts w:ascii="Calibri" w:hAnsi="Calibri" w:cs="Calibri" w:asciiTheme="minorAscii" w:hAnsiTheme="minorAscii" w:cstheme="minorAscii"/>
              </w:rPr>
            </w:pPr>
            <w:r w:rsidRPr="7F85FD9A" w:rsidR="145F64AB">
              <w:rPr>
                <w:rFonts w:ascii="Calibri" w:hAnsi="Calibri" w:cs="Calibri" w:asciiTheme="minorAscii" w:hAnsiTheme="minorAscii" w:cstheme="minorAscii"/>
              </w:rPr>
              <w:t>6 staff attend Ghyll</w:t>
            </w:r>
            <w:r w:rsidRPr="7F85FD9A" w:rsidR="121CC41F">
              <w:rPr>
                <w:rFonts w:ascii="Calibri" w:hAnsi="Calibri" w:cs="Calibri" w:asciiTheme="minorAscii" w:hAnsiTheme="minorAscii" w:cstheme="minorAscii"/>
              </w:rPr>
              <w:t xml:space="preserve"> where they claim half a day TOIL each.</w:t>
            </w:r>
          </w:p>
          <w:p w:rsidRPr="00442E77" w:rsidR="000D5DE2" w:rsidP="7F85FD9A" w:rsidRDefault="000D5DE2" w14:paraId="4193C7E6" w14:textId="301FFFEC">
            <w:pPr>
              <w:pStyle w:val="TableParagraph"/>
              <w:ind w:left="0"/>
              <w:rPr>
                <w:rFonts w:ascii="Calibri" w:hAnsi="Calibri" w:cs="Calibri" w:asciiTheme="minorAscii" w:hAnsiTheme="minorAscii" w:cstheme="minorAscii"/>
              </w:rPr>
            </w:pPr>
            <w:r w:rsidRPr="7F85FD9A" w:rsidR="145F64AB">
              <w:rPr>
                <w:rFonts w:ascii="Calibri" w:hAnsi="Calibri" w:cs="Calibri" w:asciiTheme="minorAscii" w:hAnsiTheme="minorAscii" w:cstheme="minorAscii"/>
              </w:rPr>
              <w:t>Ghyll Head- £7048 - 2 visits</w:t>
            </w:r>
            <w:r w:rsidRPr="7F85FD9A" w:rsidR="562CE260">
              <w:rPr>
                <w:rFonts w:ascii="Calibri" w:hAnsi="Calibri" w:cs="Calibri" w:asciiTheme="minorAscii" w:hAnsiTheme="minorAscii" w:cstheme="minorAscii"/>
              </w:rPr>
              <w:t>.</w:t>
            </w:r>
          </w:p>
          <w:p w:rsidRPr="00442E77" w:rsidR="000D5DE2" w:rsidP="7F85FD9A" w:rsidRDefault="000D5DE2" w14:paraId="7D5E8162" w14:textId="770E3468">
            <w:pPr>
              <w:pStyle w:val="TableParagraph"/>
              <w:ind w:left="0"/>
              <w:rPr>
                <w:rFonts w:ascii="Calibri" w:hAnsi="Calibri" w:cs="Calibri" w:asciiTheme="minorAscii" w:hAnsiTheme="minorAscii" w:cstheme="minorAscii"/>
              </w:rPr>
            </w:pPr>
          </w:p>
          <w:p w:rsidRPr="00442E77" w:rsidR="000D5DE2" w:rsidP="7F85FD9A" w:rsidRDefault="000D5DE2" w14:paraId="47BBACF7" w14:textId="5CF883B9">
            <w:pPr>
              <w:spacing w:before="0" w:beforeAutospacing="off" w:after="0" w:afterAutospacing="off"/>
              <w:ind/>
            </w:pPr>
            <w:r w:rsidRPr="7F85FD9A" w:rsidR="165F991E">
              <w:rPr>
                <w:rFonts w:ascii="Calibri" w:hAnsi="Calibri" w:eastAsia="Calibri" w:cs="Calibri"/>
                <w:noProof w:val="0"/>
                <w:sz w:val="22"/>
                <w:szCs w:val="22"/>
                <w:lang w:val="en-GB"/>
              </w:rPr>
              <w:t>Extremely well received by staff and pupils. Allowed pupils OAA opportunities not available at home.</w:t>
            </w:r>
          </w:p>
        </w:tc>
      </w:tr>
      <w:tr w:rsidR="000D5DE2" w:rsidTr="7F85FD9A" w14:paraId="519B3065" w14:textId="77777777">
        <w:trPr>
          <w:trHeight w:val="1485"/>
        </w:trPr>
        <w:tc>
          <w:tcPr>
            <w:tcW w:w="3758" w:type="dxa"/>
            <w:tcMar/>
            <w:vAlign w:val="center"/>
          </w:tcPr>
          <w:p w:rsidRPr="001A0AD7" w:rsidR="000D5DE2" w:rsidP="7F85FD9A" w:rsidRDefault="000D5DE2" w14:paraId="2E3570B5" w14:textId="51F5DAB1">
            <w:pPr>
              <w:pStyle w:val="Normal"/>
              <w:jc w:val="center"/>
              <w:rPr>
                <w:rFonts w:ascii="Calibri" w:hAnsi="Calibri" w:eastAsia="Arial" w:cs="Calibri" w:asciiTheme="minorAscii" w:hAnsiTheme="minorAscii" w:cstheme="minorAscii"/>
              </w:rPr>
            </w:pPr>
            <w:r w:rsidRPr="7F85FD9A" w:rsidR="0F423F11">
              <w:rPr>
                <w:rFonts w:ascii="Calibri" w:hAnsi="Calibri" w:eastAsia="Arial" w:cs="Calibri" w:asciiTheme="minorAscii" w:hAnsiTheme="minorAscii" w:cstheme="minorAscii"/>
              </w:rPr>
              <w:t>Providing staff with resources to teach sport and PE more effectively and embed physical activity/PE across the school.</w:t>
            </w:r>
          </w:p>
        </w:tc>
        <w:tc>
          <w:tcPr>
            <w:tcW w:w="3714" w:type="dxa"/>
            <w:tcMar/>
            <w:vAlign w:val="center"/>
          </w:tcPr>
          <w:p w:rsidRPr="005E4FDF" w:rsidR="000D5DE2" w:rsidP="000D5DE2" w:rsidRDefault="000D5DE2" w14:paraId="53319656" w14:textId="735FC195">
            <w:pPr>
              <w:pStyle w:val="TableParagraph"/>
              <w:ind w:left="0"/>
              <w:jc w:val="center"/>
              <w:rPr>
                <w:rFonts w:eastAsia="Arial" w:asciiTheme="minorHAnsi" w:hAnsiTheme="minorHAnsi" w:cstheme="minorHAnsi"/>
              </w:rPr>
            </w:pPr>
            <w:r w:rsidRPr="005E4FDF">
              <w:rPr>
                <w:rFonts w:eastAsia="Arial" w:asciiTheme="minorHAnsi" w:hAnsiTheme="minorHAnsi" w:cstheme="minorHAnsi"/>
              </w:rPr>
              <w:t xml:space="preserve">Continue to develop the stock of PE </w:t>
            </w:r>
            <w:r>
              <w:rPr>
                <w:rFonts w:eastAsia="Arial" w:asciiTheme="minorHAnsi" w:hAnsiTheme="minorHAnsi" w:cstheme="minorHAnsi"/>
              </w:rPr>
              <w:t>e</w:t>
            </w:r>
            <w:r w:rsidRPr="005E4FDF">
              <w:rPr>
                <w:rFonts w:eastAsia="Arial" w:asciiTheme="minorHAnsi" w:hAnsiTheme="minorHAnsi" w:cstheme="minorHAnsi"/>
              </w:rPr>
              <w:t>quipment to reflect the introduction of an adapted PE scheme.</w:t>
            </w:r>
          </w:p>
        </w:tc>
        <w:tc>
          <w:tcPr>
            <w:tcW w:w="1276" w:type="dxa"/>
            <w:tcMar/>
            <w:vAlign w:val="center"/>
          </w:tcPr>
          <w:p w:rsidRPr="005E4FDF" w:rsidR="000D5DE2" w:rsidP="000D5DE2" w:rsidRDefault="000D5DE2" w14:paraId="30613F21" w14:textId="76D39F4C">
            <w:pPr>
              <w:jc w:val="center"/>
              <w:rPr>
                <w:rFonts w:eastAsia="Arial" w:asciiTheme="minorHAnsi" w:hAnsiTheme="minorHAnsi" w:cstheme="minorHAnsi"/>
              </w:rPr>
            </w:pPr>
            <w:r>
              <w:rPr>
                <w:rFonts w:eastAsia="Arial" w:asciiTheme="minorHAnsi" w:hAnsiTheme="minorHAnsi" w:cstheme="minorHAnsi"/>
              </w:rPr>
              <w:t>£</w:t>
            </w:r>
            <w:r w:rsidR="00DE62DE">
              <w:rPr>
                <w:rFonts w:eastAsia="Arial" w:asciiTheme="minorHAnsi" w:hAnsiTheme="minorHAnsi" w:cstheme="minorHAnsi"/>
              </w:rPr>
              <w:t>2,500</w:t>
            </w:r>
          </w:p>
        </w:tc>
        <w:tc>
          <w:tcPr>
            <w:tcW w:w="6630" w:type="dxa"/>
            <w:shd w:val="clear" w:color="auto" w:fill="FFFFFF" w:themeFill="background1"/>
            <w:tcMar/>
          </w:tcPr>
          <w:p w:rsidRPr="00442E77" w:rsidR="000D5DE2" w:rsidP="7F85FD9A" w:rsidRDefault="000D5DE2" w14:paraId="09886BC6" w14:textId="3F9F2EE8">
            <w:pPr>
              <w:pStyle w:val="Normal"/>
              <w:widowControl w:val="1"/>
              <w:autoSpaceDE/>
              <w:autoSpaceDN/>
              <w:rPr>
                <w:rFonts w:ascii="Calibri" w:hAnsi="Calibri" w:cs="Calibri" w:asciiTheme="minorAscii" w:hAnsiTheme="minorAscii" w:cstheme="minorAscii"/>
              </w:rPr>
            </w:pPr>
            <w:r w:rsidRPr="7F85FD9A" w:rsidR="1B2BAC17">
              <w:rPr>
                <w:rFonts w:ascii="Calibri" w:hAnsi="Calibri" w:cs="Calibri" w:asciiTheme="minorAscii" w:hAnsiTheme="minorAscii" w:cstheme="minorAscii"/>
              </w:rPr>
              <w:t>£5</w:t>
            </w:r>
            <w:r w:rsidRPr="7F85FD9A" w:rsidR="5F3A4DBC">
              <w:rPr>
                <w:rFonts w:ascii="Calibri" w:hAnsi="Calibri" w:cs="Calibri" w:asciiTheme="minorAscii" w:hAnsiTheme="minorAscii" w:cstheme="minorAscii"/>
              </w:rPr>
              <w:t>20</w:t>
            </w:r>
            <w:r w:rsidRPr="7F85FD9A" w:rsidR="1B2BAC17">
              <w:rPr>
                <w:rFonts w:ascii="Calibri" w:hAnsi="Calibri" w:cs="Calibri" w:asciiTheme="minorAscii" w:hAnsiTheme="minorAscii" w:cstheme="minorAscii"/>
              </w:rPr>
              <w:t xml:space="preserve"> spent on resources and £30 on training = £5</w:t>
            </w:r>
            <w:r w:rsidRPr="7F85FD9A" w:rsidR="242DD769">
              <w:rPr>
                <w:rFonts w:ascii="Calibri" w:hAnsi="Calibri" w:cs="Calibri" w:asciiTheme="minorAscii" w:hAnsiTheme="minorAscii" w:cstheme="minorAscii"/>
              </w:rPr>
              <w:t>5</w:t>
            </w:r>
            <w:r w:rsidRPr="7F85FD9A" w:rsidR="1B2BAC17">
              <w:rPr>
                <w:rFonts w:ascii="Calibri" w:hAnsi="Calibri" w:cs="Calibri" w:asciiTheme="minorAscii" w:hAnsiTheme="minorAscii" w:cstheme="minorAscii"/>
              </w:rPr>
              <w:t>0</w:t>
            </w:r>
          </w:p>
        </w:tc>
      </w:tr>
      <w:tr w:rsidR="000D5DE2" w:rsidTr="7F85FD9A" w14:paraId="1BF26157" w14:textId="77777777">
        <w:trPr>
          <w:trHeight w:val="980"/>
        </w:trPr>
        <w:tc>
          <w:tcPr>
            <w:tcW w:w="3758" w:type="dxa"/>
            <w:tcMar/>
            <w:vAlign w:val="center"/>
          </w:tcPr>
          <w:p w:rsidRPr="005E4FDF" w:rsidR="000D5DE2" w:rsidP="000D5DE2" w:rsidRDefault="000D5DE2" w14:paraId="1D512752" w14:textId="0ED1C506">
            <w:pPr>
              <w:jc w:val="center"/>
              <w:rPr>
                <w:rFonts w:eastAsia="Arial" w:asciiTheme="minorHAnsi" w:hAnsiTheme="minorHAnsi" w:cstheme="minorHAnsi"/>
              </w:rPr>
            </w:pPr>
            <w:r>
              <w:rPr>
                <w:rFonts w:eastAsia="Arial" w:asciiTheme="minorHAnsi" w:hAnsiTheme="minorHAnsi" w:cstheme="minorHAnsi"/>
              </w:rPr>
              <w:t>Deliver effective dance lessons and upskill current staff.</w:t>
            </w:r>
          </w:p>
        </w:tc>
        <w:tc>
          <w:tcPr>
            <w:tcW w:w="3714" w:type="dxa"/>
            <w:tcMar/>
            <w:vAlign w:val="center"/>
          </w:tcPr>
          <w:p w:rsidRPr="005E4FDF" w:rsidR="000D5DE2" w:rsidP="000D5DE2" w:rsidRDefault="000D5DE2" w14:paraId="4D5E239E" w14:textId="4A4BCB8B">
            <w:pPr>
              <w:pStyle w:val="TableParagraph"/>
              <w:ind w:left="0"/>
              <w:jc w:val="center"/>
              <w:rPr>
                <w:rFonts w:eastAsia="Arial" w:asciiTheme="minorHAnsi" w:hAnsiTheme="minorHAnsi" w:cstheme="minorHAnsi"/>
              </w:rPr>
            </w:pPr>
            <w:r>
              <w:rPr>
                <w:rFonts w:eastAsia="Arial" w:asciiTheme="minorHAnsi" w:hAnsiTheme="minorHAnsi" w:cstheme="minorHAnsi"/>
              </w:rPr>
              <w:t>Hire dance teacher.</w:t>
            </w:r>
            <w:r w:rsidR="00215090">
              <w:rPr>
                <w:rFonts w:eastAsia="Arial" w:asciiTheme="minorHAnsi" w:hAnsiTheme="minorHAnsi" w:cstheme="minorHAnsi"/>
              </w:rPr>
              <w:t xml:space="preserve"> </w:t>
            </w:r>
            <w:r w:rsidR="00215090">
              <w:t>Children will get dance coaching by a specialist in that field.</w:t>
            </w:r>
          </w:p>
        </w:tc>
        <w:tc>
          <w:tcPr>
            <w:tcW w:w="1276" w:type="dxa"/>
            <w:tcMar/>
            <w:vAlign w:val="center"/>
          </w:tcPr>
          <w:p w:rsidR="000D5DE2" w:rsidP="000D5DE2" w:rsidRDefault="000D5DE2" w14:paraId="2F895265" w14:textId="5D678375">
            <w:pPr>
              <w:jc w:val="center"/>
              <w:rPr>
                <w:rFonts w:eastAsia="Arial" w:asciiTheme="minorHAnsi" w:hAnsiTheme="minorHAnsi" w:cstheme="minorHAnsi"/>
              </w:rPr>
            </w:pPr>
            <w:r>
              <w:rPr>
                <w:rFonts w:eastAsia="Arial" w:asciiTheme="minorHAnsi" w:hAnsiTheme="minorHAnsi" w:cstheme="minorHAnsi"/>
              </w:rPr>
              <w:t>£2,000</w:t>
            </w:r>
          </w:p>
        </w:tc>
        <w:tc>
          <w:tcPr>
            <w:tcW w:w="6630" w:type="dxa"/>
            <w:shd w:val="clear" w:color="auto" w:fill="FFFFFF" w:themeFill="background1"/>
            <w:tcMar/>
          </w:tcPr>
          <w:p w:rsidR="000D5DE2" w:rsidP="7F85FD9A" w:rsidRDefault="000D5DE2" w14:paraId="7C09B85A" w14:textId="6AFC5CBC">
            <w:pPr>
              <w:pStyle w:val="TableParagraph"/>
              <w:ind w:left="0"/>
              <w:rPr>
                <w:rFonts w:ascii="Calibri" w:hAnsi="Calibri" w:cs="Calibri" w:asciiTheme="minorAscii" w:hAnsiTheme="minorAscii" w:cstheme="minorAscii"/>
              </w:rPr>
            </w:pPr>
            <w:r w:rsidRPr="7F85FD9A" w:rsidR="46B2AF2A">
              <w:rPr>
                <w:rFonts w:ascii="Calibri" w:hAnsi="Calibri" w:cs="Calibri" w:asciiTheme="minorAscii" w:hAnsiTheme="minorAscii" w:cstheme="minorAscii"/>
              </w:rPr>
              <w:t>Did not happen due to recruitment. We could not find anyone suitable.</w:t>
            </w:r>
          </w:p>
        </w:tc>
      </w:tr>
      <w:tr w:rsidR="7F85FD9A" w:rsidTr="7F85FD9A" w14:paraId="775EA258">
        <w:trPr>
          <w:trHeight w:val="980"/>
        </w:trPr>
        <w:tc>
          <w:tcPr>
            <w:tcW w:w="3758" w:type="dxa"/>
            <w:tcMar/>
            <w:vAlign w:val="center"/>
          </w:tcPr>
          <w:p w:rsidR="27E419C1" w:rsidP="7F85FD9A" w:rsidRDefault="27E419C1" w14:paraId="294C0D6B" w14:textId="4F08B1DC">
            <w:pPr>
              <w:pStyle w:val="Normal"/>
              <w:suppressLineNumbers w:val="0"/>
              <w:bidi w:val="0"/>
              <w:spacing w:before="0" w:beforeAutospacing="off" w:after="0" w:afterAutospacing="off" w:line="259" w:lineRule="auto"/>
              <w:ind w:left="0" w:right="0"/>
              <w:jc w:val="center"/>
            </w:pPr>
            <w:r w:rsidRPr="7F85FD9A" w:rsidR="27E419C1">
              <w:rPr>
                <w:rFonts w:ascii="Calibri" w:hAnsi="Calibri" w:eastAsia="Arial" w:cs="Calibri" w:asciiTheme="minorAscii" w:hAnsiTheme="minorAscii" w:cstheme="minorAscii"/>
              </w:rPr>
              <w:t>Total Spend</w:t>
            </w:r>
          </w:p>
        </w:tc>
        <w:tc>
          <w:tcPr>
            <w:tcW w:w="11620" w:type="dxa"/>
            <w:gridSpan w:val="3"/>
            <w:tcMar/>
            <w:vAlign w:val="center"/>
          </w:tcPr>
          <w:p w:rsidR="27E419C1" w:rsidP="7F85FD9A" w:rsidRDefault="27E419C1" w14:paraId="441E3BCF" w14:textId="64394884">
            <w:pPr>
              <w:pStyle w:val="Normal"/>
              <w:jc w:val="center"/>
              <w:rPr>
                <w:sz w:val="24"/>
                <w:szCs w:val="24"/>
              </w:rPr>
            </w:pPr>
            <w:r w:rsidRPr="7F85FD9A" w:rsidR="27E419C1">
              <w:rPr>
                <w:color w:val="231F20"/>
                <w:sz w:val="24"/>
                <w:szCs w:val="24"/>
              </w:rPr>
              <w:t>Available to spend: £18,594</w:t>
            </w:r>
            <w:r w:rsidRPr="7F85FD9A" w:rsidR="27E419C1">
              <w:rPr>
                <w:rFonts w:ascii="Calibri" w:hAnsi="Calibri" w:eastAsia="Arial" w:cs="Calibri" w:asciiTheme="minorAscii" w:hAnsiTheme="minorAscii" w:cstheme="minorAscii"/>
              </w:rPr>
              <w:t xml:space="preserve"> </w:t>
            </w:r>
          </w:p>
          <w:p w:rsidR="27E419C1" w:rsidP="7F85FD9A" w:rsidRDefault="27E419C1" w14:paraId="2BD376A0" w14:textId="74445872">
            <w:pPr>
              <w:pStyle w:val="Normal"/>
              <w:jc w:val="center"/>
              <w:rPr>
                <w:sz w:val="24"/>
                <w:szCs w:val="24"/>
              </w:rPr>
            </w:pPr>
            <w:r w:rsidRPr="7F85FD9A" w:rsidR="27E419C1">
              <w:rPr>
                <w:rFonts w:ascii="Calibri" w:hAnsi="Calibri" w:eastAsia="Arial" w:cs="Calibri" w:asciiTheme="minorAscii" w:hAnsiTheme="minorAscii" w:cstheme="minorAscii"/>
              </w:rPr>
              <w:t>Total: 15,422</w:t>
            </w:r>
          </w:p>
          <w:p w:rsidR="27E419C1" w:rsidP="7F85FD9A" w:rsidRDefault="27E419C1" w14:paraId="44B5030F" w14:textId="3F89A5F9">
            <w:pPr>
              <w:pStyle w:val="Normal"/>
              <w:jc w:val="center"/>
              <w:rPr>
                <w:rFonts w:ascii="Calibri" w:hAnsi="Calibri" w:eastAsia="Arial" w:cs="Calibri" w:asciiTheme="minorAscii" w:hAnsiTheme="minorAscii" w:cstheme="minorAscii"/>
              </w:rPr>
            </w:pPr>
            <w:r w:rsidRPr="7F85FD9A" w:rsidR="27E419C1">
              <w:rPr>
                <w:rFonts w:ascii="Calibri" w:hAnsi="Calibri" w:eastAsia="Arial" w:cs="Calibri" w:asciiTheme="minorAscii" w:hAnsiTheme="minorAscii" w:cstheme="minorAscii"/>
              </w:rPr>
              <w:t>Underspend: £3259</w:t>
            </w:r>
          </w:p>
        </w:tc>
      </w:tr>
    </w:tbl>
    <w:p w:rsidRPr="001A0AD7" w:rsidR="00C46CFF" w:rsidP="00C467D8" w:rsidRDefault="00C46CFF" w14:paraId="56E62CEC" w14:textId="7CB7D40F" w14:noSpellErr="1">
      <w:pPr>
        <w:tabs>
          <w:tab w:val="left" w:pos="6032"/>
        </w:tabs>
      </w:pPr>
    </w:p>
    <w:p w:rsidR="7F85FD9A" w:rsidP="7F85FD9A" w:rsidRDefault="7F85FD9A" w14:paraId="0CD7C785" w14:textId="311C830F">
      <w:pPr>
        <w:pStyle w:val="Normal"/>
        <w:tabs>
          <w:tab w:val="left" w:leader="none" w:pos="6032"/>
        </w:tabs>
      </w:pPr>
    </w:p>
    <w:p w:rsidR="7F85FD9A" w:rsidP="7F85FD9A" w:rsidRDefault="7F85FD9A" w14:paraId="083FED83" w14:textId="58609865">
      <w:pPr>
        <w:pStyle w:val="Normal"/>
        <w:tabs>
          <w:tab w:val="left" w:leader="none" w:pos="6032"/>
        </w:tabs>
        <w:jc w:val="center"/>
      </w:pPr>
    </w:p>
    <w:p w:rsidR="7F85FD9A" w:rsidP="7F85FD9A" w:rsidRDefault="7F85FD9A" w14:paraId="6525CE34" w14:textId="0632977E">
      <w:pPr>
        <w:pStyle w:val="Normal"/>
        <w:tabs>
          <w:tab w:val="left" w:leader="none" w:pos="6032"/>
        </w:tabs>
        <w:jc w:val="center"/>
      </w:pPr>
    </w:p>
    <w:p w:rsidR="7F85FD9A" w:rsidP="7F85FD9A" w:rsidRDefault="7F85FD9A" w14:paraId="14CC00CC" w14:textId="65B5171B">
      <w:pPr>
        <w:pStyle w:val="Normal"/>
        <w:tabs>
          <w:tab w:val="left" w:leader="none" w:pos="6032"/>
        </w:tabs>
        <w:jc w:val="center"/>
      </w:pPr>
    </w:p>
    <w:p w:rsidR="7F85FD9A" w:rsidP="7F85FD9A" w:rsidRDefault="7F85FD9A" w14:paraId="3ACD37F4" w14:textId="37AEC95B">
      <w:pPr>
        <w:pStyle w:val="Normal"/>
        <w:tabs>
          <w:tab w:val="left" w:leader="none" w:pos="6032"/>
        </w:tabs>
        <w:jc w:val="center"/>
      </w:pPr>
    </w:p>
    <w:p w:rsidR="7F85FD9A" w:rsidP="7F85FD9A" w:rsidRDefault="7F85FD9A" w14:paraId="5C397CA8" w14:textId="530E1E73">
      <w:pPr>
        <w:pStyle w:val="Normal"/>
        <w:tabs>
          <w:tab w:val="left" w:leader="none" w:pos="6032"/>
        </w:tabs>
        <w:jc w:val="center"/>
      </w:pPr>
    </w:p>
    <w:p w:rsidR="7F85FD9A" w:rsidP="7F85FD9A" w:rsidRDefault="7F85FD9A" w14:paraId="4F6A5DC2" w14:textId="22D7D5E7">
      <w:pPr>
        <w:pStyle w:val="Normal"/>
        <w:tabs>
          <w:tab w:val="left" w:leader="none" w:pos="6032"/>
        </w:tabs>
        <w:jc w:val="center"/>
      </w:pPr>
    </w:p>
    <w:p w:rsidR="7F85FD9A" w:rsidP="7F85FD9A" w:rsidRDefault="7F85FD9A" w14:paraId="11871E91" w14:textId="54EB47C3">
      <w:pPr>
        <w:pStyle w:val="Normal"/>
        <w:tabs>
          <w:tab w:val="left" w:leader="none" w:pos="6032"/>
        </w:tabs>
        <w:jc w:val="center"/>
      </w:pPr>
    </w:p>
    <w:p w:rsidR="7F85FD9A" w:rsidP="7F85FD9A" w:rsidRDefault="7F85FD9A" w14:paraId="737452EE" w14:textId="4F380D5E">
      <w:pPr>
        <w:pStyle w:val="Normal"/>
        <w:tabs>
          <w:tab w:val="left" w:leader="none" w:pos="6032"/>
        </w:tabs>
        <w:jc w:val="center"/>
      </w:pPr>
    </w:p>
    <w:p w:rsidR="7F85FD9A" w:rsidP="7F85FD9A" w:rsidRDefault="7F85FD9A" w14:paraId="69436362" w14:textId="6BFC15D0">
      <w:pPr>
        <w:pStyle w:val="Normal"/>
        <w:tabs>
          <w:tab w:val="left" w:leader="none" w:pos="6032"/>
        </w:tabs>
        <w:jc w:val="center"/>
      </w:pPr>
    </w:p>
    <w:p w:rsidR="7F85FD9A" w:rsidP="7F85FD9A" w:rsidRDefault="7F85FD9A" w14:paraId="003BF1DE" w14:textId="57A44B6C">
      <w:pPr>
        <w:pStyle w:val="Normal"/>
        <w:tabs>
          <w:tab w:val="left" w:leader="none" w:pos="6032"/>
        </w:tabs>
        <w:jc w:val="center"/>
      </w:pPr>
    </w:p>
    <w:p w:rsidR="7F85FD9A" w:rsidP="7F85FD9A" w:rsidRDefault="7F85FD9A" w14:paraId="0D724D80" w14:textId="1A13126D">
      <w:pPr>
        <w:pStyle w:val="Normal"/>
        <w:tabs>
          <w:tab w:val="left" w:leader="none" w:pos="6032"/>
        </w:tabs>
        <w:jc w:val="center"/>
      </w:pPr>
    </w:p>
    <w:p w:rsidR="7F85FD9A" w:rsidP="7F85FD9A" w:rsidRDefault="7F85FD9A" w14:paraId="41E7CDE3" w14:textId="1E16AD33">
      <w:pPr>
        <w:pStyle w:val="Normal"/>
        <w:tabs>
          <w:tab w:val="left" w:leader="none" w:pos="6032"/>
        </w:tabs>
        <w:jc w:val="center"/>
      </w:pPr>
    </w:p>
    <w:tbl>
      <w:tblPr>
        <w:tblW w:w="0" w:type="auto"/>
        <w:tblInd w:w="740" w:type="dxa"/>
        <w:tblBorders>
          <w:top w:val="single" w:color="231F20" w:sz="8"/>
          <w:left w:val="single" w:color="231F20" w:sz="8"/>
          <w:bottom w:val="single" w:color="231F20" w:sz="8"/>
          <w:right w:val="single" w:color="231F20" w:sz="8"/>
          <w:insideH w:val="single" w:color="231F20" w:sz="8"/>
          <w:insideV w:val="single" w:color="231F20" w:sz="8"/>
        </w:tblBorders>
        <w:tblLook w:val="01E0" w:firstRow="1" w:lastRow="1" w:firstColumn="1" w:lastColumn="1" w:noHBand="0" w:noVBand="0"/>
      </w:tblPr>
      <w:tblGrid>
        <w:gridCol w:w="3720"/>
        <w:gridCol w:w="4485"/>
        <w:gridCol w:w="2565"/>
        <w:gridCol w:w="1473"/>
        <w:gridCol w:w="3135"/>
      </w:tblGrid>
      <w:tr w:rsidR="7F85FD9A" w:rsidTr="2EFBEBB3" w14:paraId="6AEC3FB9">
        <w:trPr>
          <w:trHeight w:val="300"/>
        </w:trPr>
        <w:tc>
          <w:tcPr>
            <w:tcW w:w="3720" w:type="dxa"/>
            <w:tcMar/>
          </w:tcPr>
          <w:p w:rsidR="7F85FD9A" w:rsidP="7F85FD9A" w:rsidRDefault="7F85FD9A" w14:noSpellErr="1" w14:paraId="7A1E5750" w14:textId="36BC5446">
            <w:pPr>
              <w:pStyle w:val="TableParagraph"/>
              <w:spacing w:before="39"/>
            </w:pPr>
            <w:r w:rsidRPr="7F85FD9A" w:rsidR="7F85FD9A">
              <w:rPr>
                <w:b w:val="1"/>
                <w:bCs w:val="1"/>
                <w:color w:val="231F20"/>
                <w:sz w:val="24"/>
                <w:szCs w:val="24"/>
              </w:rPr>
              <w:t>Academic</w:t>
            </w:r>
            <w:r w:rsidRPr="7F85FD9A" w:rsidR="7F85FD9A">
              <w:rPr>
                <w:b w:val="1"/>
                <w:bCs w:val="1"/>
                <w:color w:val="231F20"/>
                <w:sz w:val="24"/>
                <w:szCs w:val="24"/>
              </w:rPr>
              <w:t xml:space="preserve"> </w:t>
            </w:r>
            <w:r w:rsidRPr="7F85FD9A" w:rsidR="7F85FD9A">
              <w:rPr>
                <w:b w:val="1"/>
                <w:bCs w:val="1"/>
                <w:color w:val="231F20"/>
                <w:sz w:val="24"/>
                <w:szCs w:val="24"/>
              </w:rPr>
              <w:t>Year:</w:t>
            </w:r>
            <w:r w:rsidRPr="7F85FD9A" w:rsidR="7F85FD9A">
              <w:rPr>
                <w:b w:val="1"/>
                <w:bCs w:val="1"/>
                <w:color w:val="231F20"/>
                <w:sz w:val="24"/>
                <w:szCs w:val="24"/>
              </w:rPr>
              <w:t xml:space="preserve"> </w:t>
            </w:r>
            <w:r w:rsidR="7F85FD9A">
              <w:rPr/>
              <w:t>2023/24</w:t>
            </w:r>
          </w:p>
        </w:tc>
        <w:tc>
          <w:tcPr>
            <w:tcW w:w="4485" w:type="dxa"/>
            <w:tcMar/>
          </w:tcPr>
          <w:p w:rsidR="7F85FD9A" w:rsidP="7F85FD9A" w:rsidRDefault="7F85FD9A" w14:paraId="0DE75FEA" w14:textId="2FFFB75A">
            <w:pPr>
              <w:pStyle w:val="TableParagraph"/>
              <w:spacing w:before="41"/>
              <w:rPr>
                <w:sz w:val="24"/>
                <w:szCs w:val="24"/>
              </w:rPr>
            </w:pPr>
            <w:r w:rsidRPr="7F85FD9A" w:rsidR="7F85FD9A">
              <w:rPr>
                <w:b w:val="1"/>
                <w:bCs w:val="1"/>
                <w:color w:val="231F20"/>
                <w:sz w:val="24"/>
                <w:szCs w:val="24"/>
              </w:rPr>
              <w:t xml:space="preserve">Total fund </w:t>
            </w:r>
            <w:r w:rsidRPr="7F85FD9A" w:rsidR="7F85FD9A">
              <w:rPr>
                <w:b w:val="1"/>
                <w:bCs w:val="1"/>
                <w:color w:val="231F20"/>
                <w:sz w:val="24"/>
                <w:szCs w:val="24"/>
              </w:rPr>
              <w:t>allocated</w:t>
            </w:r>
            <w:r w:rsidRPr="7F85FD9A" w:rsidR="7F85FD9A">
              <w:rPr>
                <w:b w:val="1"/>
                <w:bCs w:val="1"/>
                <w:color w:val="231F20"/>
                <w:sz w:val="24"/>
                <w:szCs w:val="24"/>
              </w:rPr>
              <w:t xml:space="preserve">: </w:t>
            </w:r>
            <w:r w:rsidRPr="7F85FD9A" w:rsidR="7F85FD9A">
              <w:rPr>
                <w:color w:val="231F20"/>
                <w:sz w:val="24"/>
                <w:szCs w:val="24"/>
              </w:rPr>
              <w:t>£</w:t>
            </w:r>
            <w:r w:rsidR="0059FCEE">
              <w:rPr/>
              <w:t>20, 019</w:t>
            </w:r>
          </w:p>
        </w:tc>
        <w:tc>
          <w:tcPr>
            <w:tcW w:w="4038" w:type="dxa"/>
            <w:gridSpan w:val="2"/>
            <w:tcMar/>
          </w:tcPr>
          <w:p w:rsidR="7F85FD9A" w:rsidP="2EFBEBB3" w:rsidRDefault="7F85FD9A" w14:paraId="23D424E5" w14:textId="53D40539">
            <w:pPr>
              <w:pStyle w:val="TableParagraph"/>
              <w:spacing w:before="41"/>
              <w:rPr>
                <w:color w:val="231F20"/>
                <w:sz w:val="24"/>
                <w:szCs w:val="24"/>
              </w:rPr>
            </w:pPr>
            <w:r w:rsidRPr="2EFBEBB3" w:rsidR="1B5E3870">
              <w:rPr>
                <w:b w:val="1"/>
                <w:bCs w:val="1"/>
                <w:color w:val="231F20"/>
                <w:sz w:val="24"/>
                <w:szCs w:val="24"/>
              </w:rPr>
              <w:t>Date</w:t>
            </w:r>
            <w:r w:rsidRPr="2EFBEBB3" w:rsidR="1B5E3870">
              <w:rPr>
                <w:b w:val="1"/>
                <w:bCs w:val="1"/>
                <w:color w:val="231F20"/>
                <w:sz w:val="24"/>
                <w:szCs w:val="24"/>
              </w:rPr>
              <w:t xml:space="preserve"> </w:t>
            </w:r>
            <w:r w:rsidRPr="2EFBEBB3" w:rsidR="1B5E3870">
              <w:rPr>
                <w:b w:val="1"/>
                <w:bCs w:val="1"/>
                <w:color w:val="231F20"/>
                <w:sz w:val="24"/>
                <w:szCs w:val="24"/>
              </w:rPr>
              <w:t xml:space="preserve">Updated: </w:t>
            </w:r>
            <w:r w:rsidRPr="2EFBEBB3" w:rsidR="1B5E3870">
              <w:rPr>
                <w:color w:val="231F20"/>
                <w:sz w:val="24"/>
                <w:szCs w:val="24"/>
              </w:rPr>
              <w:t>Ju</w:t>
            </w:r>
            <w:r w:rsidRPr="2EFBEBB3" w:rsidR="5CCD6230">
              <w:rPr>
                <w:color w:val="231F20"/>
                <w:sz w:val="24"/>
                <w:szCs w:val="24"/>
              </w:rPr>
              <w:t>ne</w:t>
            </w:r>
            <w:r w:rsidRPr="2EFBEBB3" w:rsidR="1B5E3870">
              <w:rPr>
                <w:color w:val="231F20"/>
                <w:sz w:val="24"/>
                <w:szCs w:val="24"/>
              </w:rPr>
              <w:t xml:space="preserve"> 202</w:t>
            </w:r>
            <w:r w:rsidRPr="2EFBEBB3" w:rsidR="56F099C3">
              <w:rPr>
                <w:color w:val="231F20"/>
                <w:sz w:val="24"/>
                <w:szCs w:val="24"/>
              </w:rPr>
              <w:t>4</w:t>
            </w:r>
          </w:p>
        </w:tc>
        <w:tc>
          <w:tcPr>
            <w:tcW w:w="3135" w:type="dxa"/>
            <w:vMerge w:val="restart"/>
            <w:tcBorders>
              <w:top w:val="single" w:color="auto" w:sz="4"/>
              <w:right w:val="single" w:color="auto" w:sz="4"/>
            </w:tcBorders>
            <w:shd w:val="clear" w:color="auto" w:fill="FFFFFF" w:themeFill="background1"/>
            <w:tcMar/>
          </w:tcPr>
          <w:p w:rsidR="7F85FD9A" w:rsidP="7F85FD9A" w:rsidRDefault="7F85FD9A" w14:paraId="172F1550" w14:textId="2AB19310">
            <w:pPr>
              <w:pStyle w:val="TableParagraph"/>
              <w:spacing w:before="41" w:line="272" w:lineRule="exact"/>
              <w:rPr>
                <w:color w:val="231F20"/>
                <w:sz w:val="24"/>
                <w:szCs w:val="24"/>
              </w:rPr>
            </w:pPr>
            <w:r w:rsidRPr="7F85FD9A" w:rsidR="7F85FD9A">
              <w:rPr>
                <w:color w:val="231F20"/>
                <w:sz w:val="24"/>
                <w:szCs w:val="24"/>
              </w:rPr>
              <w:t>Percentage</w:t>
            </w:r>
            <w:r w:rsidRPr="7F85FD9A" w:rsidR="7F85FD9A">
              <w:rPr>
                <w:color w:val="231F20"/>
                <w:sz w:val="24"/>
                <w:szCs w:val="24"/>
              </w:rPr>
              <w:t xml:space="preserve"> </w:t>
            </w:r>
            <w:r w:rsidRPr="7F85FD9A" w:rsidR="7F85FD9A">
              <w:rPr>
                <w:color w:val="231F20"/>
                <w:sz w:val="24"/>
                <w:szCs w:val="24"/>
              </w:rPr>
              <w:t>of</w:t>
            </w:r>
            <w:r w:rsidRPr="7F85FD9A" w:rsidR="7F85FD9A">
              <w:rPr>
                <w:color w:val="231F20"/>
                <w:sz w:val="24"/>
                <w:szCs w:val="24"/>
              </w:rPr>
              <w:t xml:space="preserve"> </w:t>
            </w:r>
            <w:r w:rsidRPr="7F85FD9A" w:rsidR="7F85FD9A">
              <w:rPr>
                <w:color w:val="231F20"/>
                <w:sz w:val="24"/>
                <w:szCs w:val="24"/>
              </w:rPr>
              <w:t>total</w:t>
            </w:r>
            <w:r w:rsidRPr="7F85FD9A" w:rsidR="7F85FD9A">
              <w:rPr>
                <w:color w:val="231F20"/>
                <w:sz w:val="24"/>
                <w:szCs w:val="24"/>
              </w:rPr>
              <w:t xml:space="preserve"> </w:t>
            </w:r>
            <w:r w:rsidRPr="7F85FD9A" w:rsidR="7F85FD9A">
              <w:rPr>
                <w:color w:val="231F20"/>
                <w:sz w:val="24"/>
                <w:szCs w:val="24"/>
              </w:rPr>
              <w:t>allocation:</w:t>
            </w:r>
            <w:r w:rsidRPr="7F85FD9A" w:rsidR="09572357">
              <w:rPr>
                <w:color w:val="231F20"/>
                <w:sz w:val="24"/>
                <w:szCs w:val="24"/>
              </w:rPr>
              <w:t xml:space="preserve"> 39%</w:t>
            </w:r>
          </w:p>
          <w:p w:rsidR="7F85FD9A" w:rsidP="7F85FD9A" w:rsidRDefault="7F85FD9A" w14:noSpellErr="1" w14:paraId="71731CCD" w14:textId="292C112F">
            <w:pPr>
              <w:pStyle w:val="TableParagraph"/>
              <w:spacing w:before="41" w:line="272" w:lineRule="exact"/>
              <w:rPr>
                <w:color w:val="231F20"/>
                <w:sz w:val="24"/>
                <w:szCs w:val="24"/>
              </w:rPr>
            </w:pPr>
          </w:p>
        </w:tc>
      </w:tr>
      <w:tr w:rsidR="7F85FD9A" w:rsidTr="2EFBEBB3" w14:paraId="3A7A7633">
        <w:trPr>
          <w:trHeight w:val="525"/>
        </w:trPr>
        <w:tc>
          <w:tcPr>
            <w:tcW w:w="12243" w:type="dxa"/>
            <w:gridSpan w:val="4"/>
            <w:tcBorders>
              <w:bottom w:val="single" w:color="231F20" w:sz="8"/>
            </w:tcBorders>
            <w:tcMar/>
          </w:tcPr>
          <w:p w:rsidR="7F85FD9A" w:rsidP="7F85FD9A" w:rsidRDefault="7F85FD9A" w14:noSpellErr="1" w14:paraId="207877AD">
            <w:pPr>
              <w:pStyle w:val="TableParagraph"/>
              <w:spacing w:before="46" w:line="235" w:lineRule="auto"/>
              <w:rPr>
                <w:sz w:val="24"/>
                <w:szCs w:val="24"/>
              </w:rPr>
            </w:pPr>
            <w:r w:rsidRPr="7F85FD9A" w:rsidR="7F85FD9A">
              <w:rPr>
                <w:b w:val="1"/>
                <w:bCs w:val="1"/>
                <w:color w:val="00B9F2"/>
                <w:sz w:val="24"/>
                <w:szCs w:val="24"/>
              </w:rPr>
              <w:t>Key</w:t>
            </w:r>
            <w:r w:rsidRPr="7F85FD9A" w:rsidR="7F85FD9A">
              <w:rPr>
                <w:b w:val="1"/>
                <w:bCs w:val="1"/>
                <w:color w:val="00B9F2"/>
                <w:sz w:val="24"/>
                <w:szCs w:val="24"/>
              </w:rPr>
              <w:t xml:space="preserve"> </w:t>
            </w:r>
            <w:r w:rsidRPr="7F85FD9A" w:rsidR="7F85FD9A">
              <w:rPr>
                <w:b w:val="1"/>
                <w:bCs w:val="1"/>
                <w:color w:val="00B9F2"/>
                <w:sz w:val="24"/>
                <w:szCs w:val="24"/>
              </w:rPr>
              <w:t>indicator</w:t>
            </w:r>
            <w:r w:rsidRPr="7F85FD9A" w:rsidR="7F85FD9A">
              <w:rPr>
                <w:b w:val="1"/>
                <w:bCs w:val="1"/>
                <w:color w:val="00B9F2"/>
                <w:sz w:val="24"/>
                <w:szCs w:val="24"/>
              </w:rPr>
              <w:t xml:space="preserve"> </w:t>
            </w:r>
            <w:r w:rsidRPr="7F85FD9A" w:rsidR="7F85FD9A">
              <w:rPr>
                <w:b w:val="1"/>
                <w:bCs w:val="1"/>
                <w:color w:val="00B9F2"/>
                <w:sz w:val="24"/>
                <w:szCs w:val="24"/>
              </w:rPr>
              <w:t>1:</w:t>
            </w:r>
            <w:r w:rsidRPr="7F85FD9A" w:rsidR="7F85FD9A">
              <w:rPr>
                <w:b w:val="1"/>
                <w:bCs w:val="1"/>
                <w:color w:val="00B9F2"/>
                <w:sz w:val="24"/>
                <w:szCs w:val="24"/>
              </w:rPr>
              <w:t xml:space="preserve"> </w:t>
            </w:r>
            <w:r w:rsidRPr="7F85FD9A" w:rsidR="7F85FD9A">
              <w:rPr>
                <w:color w:val="00B9F2"/>
                <w:sz w:val="24"/>
                <w:szCs w:val="24"/>
              </w:rPr>
              <w:t>The</w:t>
            </w:r>
            <w:r w:rsidRPr="7F85FD9A" w:rsidR="7F85FD9A">
              <w:rPr>
                <w:color w:val="00B9F2"/>
                <w:sz w:val="24"/>
                <w:szCs w:val="24"/>
              </w:rPr>
              <w:t xml:space="preserve"> </w:t>
            </w:r>
            <w:r w:rsidRPr="7F85FD9A" w:rsidR="7F85FD9A">
              <w:rPr>
                <w:color w:val="00B9F2"/>
                <w:sz w:val="24"/>
                <w:szCs w:val="24"/>
              </w:rPr>
              <w:t>engagement</w:t>
            </w:r>
            <w:r w:rsidRPr="7F85FD9A" w:rsidR="7F85FD9A">
              <w:rPr>
                <w:color w:val="00B9F2"/>
                <w:sz w:val="24"/>
                <w:szCs w:val="24"/>
              </w:rPr>
              <w:t xml:space="preserve"> </w:t>
            </w:r>
            <w:r w:rsidRPr="7F85FD9A" w:rsidR="7F85FD9A">
              <w:rPr>
                <w:color w:val="00B9F2"/>
                <w:sz w:val="24"/>
                <w:szCs w:val="24"/>
              </w:rPr>
              <w:t>of</w:t>
            </w:r>
            <w:r w:rsidRPr="7F85FD9A" w:rsidR="7F85FD9A">
              <w:rPr>
                <w:color w:val="00B9F2"/>
                <w:sz w:val="24"/>
                <w:szCs w:val="24"/>
              </w:rPr>
              <w:t xml:space="preserve"> </w:t>
            </w:r>
            <w:r w:rsidRPr="7F85FD9A" w:rsidR="7F85FD9A">
              <w:rPr>
                <w:color w:val="00B9F2"/>
                <w:sz w:val="24"/>
                <w:szCs w:val="24"/>
                <w:u w:val="single"/>
              </w:rPr>
              <w:t>all</w:t>
            </w:r>
            <w:r w:rsidRPr="7F85FD9A" w:rsidR="7F85FD9A">
              <w:rPr>
                <w:color w:val="00B9F2"/>
                <w:sz w:val="24"/>
                <w:szCs w:val="24"/>
              </w:rPr>
              <w:t xml:space="preserve"> </w:t>
            </w:r>
            <w:r w:rsidRPr="7F85FD9A" w:rsidR="7F85FD9A">
              <w:rPr>
                <w:color w:val="00B9F2"/>
                <w:sz w:val="24"/>
                <w:szCs w:val="24"/>
              </w:rPr>
              <w:t>pupils</w:t>
            </w:r>
            <w:r w:rsidRPr="7F85FD9A" w:rsidR="7F85FD9A">
              <w:rPr>
                <w:color w:val="00B9F2"/>
                <w:sz w:val="24"/>
                <w:szCs w:val="24"/>
              </w:rPr>
              <w:t xml:space="preserve"> </w:t>
            </w:r>
            <w:r w:rsidRPr="7F85FD9A" w:rsidR="7F85FD9A">
              <w:rPr>
                <w:color w:val="00B9F2"/>
                <w:sz w:val="24"/>
                <w:szCs w:val="24"/>
              </w:rPr>
              <w:t>in</w:t>
            </w:r>
            <w:r w:rsidRPr="7F85FD9A" w:rsidR="7F85FD9A">
              <w:rPr>
                <w:color w:val="00B9F2"/>
                <w:sz w:val="24"/>
                <w:szCs w:val="24"/>
              </w:rPr>
              <w:t xml:space="preserve"> </w:t>
            </w:r>
            <w:r w:rsidRPr="7F85FD9A" w:rsidR="7F85FD9A">
              <w:rPr>
                <w:color w:val="00B9F2"/>
                <w:sz w:val="24"/>
                <w:szCs w:val="24"/>
              </w:rPr>
              <w:t>regular</w:t>
            </w:r>
            <w:r w:rsidRPr="7F85FD9A" w:rsidR="7F85FD9A">
              <w:rPr>
                <w:color w:val="00B9F2"/>
                <w:sz w:val="24"/>
                <w:szCs w:val="24"/>
              </w:rPr>
              <w:t xml:space="preserve"> </w:t>
            </w:r>
            <w:r w:rsidRPr="7F85FD9A" w:rsidR="7F85FD9A">
              <w:rPr>
                <w:color w:val="00B9F2"/>
                <w:sz w:val="24"/>
                <w:szCs w:val="24"/>
              </w:rPr>
              <w:t>physical</w:t>
            </w:r>
            <w:r w:rsidRPr="7F85FD9A" w:rsidR="7F85FD9A">
              <w:rPr>
                <w:color w:val="00B9F2"/>
                <w:sz w:val="24"/>
                <w:szCs w:val="24"/>
              </w:rPr>
              <w:t xml:space="preserve"> </w:t>
            </w:r>
            <w:r w:rsidRPr="7F85FD9A" w:rsidR="7F85FD9A">
              <w:rPr>
                <w:color w:val="00B9F2"/>
                <w:sz w:val="24"/>
                <w:szCs w:val="24"/>
              </w:rPr>
              <w:t>activity</w:t>
            </w:r>
            <w:r w:rsidRPr="7F85FD9A" w:rsidR="7F85FD9A">
              <w:rPr>
                <w:color w:val="00B9F2"/>
                <w:sz w:val="24"/>
                <w:szCs w:val="24"/>
              </w:rPr>
              <w:t xml:space="preserve"> </w:t>
            </w:r>
            <w:r w:rsidRPr="7F85FD9A" w:rsidR="7F85FD9A">
              <w:rPr>
                <w:color w:val="00B9F2"/>
                <w:sz w:val="24"/>
                <w:szCs w:val="24"/>
              </w:rPr>
              <w:t>–</w:t>
            </w:r>
            <w:r w:rsidRPr="7F85FD9A" w:rsidR="7F85FD9A">
              <w:rPr>
                <w:color w:val="00B9F2"/>
                <w:sz w:val="24"/>
                <w:szCs w:val="24"/>
              </w:rPr>
              <w:t xml:space="preserve"> </w:t>
            </w:r>
            <w:r w:rsidRPr="7F85FD9A" w:rsidR="7F85FD9A">
              <w:rPr>
                <w:color w:val="00B9F2"/>
                <w:sz w:val="24"/>
                <w:szCs w:val="24"/>
              </w:rPr>
              <w:t>Chief</w:t>
            </w:r>
            <w:r w:rsidRPr="7F85FD9A" w:rsidR="7F85FD9A">
              <w:rPr>
                <w:color w:val="00B9F2"/>
                <w:sz w:val="24"/>
                <w:szCs w:val="24"/>
              </w:rPr>
              <w:t xml:space="preserve"> </w:t>
            </w:r>
            <w:r w:rsidRPr="7F85FD9A" w:rsidR="7F85FD9A">
              <w:rPr>
                <w:color w:val="00B9F2"/>
                <w:sz w:val="24"/>
                <w:szCs w:val="24"/>
              </w:rPr>
              <w:t>Medical</w:t>
            </w:r>
            <w:r w:rsidRPr="7F85FD9A" w:rsidR="7F85FD9A">
              <w:rPr>
                <w:color w:val="00B9F2"/>
                <w:sz w:val="24"/>
                <w:szCs w:val="24"/>
              </w:rPr>
              <w:t xml:space="preserve"> </w:t>
            </w:r>
            <w:r w:rsidRPr="7F85FD9A" w:rsidR="7F85FD9A">
              <w:rPr>
                <w:color w:val="00B9F2"/>
                <w:sz w:val="24"/>
                <w:szCs w:val="24"/>
              </w:rPr>
              <w:t>Officers</w:t>
            </w:r>
            <w:r w:rsidRPr="7F85FD9A" w:rsidR="7F85FD9A">
              <w:rPr>
                <w:color w:val="00B9F2"/>
                <w:sz w:val="24"/>
                <w:szCs w:val="24"/>
              </w:rPr>
              <w:t xml:space="preserve"> </w:t>
            </w:r>
            <w:r w:rsidRPr="7F85FD9A" w:rsidR="7F85FD9A">
              <w:rPr>
                <w:color w:val="00B9F2"/>
                <w:sz w:val="24"/>
                <w:szCs w:val="24"/>
              </w:rPr>
              <w:t>guidelines</w:t>
            </w:r>
            <w:r w:rsidRPr="7F85FD9A" w:rsidR="7F85FD9A">
              <w:rPr>
                <w:color w:val="00B9F2"/>
                <w:sz w:val="24"/>
                <w:szCs w:val="24"/>
              </w:rPr>
              <w:t xml:space="preserve"> </w:t>
            </w:r>
            <w:r w:rsidRPr="7F85FD9A" w:rsidR="7F85FD9A">
              <w:rPr>
                <w:color w:val="00B9F2"/>
                <w:sz w:val="24"/>
                <w:szCs w:val="24"/>
              </w:rPr>
              <w:t>recommend</w:t>
            </w:r>
            <w:r w:rsidRPr="7F85FD9A" w:rsidR="7F85FD9A">
              <w:rPr>
                <w:color w:val="00B9F2"/>
                <w:sz w:val="24"/>
                <w:szCs w:val="24"/>
              </w:rPr>
              <w:t xml:space="preserve"> </w:t>
            </w:r>
            <w:r w:rsidRPr="7F85FD9A" w:rsidR="7F85FD9A">
              <w:rPr>
                <w:color w:val="00B9F2"/>
                <w:sz w:val="24"/>
                <w:szCs w:val="24"/>
              </w:rPr>
              <w:t>that</w:t>
            </w:r>
            <w:r w:rsidRPr="7F85FD9A" w:rsidR="7F85FD9A">
              <w:rPr>
                <w:color w:val="00B9F2"/>
                <w:sz w:val="24"/>
                <w:szCs w:val="24"/>
              </w:rPr>
              <w:t xml:space="preserve"> </w:t>
            </w:r>
            <w:r w:rsidRPr="7F85FD9A" w:rsidR="7F85FD9A">
              <w:rPr>
                <w:color w:val="00B9F2"/>
                <w:sz w:val="24"/>
                <w:szCs w:val="24"/>
              </w:rPr>
              <w:t>primary</w:t>
            </w:r>
            <w:r w:rsidRPr="7F85FD9A" w:rsidR="7F85FD9A">
              <w:rPr>
                <w:color w:val="00B9F2"/>
                <w:sz w:val="24"/>
                <w:szCs w:val="24"/>
              </w:rPr>
              <w:t xml:space="preserve"> </w:t>
            </w:r>
            <w:r w:rsidRPr="7F85FD9A" w:rsidR="7F85FD9A">
              <w:rPr>
                <w:color w:val="00B9F2"/>
                <w:sz w:val="24"/>
                <w:szCs w:val="24"/>
              </w:rPr>
              <w:t>school</w:t>
            </w:r>
            <w:r w:rsidRPr="7F85FD9A" w:rsidR="7F85FD9A">
              <w:rPr>
                <w:color w:val="00B9F2"/>
                <w:sz w:val="24"/>
                <w:szCs w:val="24"/>
              </w:rPr>
              <w:t xml:space="preserve"> </w:t>
            </w:r>
            <w:r w:rsidRPr="7F85FD9A" w:rsidR="7F85FD9A">
              <w:rPr>
                <w:color w:val="00B9F2"/>
                <w:sz w:val="24"/>
                <w:szCs w:val="24"/>
              </w:rPr>
              <w:t>pupils</w:t>
            </w:r>
            <w:r w:rsidRPr="7F85FD9A" w:rsidR="7F85FD9A">
              <w:rPr>
                <w:color w:val="00B9F2"/>
                <w:sz w:val="24"/>
                <w:szCs w:val="24"/>
              </w:rPr>
              <w:t xml:space="preserve"> </w:t>
            </w:r>
            <w:r w:rsidRPr="7F85FD9A" w:rsidR="7F85FD9A">
              <w:rPr>
                <w:color w:val="00B9F2"/>
                <w:sz w:val="24"/>
                <w:szCs w:val="24"/>
              </w:rPr>
              <w:t>undertake</w:t>
            </w:r>
            <w:r w:rsidRPr="7F85FD9A" w:rsidR="7F85FD9A">
              <w:rPr>
                <w:color w:val="00B9F2"/>
                <w:sz w:val="24"/>
                <w:szCs w:val="24"/>
              </w:rPr>
              <w:t xml:space="preserve"> </w:t>
            </w:r>
            <w:r w:rsidRPr="7F85FD9A" w:rsidR="7F85FD9A">
              <w:rPr>
                <w:color w:val="00B9F2"/>
                <w:sz w:val="24"/>
                <w:szCs w:val="24"/>
              </w:rPr>
              <w:t>at</w:t>
            </w:r>
            <w:r w:rsidRPr="7F85FD9A" w:rsidR="7F85FD9A">
              <w:rPr>
                <w:color w:val="00B9F2"/>
                <w:sz w:val="24"/>
                <w:szCs w:val="24"/>
              </w:rPr>
              <w:t xml:space="preserve"> </w:t>
            </w:r>
            <w:r w:rsidRPr="7F85FD9A" w:rsidR="7F85FD9A">
              <w:rPr>
                <w:color w:val="00B9F2"/>
                <w:sz w:val="24"/>
                <w:szCs w:val="24"/>
              </w:rPr>
              <w:t>least</w:t>
            </w:r>
            <w:r w:rsidRPr="7F85FD9A" w:rsidR="7F85FD9A">
              <w:rPr>
                <w:color w:val="00B9F2"/>
                <w:sz w:val="24"/>
                <w:szCs w:val="24"/>
              </w:rPr>
              <w:t xml:space="preserve"> </w:t>
            </w:r>
            <w:r w:rsidRPr="7F85FD9A" w:rsidR="7F85FD9A">
              <w:rPr>
                <w:color w:val="00B9F2"/>
                <w:sz w:val="24"/>
                <w:szCs w:val="24"/>
              </w:rPr>
              <w:t>30 minutes</w:t>
            </w:r>
            <w:r w:rsidRPr="7F85FD9A" w:rsidR="7F85FD9A">
              <w:rPr>
                <w:color w:val="00B9F2"/>
                <w:sz w:val="24"/>
                <w:szCs w:val="24"/>
              </w:rPr>
              <w:t xml:space="preserve"> </w:t>
            </w:r>
            <w:r w:rsidRPr="7F85FD9A" w:rsidR="7F85FD9A">
              <w:rPr>
                <w:color w:val="00B9F2"/>
                <w:sz w:val="24"/>
                <w:szCs w:val="24"/>
              </w:rPr>
              <w:t>of</w:t>
            </w:r>
            <w:r w:rsidRPr="7F85FD9A" w:rsidR="7F85FD9A">
              <w:rPr>
                <w:color w:val="00B9F2"/>
                <w:sz w:val="24"/>
                <w:szCs w:val="24"/>
              </w:rPr>
              <w:t xml:space="preserve"> </w:t>
            </w:r>
            <w:r w:rsidRPr="7F85FD9A" w:rsidR="7F85FD9A">
              <w:rPr>
                <w:color w:val="00B9F2"/>
                <w:sz w:val="24"/>
                <w:szCs w:val="24"/>
              </w:rPr>
              <w:t>physical</w:t>
            </w:r>
            <w:r w:rsidRPr="7F85FD9A" w:rsidR="7F85FD9A">
              <w:rPr>
                <w:color w:val="00B9F2"/>
                <w:sz w:val="24"/>
                <w:szCs w:val="24"/>
              </w:rPr>
              <w:t xml:space="preserve"> </w:t>
            </w:r>
            <w:r w:rsidRPr="7F85FD9A" w:rsidR="7F85FD9A">
              <w:rPr>
                <w:color w:val="00B9F2"/>
                <w:sz w:val="24"/>
                <w:szCs w:val="24"/>
              </w:rPr>
              <w:t>activity</w:t>
            </w:r>
            <w:r w:rsidRPr="7F85FD9A" w:rsidR="7F85FD9A">
              <w:rPr>
                <w:color w:val="00B9F2"/>
                <w:sz w:val="24"/>
                <w:szCs w:val="24"/>
              </w:rPr>
              <w:t xml:space="preserve"> </w:t>
            </w:r>
            <w:r w:rsidRPr="7F85FD9A" w:rsidR="7F85FD9A">
              <w:rPr>
                <w:color w:val="00B9F2"/>
                <w:sz w:val="24"/>
                <w:szCs w:val="24"/>
              </w:rPr>
              <w:t>a</w:t>
            </w:r>
            <w:r w:rsidRPr="7F85FD9A" w:rsidR="7F85FD9A">
              <w:rPr>
                <w:color w:val="00B9F2"/>
                <w:sz w:val="24"/>
                <w:szCs w:val="24"/>
              </w:rPr>
              <w:t xml:space="preserve"> </w:t>
            </w:r>
            <w:r w:rsidRPr="7F85FD9A" w:rsidR="7F85FD9A">
              <w:rPr>
                <w:color w:val="00B9F2"/>
                <w:sz w:val="24"/>
                <w:szCs w:val="24"/>
              </w:rPr>
              <w:t>day</w:t>
            </w:r>
            <w:r w:rsidRPr="7F85FD9A" w:rsidR="7F85FD9A">
              <w:rPr>
                <w:color w:val="00B9F2"/>
                <w:sz w:val="24"/>
                <w:szCs w:val="24"/>
              </w:rPr>
              <w:t xml:space="preserve"> </w:t>
            </w:r>
            <w:r w:rsidRPr="7F85FD9A" w:rsidR="7F85FD9A">
              <w:rPr>
                <w:color w:val="00B9F2"/>
                <w:sz w:val="24"/>
                <w:szCs w:val="24"/>
              </w:rPr>
              <w:t>in</w:t>
            </w:r>
            <w:r w:rsidRPr="7F85FD9A" w:rsidR="7F85FD9A">
              <w:rPr>
                <w:color w:val="00B9F2"/>
                <w:sz w:val="24"/>
                <w:szCs w:val="24"/>
              </w:rPr>
              <w:t xml:space="preserve"> </w:t>
            </w:r>
            <w:r w:rsidRPr="7F85FD9A" w:rsidR="7F85FD9A">
              <w:rPr>
                <w:color w:val="00B9F2"/>
                <w:sz w:val="24"/>
                <w:szCs w:val="24"/>
              </w:rPr>
              <w:t>school</w:t>
            </w:r>
          </w:p>
        </w:tc>
        <w:tc>
          <w:tcPr>
            <w:tcW w:w="3135" w:type="dxa"/>
            <w:vMerge/>
            <w:tcMar/>
          </w:tcPr>
          <w:p w14:paraId="0286A7DD"/>
        </w:tc>
      </w:tr>
      <w:tr w:rsidR="7F85FD9A" w:rsidTr="2EFBEBB3" w14:paraId="1CDFD55F">
        <w:trPr>
          <w:trHeight w:val="300"/>
        </w:trPr>
        <w:tc>
          <w:tcPr>
            <w:tcW w:w="3720" w:type="dxa"/>
            <w:tcMar/>
          </w:tcPr>
          <w:p w:rsidR="7F85FD9A" w:rsidP="2EFBEBB3" w:rsidRDefault="7F85FD9A" w14:paraId="2A413866" w14:textId="57726F28">
            <w:pPr>
              <w:pStyle w:val="TableParagraph"/>
              <w:spacing w:before="41" w:line="240" w:lineRule="auto"/>
              <w:ind w:left="360" w:right="270"/>
              <w:jc w:val="center"/>
              <w:rPr>
                <w:b w:val="1"/>
                <w:bCs w:val="1"/>
                <w:color w:val="231F20"/>
                <w:sz w:val="24"/>
                <w:szCs w:val="24"/>
              </w:rPr>
            </w:pPr>
            <w:r w:rsidRPr="2EFBEBB3" w:rsidR="1B5E3870">
              <w:rPr>
                <w:b w:val="1"/>
                <w:bCs w:val="1"/>
                <w:color w:val="231F20"/>
                <w:sz w:val="24"/>
                <w:szCs w:val="24"/>
              </w:rPr>
              <w:t>Inten</w:t>
            </w:r>
            <w:r w:rsidRPr="2EFBEBB3" w:rsidR="1B5E3870">
              <w:rPr>
                <w:b w:val="1"/>
                <w:bCs w:val="1"/>
                <w:color w:val="231F20"/>
                <w:sz w:val="24"/>
                <w:szCs w:val="24"/>
              </w:rPr>
              <w:t>t</w:t>
            </w:r>
          </w:p>
        </w:tc>
        <w:tc>
          <w:tcPr>
            <w:tcW w:w="7050" w:type="dxa"/>
            <w:gridSpan w:val="2"/>
            <w:tcMar/>
          </w:tcPr>
          <w:p w:rsidR="7F85FD9A" w:rsidP="7F85FD9A" w:rsidRDefault="7F85FD9A" w14:noSpellErr="1" w14:paraId="72D977A0" w14:textId="740B0E83">
            <w:pPr>
              <w:pStyle w:val="TableParagraph"/>
              <w:spacing w:before="41" w:line="240" w:lineRule="auto"/>
              <w:ind w:right="1760"/>
              <w:jc w:val="right"/>
              <w:rPr>
                <w:b w:val="1"/>
                <w:bCs w:val="1"/>
                <w:color w:val="231F20"/>
                <w:sz w:val="24"/>
                <w:szCs w:val="24"/>
              </w:rPr>
            </w:pPr>
            <w:r w:rsidRPr="7F85FD9A" w:rsidR="7F85FD9A">
              <w:rPr>
                <w:b w:val="1"/>
                <w:bCs w:val="1"/>
                <w:color w:val="231F20"/>
                <w:sz w:val="24"/>
                <w:szCs w:val="24"/>
              </w:rPr>
              <w:t>Implementation</w:t>
            </w:r>
          </w:p>
        </w:tc>
        <w:tc>
          <w:tcPr>
            <w:tcW w:w="4608" w:type="dxa"/>
            <w:gridSpan w:val="2"/>
            <w:tcMar/>
            <w:vAlign w:val="center"/>
          </w:tcPr>
          <w:p w:rsidR="7F85FD9A" w:rsidP="7F85FD9A" w:rsidRDefault="7F85FD9A" w14:noSpellErr="1" w14:paraId="052AD7CC" w14:textId="55B873C1">
            <w:pPr>
              <w:pStyle w:val="TableParagraph"/>
              <w:spacing w:line="240" w:lineRule="auto"/>
              <w:ind w:left="0"/>
              <w:jc w:val="center"/>
              <w:rPr>
                <w:rFonts w:ascii="Times New Roman"/>
                <w:sz w:val="24"/>
                <w:szCs w:val="24"/>
              </w:rPr>
            </w:pPr>
            <w:r w:rsidRPr="7F85FD9A" w:rsidR="7F85FD9A">
              <w:rPr>
                <w:b w:val="1"/>
                <w:bCs w:val="1"/>
                <w:color w:val="231F20"/>
                <w:sz w:val="24"/>
                <w:szCs w:val="24"/>
              </w:rPr>
              <w:t>Impact</w:t>
            </w:r>
          </w:p>
        </w:tc>
      </w:tr>
      <w:tr w:rsidR="7F85FD9A" w:rsidTr="2EFBEBB3" w14:paraId="61C8E5D8">
        <w:trPr>
          <w:trHeight w:val="870"/>
        </w:trPr>
        <w:tc>
          <w:tcPr>
            <w:tcW w:w="3720" w:type="dxa"/>
            <w:tcMar/>
            <w:vAlign w:val="center"/>
          </w:tcPr>
          <w:p w:rsidR="7F85FD9A" w:rsidP="7F85FD9A" w:rsidRDefault="7F85FD9A" w14:noSpellErr="1" w14:paraId="16007B51">
            <w:pPr>
              <w:pStyle w:val="TableParagraph"/>
              <w:ind w:left="0"/>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Raising attainment in swimming to meet requirements of the national curriculum before the end of Key stage 2.</w:t>
            </w:r>
          </w:p>
        </w:tc>
        <w:tc>
          <w:tcPr>
            <w:tcW w:w="4485" w:type="dxa"/>
            <w:tcMar/>
            <w:vAlign w:val="center"/>
          </w:tcPr>
          <w:p w:rsidR="7F85FD9A" w:rsidP="7F85FD9A" w:rsidRDefault="7F85FD9A" w14:paraId="55A3E30E" w14:textId="64AC7998">
            <w:pPr>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Two weekly swimming lessons to be shared equally</w:t>
            </w:r>
            <w:r w:rsidRPr="7F85FD9A" w:rsidR="57F8CCA1">
              <w:rPr>
                <w:rFonts w:ascii="Calibri" w:hAnsi="Calibri" w:eastAsia="Arial" w:cs="Calibri" w:asciiTheme="minorAscii" w:hAnsiTheme="minorAscii" w:cstheme="minorAscii"/>
              </w:rPr>
              <w:t xml:space="preserve"> across the top floor- review at each half term to discuss</w:t>
            </w:r>
            <w:r w:rsidRPr="7F85FD9A" w:rsidR="63D089AC">
              <w:rPr>
                <w:rFonts w:ascii="Calibri" w:hAnsi="Calibri" w:eastAsia="Arial" w:cs="Calibri" w:asciiTheme="minorAscii" w:hAnsiTheme="minorAscii" w:cstheme="minorAscii"/>
              </w:rPr>
              <w:t xml:space="preserve"> which Y6 children have achieved 25m.</w:t>
            </w:r>
            <w:r w:rsidRPr="7F85FD9A" w:rsidR="57F8CCA1">
              <w:rPr>
                <w:rFonts w:ascii="Calibri" w:hAnsi="Calibri" w:eastAsia="Arial" w:cs="Calibri" w:asciiTheme="minorAscii" w:hAnsiTheme="minorAscii" w:cstheme="minorAscii"/>
              </w:rPr>
              <w:t xml:space="preserve"> </w:t>
            </w:r>
          </w:p>
        </w:tc>
        <w:tc>
          <w:tcPr>
            <w:tcW w:w="2565" w:type="dxa"/>
            <w:tcMar/>
            <w:vAlign w:val="center"/>
          </w:tcPr>
          <w:p w:rsidR="7F85FD9A" w:rsidP="7F85FD9A" w:rsidRDefault="7F85FD9A" w14:paraId="3512E5B5" w14:textId="55385701">
            <w:pPr>
              <w:pStyle w:val="TableParagraph"/>
              <w:spacing w:before="160"/>
              <w:ind w:left="0"/>
              <w:jc w:val="center"/>
              <w:rPr>
                <w:rFonts w:ascii="Calibri" w:hAnsi="Calibri" w:cs="Calibri" w:asciiTheme="minorAscii" w:hAnsiTheme="minorAscii" w:cstheme="minorAscii"/>
              </w:rPr>
            </w:pPr>
            <w:r w:rsidRPr="7F85FD9A" w:rsidR="7F85FD9A">
              <w:rPr>
                <w:rFonts w:ascii="Calibri" w:hAnsi="Calibri" w:cs="Calibri" w:asciiTheme="minorAscii" w:hAnsiTheme="minorAscii" w:cstheme="minorAscii"/>
              </w:rPr>
              <w:t xml:space="preserve">Predicted Spend: </w:t>
            </w:r>
            <w:r w:rsidRPr="7F85FD9A" w:rsidR="7CB7CE6E">
              <w:rPr>
                <w:rFonts w:ascii="Calibri" w:hAnsi="Calibri" w:cs="Calibri" w:asciiTheme="minorAscii" w:hAnsiTheme="minorAscii" w:cstheme="minorAscii"/>
              </w:rPr>
              <w:t>£7045</w:t>
            </w:r>
          </w:p>
        </w:tc>
        <w:tc>
          <w:tcPr>
            <w:tcW w:w="4608" w:type="dxa"/>
            <w:gridSpan w:val="2"/>
            <w:tcMar/>
          </w:tcPr>
          <w:p w:rsidR="7F85FD9A" w:rsidP="7F85FD9A" w:rsidRDefault="7F85FD9A" w14:noSpellErr="1" w14:paraId="6C79695D" w14:textId="6D4CBCDC">
            <w:pPr>
              <w:pStyle w:val="TableParagraph"/>
              <w:ind w:left="0"/>
              <w:jc w:val="center"/>
              <w:rPr>
                <w:rFonts w:ascii="Calibri" w:hAnsi="Calibri" w:cs="Calibri" w:asciiTheme="minorAscii" w:hAnsiTheme="minorAscii" w:cstheme="minorAscii"/>
              </w:rPr>
            </w:pPr>
          </w:p>
        </w:tc>
      </w:tr>
      <w:tr w:rsidR="7F85FD9A" w:rsidTr="2EFBEBB3" w14:paraId="0A1A2749">
        <w:trPr>
          <w:trHeight w:val="1590"/>
        </w:trPr>
        <w:tc>
          <w:tcPr>
            <w:tcW w:w="3720" w:type="dxa"/>
            <w:tcBorders>
              <w:bottom w:val="single" w:color="231F20" w:sz="12"/>
            </w:tcBorders>
            <w:tcMar/>
            <w:vAlign w:val="center"/>
          </w:tcPr>
          <w:p w:rsidR="7F85FD9A" w:rsidP="7F85FD9A" w:rsidRDefault="7F85FD9A" w14:noSpellErr="1" w14:paraId="5CBD53A6" w14:textId="0CECB287">
            <w:pPr>
              <w:pStyle w:val="TableParagraph"/>
              <w:ind w:left="0"/>
              <w:jc w:val="center"/>
              <w:rPr>
                <w:rFonts w:ascii="Calibri" w:hAnsi="Calibri" w:eastAsia="Arial" w:cs="Calibri" w:asciiTheme="minorAscii" w:hAnsiTheme="minorAscii" w:cstheme="minorAscii"/>
              </w:rPr>
            </w:pPr>
            <w:r w:rsidR="7F85FD9A">
              <w:rPr/>
              <w:t>To increase the focus on allowing children to access personal best activities. Focus on children challenging themselves. Can they get better? Can they go away from school and work to focus these in PE lessons.</w:t>
            </w:r>
          </w:p>
        </w:tc>
        <w:tc>
          <w:tcPr>
            <w:tcW w:w="4485" w:type="dxa"/>
            <w:tcBorders>
              <w:bottom w:val="single" w:color="231F20" w:sz="12"/>
            </w:tcBorders>
            <w:tcMar/>
            <w:vAlign w:val="center"/>
          </w:tcPr>
          <w:p w:rsidR="7F85FD9A" w:rsidP="7F85FD9A" w:rsidRDefault="7F85FD9A" w14:noSpellErr="1" w14:paraId="7F9E1CEF" w14:textId="1E61C58F">
            <w:pPr>
              <w:jc w:val="center"/>
            </w:pPr>
            <w:r w:rsidR="7F85FD9A">
              <w:rPr/>
              <w:t xml:space="preserve">Examples: Cross Country, Bleep Test Fitness circuits. JC to lead on improving a chosen skill. </w:t>
            </w:r>
          </w:p>
          <w:p w:rsidR="7F85FD9A" w:rsidP="7F85FD9A" w:rsidRDefault="7F85FD9A" w14:noSpellErr="1" w14:paraId="0DC553A7" w14:textId="27E4CD40">
            <w:pPr>
              <w:jc w:val="center"/>
            </w:pPr>
            <w:r w:rsidR="7F85FD9A">
              <w:rPr/>
              <w:t>KS2 children will have the option of 1 additional PE lesson per term to record personal best scores with improvement being monitored.</w:t>
            </w:r>
          </w:p>
          <w:p w:rsidR="7F85FD9A" w:rsidP="7F85FD9A" w:rsidRDefault="7F85FD9A" w14:noSpellErr="1" w14:paraId="72212B11" w14:textId="49C51935">
            <w:pPr>
              <w:jc w:val="center"/>
              <w:rPr>
                <w:rFonts w:ascii="Calibri" w:hAnsi="Calibri" w:eastAsia="Arial" w:cs="Calibri" w:asciiTheme="minorAscii" w:hAnsiTheme="minorAscii" w:cstheme="minorAscii"/>
              </w:rPr>
            </w:pPr>
            <w:r w:rsidR="7F85FD9A">
              <w:rPr/>
              <w:t>Links to Skills for Life</w:t>
            </w:r>
          </w:p>
        </w:tc>
        <w:tc>
          <w:tcPr>
            <w:tcW w:w="2565" w:type="dxa"/>
            <w:tcBorders>
              <w:bottom w:val="single" w:color="231F20" w:sz="12"/>
            </w:tcBorders>
            <w:tcMar/>
            <w:vAlign w:val="center"/>
          </w:tcPr>
          <w:p w:rsidR="7F85FD9A" w:rsidP="7F85FD9A" w:rsidRDefault="7F85FD9A" w14:paraId="0C8A85EE" w14:textId="27D5C5F5">
            <w:pPr>
              <w:pStyle w:val="TableParagraph"/>
              <w:spacing w:before="160"/>
              <w:ind w:left="0"/>
              <w:jc w:val="center"/>
              <w:rPr>
                <w:rFonts w:ascii="Calibri" w:hAnsi="Calibri" w:cs="Calibri" w:asciiTheme="minorAscii" w:hAnsiTheme="minorAscii" w:cstheme="minorAscii"/>
              </w:rPr>
            </w:pPr>
            <w:r w:rsidRPr="7F85FD9A" w:rsidR="7F85FD9A">
              <w:rPr>
                <w:rFonts w:ascii="Calibri" w:hAnsi="Calibri" w:cs="Calibri" w:asciiTheme="minorAscii" w:hAnsiTheme="minorAscii" w:cstheme="minorAscii"/>
              </w:rPr>
              <w:t xml:space="preserve">JC </w:t>
            </w:r>
            <w:r w:rsidRPr="7F85FD9A" w:rsidR="7F85FD9A">
              <w:rPr>
                <w:rFonts w:ascii="Calibri" w:hAnsi="Calibri" w:cs="Calibri" w:asciiTheme="minorAscii" w:hAnsiTheme="minorAscii" w:cstheme="minorAscii"/>
              </w:rPr>
              <w:t>cover £</w:t>
            </w:r>
            <w:r w:rsidRPr="7F85FD9A" w:rsidR="7F85FD9A">
              <w:rPr>
                <w:rFonts w:ascii="Calibri" w:hAnsi="Calibri" w:cs="Calibri" w:asciiTheme="minorAscii" w:hAnsiTheme="minorAscii" w:cstheme="minorAscii"/>
              </w:rPr>
              <w:t>0</w:t>
            </w:r>
          </w:p>
        </w:tc>
        <w:tc>
          <w:tcPr>
            <w:tcW w:w="4608" w:type="dxa"/>
            <w:gridSpan w:val="2"/>
            <w:tcBorders>
              <w:bottom w:val="single" w:color="231F20" w:sz="12"/>
            </w:tcBorders>
            <w:tcMar/>
          </w:tcPr>
          <w:p w:rsidR="7F85FD9A" w:rsidP="7F85FD9A" w:rsidRDefault="7F85FD9A" w14:paraId="277E58B1" w14:textId="7F76B5BD">
            <w:pPr>
              <w:pStyle w:val="TableParagraph"/>
              <w:ind w:left="0"/>
              <w:jc w:val="center"/>
              <w:rPr>
                <w:rFonts w:ascii="Calibri" w:hAnsi="Calibri" w:cs="Calibri" w:asciiTheme="minorAscii" w:hAnsiTheme="minorAscii" w:cstheme="minorAscii"/>
              </w:rPr>
            </w:pPr>
          </w:p>
          <w:p w:rsidR="7F85FD9A" w:rsidP="7F85FD9A" w:rsidRDefault="7F85FD9A" w14:paraId="20417805" w14:textId="1EAAF7C2">
            <w:pPr>
              <w:pStyle w:val="TableParagraph"/>
              <w:ind w:left="0"/>
              <w:jc w:val="center"/>
              <w:rPr>
                <w:rFonts w:ascii="Calibri" w:hAnsi="Calibri" w:cs="Calibri" w:asciiTheme="minorAscii" w:hAnsiTheme="minorAscii" w:cstheme="minorAscii"/>
              </w:rPr>
            </w:pPr>
          </w:p>
          <w:p w:rsidR="7F85FD9A" w:rsidP="7F85FD9A" w:rsidRDefault="7F85FD9A" w14:paraId="5624F5D5" w14:textId="19238615">
            <w:pPr>
              <w:pStyle w:val="TableParagraph"/>
              <w:ind w:left="0"/>
              <w:jc w:val="center"/>
              <w:rPr>
                <w:rFonts w:ascii="Calibri" w:hAnsi="Calibri" w:cs="Calibri" w:asciiTheme="minorAscii" w:hAnsiTheme="minorAscii" w:cstheme="minorAscii"/>
              </w:rPr>
            </w:pPr>
          </w:p>
          <w:p w:rsidR="7F85FD9A" w:rsidP="7F85FD9A" w:rsidRDefault="7F85FD9A" w14:noSpellErr="1" w14:paraId="3DC97E30" w14:textId="5DCB5E90">
            <w:pPr>
              <w:pStyle w:val="TableParagraph"/>
              <w:ind w:left="0"/>
              <w:jc w:val="center"/>
              <w:rPr>
                <w:rFonts w:ascii="Calibri" w:hAnsi="Calibri" w:cs="Calibri" w:asciiTheme="minorAscii" w:hAnsiTheme="minorAscii" w:cstheme="minorAscii"/>
              </w:rPr>
            </w:pPr>
          </w:p>
        </w:tc>
      </w:tr>
      <w:tr w:rsidR="7F85FD9A" w:rsidTr="2EFBEBB3" w14:paraId="47A97033">
        <w:trPr>
          <w:trHeight w:val="870"/>
        </w:trPr>
        <w:tc>
          <w:tcPr>
            <w:tcW w:w="3720" w:type="dxa"/>
            <w:tcBorders>
              <w:bottom w:val="single" w:color="231F20" w:sz="12"/>
            </w:tcBorders>
            <w:tcMar/>
            <w:vAlign w:val="center"/>
          </w:tcPr>
          <w:p w:rsidR="4B0DADA7" w:rsidP="7F85FD9A" w:rsidRDefault="4B0DADA7" w14:paraId="538D2269" w14:textId="28EAB9DD">
            <w:pPr>
              <w:pStyle w:val="TableParagraph"/>
              <w:jc w:val="center"/>
            </w:pPr>
            <w:r w:rsidR="4B0DADA7">
              <w:rPr/>
              <w:t>To use physical ways to teach Maths</w:t>
            </w:r>
          </w:p>
        </w:tc>
        <w:tc>
          <w:tcPr>
            <w:tcW w:w="4485" w:type="dxa"/>
            <w:tcBorders>
              <w:bottom w:val="single" w:color="231F20" w:sz="12"/>
            </w:tcBorders>
            <w:tcMar/>
            <w:vAlign w:val="center"/>
          </w:tcPr>
          <w:p w:rsidR="4B0DADA7" w:rsidP="7F85FD9A" w:rsidRDefault="4B0DADA7" w14:paraId="10EE886A" w14:textId="4EDB0B6B">
            <w:pPr>
              <w:pStyle w:val="Normal"/>
              <w:jc w:val="center"/>
            </w:pPr>
            <w:r w:rsidR="4B0DADA7">
              <w:rPr/>
              <w:t>Teach Active Maths</w:t>
            </w:r>
          </w:p>
          <w:p w:rsidR="4B0DADA7" w:rsidP="7F85FD9A" w:rsidRDefault="4B0DADA7" w14:paraId="5F9EB8AD" w14:textId="11127D58">
            <w:pPr>
              <w:pStyle w:val="Normal"/>
              <w:jc w:val="center"/>
            </w:pPr>
            <w:r w:rsidR="4B0DADA7">
              <w:rPr/>
              <w:t>1 year subscription to introduce the approach</w:t>
            </w:r>
          </w:p>
        </w:tc>
        <w:tc>
          <w:tcPr>
            <w:tcW w:w="2565" w:type="dxa"/>
            <w:tcBorders>
              <w:bottom w:val="single" w:color="231F20" w:sz="12"/>
            </w:tcBorders>
            <w:tcMar/>
            <w:vAlign w:val="center"/>
          </w:tcPr>
          <w:p w:rsidR="4B0DADA7" w:rsidP="7F85FD9A" w:rsidRDefault="4B0DADA7" w14:paraId="35C00641" w14:textId="5865C95C">
            <w:pPr>
              <w:pStyle w:val="TableParagraph"/>
              <w:jc w:val="center"/>
              <w:rPr>
                <w:rFonts w:ascii="Calibri" w:hAnsi="Calibri" w:cs="Calibri" w:asciiTheme="minorAscii" w:hAnsiTheme="minorAscii" w:cstheme="minorAscii"/>
              </w:rPr>
            </w:pPr>
            <w:r w:rsidRPr="7F85FD9A" w:rsidR="4B0DADA7">
              <w:rPr>
                <w:rFonts w:ascii="Calibri" w:hAnsi="Calibri" w:cs="Calibri" w:asciiTheme="minorAscii" w:hAnsiTheme="minorAscii" w:cstheme="minorAscii"/>
              </w:rPr>
              <w:t>£780</w:t>
            </w:r>
          </w:p>
        </w:tc>
        <w:tc>
          <w:tcPr>
            <w:tcW w:w="4608" w:type="dxa"/>
            <w:gridSpan w:val="2"/>
            <w:tcBorders>
              <w:bottom w:val="single" w:color="231F20" w:sz="12"/>
            </w:tcBorders>
            <w:tcMar/>
          </w:tcPr>
          <w:p w:rsidR="7F85FD9A" w:rsidP="7F85FD9A" w:rsidRDefault="7F85FD9A" w14:paraId="7BAF0152" w14:textId="097012A6">
            <w:pPr>
              <w:pStyle w:val="TableParagraph"/>
              <w:jc w:val="center"/>
              <w:rPr>
                <w:rFonts w:ascii="Calibri" w:hAnsi="Calibri" w:cs="Calibri" w:asciiTheme="minorAscii" w:hAnsiTheme="minorAscii" w:cstheme="minorAscii"/>
              </w:rPr>
            </w:pPr>
          </w:p>
        </w:tc>
      </w:tr>
    </w:tbl>
    <w:p w:rsidR="2EFBEBB3" w:rsidP="2EFBEBB3" w:rsidRDefault="2EFBEBB3" w14:noSpellErr="1" w14:paraId="6825A40B" w14:textId="6044F60D">
      <w:pPr>
        <w:pStyle w:val="Normal"/>
      </w:pPr>
    </w:p>
    <w:tbl>
      <w:tblPr>
        <w:tblW w:w="15378" w:type="dxa"/>
        <w:tblInd w:w="740" w:type="dxa"/>
        <w:tblBorders>
          <w:top w:val="single" w:color="231F20" w:sz="8"/>
          <w:left w:val="single" w:color="231F20" w:sz="8"/>
          <w:bottom w:val="single" w:color="231F20" w:sz="8"/>
          <w:right w:val="single" w:color="231F20" w:sz="8"/>
          <w:insideH w:val="single" w:color="231F20" w:sz="8"/>
          <w:insideV w:val="single" w:color="231F20" w:sz="8"/>
        </w:tblBorders>
        <w:tblLook w:val="01E0" w:firstRow="1" w:lastRow="1" w:firstColumn="1" w:lastColumn="1" w:noHBand="0" w:noVBand="0"/>
      </w:tblPr>
      <w:tblGrid>
        <w:gridCol w:w="3720"/>
        <w:gridCol w:w="4545"/>
        <w:gridCol w:w="2370"/>
        <w:gridCol w:w="345"/>
        <w:gridCol w:w="4398"/>
      </w:tblGrid>
      <w:tr w:rsidR="7F85FD9A" w:rsidTr="2EFBEBB3" w14:paraId="3238E865">
        <w:trPr>
          <w:trHeight w:val="300"/>
        </w:trPr>
        <w:tc>
          <w:tcPr>
            <w:tcW w:w="10980" w:type="dxa"/>
            <w:gridSpan w:val="4"/>
            <w:tcBorders>
              <w:top w:val="single" w:color="231F20" w:sz="12"/>
            </w:tcBorders>
            <w:tcMar/>
          </w:tcPr>
          <w:p w:rsidR="7F85FD9A" w:rsidP="7F85FD9A" w:rsidRDefault="7F85FD9A" w14:noSpellErr="1" w14:paraId="16303B63">
            <w:pPr>
              <w:pStyle w:val="TableParagraph"/>
              <w:spacing w:before="36"/>
              <w:rPr>
                <w:sz w:val="24"/>
                <w:szCs w:val="24"/>
              </w:rPr>
            </w:pPr>
            <w:r w:rsidRPr="7F85FD9A" w:rsidR="7F85FD9A">
              <w:rPr>
                <w:b w:val="1"/>
                <w:bCs w:val="1"/>
                <w:color w:val="00B9F2"/>
                <w:sz w:val="24"/>
                <w:szCs w:val="24"/>
              </w:rPr>
              <w:t>Key</w:t>
            </w:r>
            <w:r w:rsidRPr="7F85FD9A" w:rsidR="7F85FD9A">
              <w:rPr>
                <w:b w:val="1"/>
                <w:bCs w:val="1"/>
                <w:color w:val="00B9F2"/>
                <w:sz w:val="24"/>
                <w:szCs w:val="24"/>
              </w:rPr>
              <w:t xml:space="preserve"> </w:t>
            </w:r>
            <w:r w:rsidRPr="7F85FD9A" w:rsidR="7F85FD9A">
              <w:rPr>
                <w:b w:val="1"/>
                <w:bCs w:val="1"/>
                <w:color w:val="00B9F2"/>
                <w:sz w:val="24"/>
                <w:szCs w:val="24"/>
              </w:rPr>
              <w:t>indicator</w:t>
            </w:r>
            <w:r w:rsidRPr="7F85FD9A" w:rsidR="7F85FD9A">
              <w:rPr>
                <w:b w:val="1"/>
                <w:bCs w:val="1"/>
                <w:color w:val="00B9F2"/>
                <w:sz w:val="24"/>
                <w:szCs w:val="24"/>
              </w:rPr>
              <w:t xml:space="preserve"> </w:t>
            </w:r>
            <w:r w:rsidRPr="7F85FD9A" w:rsidR="7F85FD9A">
              <w:rPr>
                <w:b w:val="1"/>
                <w:bCs w:val="1"/>
                <w:color w:val="00B9F2"/>
                <w:sz w:val="24"/>
                <w:szCs w:val="24"/>
              </w:rPr>
              <w:t>2:</w:t>
            </w:r>
            <w:r w:rsidRPr="7F85FD9A" w:rsidR="7F85FD9A">
              <w:rPr>
                <w:b w:val="1"/>
                <w:bCs w:val="1"/>
                <w:color w:val="00B9F2"/>
                <w:sz w:val="24"/>
                <w:szCs w:val="24"/>
              </w:rPr>
              <w:t xml:space="preserve"> </w:t>
            </w:r>
            <w:r w:rsidRPr="7F85FD9A" w:rsidR="7F85FD9A">
              <w:rPr>
                <w:color w:val="00B9F2"/>
                <w:sz w:val="24"/>
                <w:szCs w:val="24"/>
              </w:rPr>
              <w:t>The</w:t>
            </w:r>
            <w:r w:rsidRPr="7F85FD9A" w:rsidR="7F85FD9A">
              <w:rPr>
                <w:color w:val="00B9F2"/>
                <w:sz w:val="24"/>
                <w:szCs w:val="24"/>
              </w:rPr>
              <w:t xml:space="preserve"> </w:t>
            </w:r>
            <w:r w:rsidRPr="7F85FD9A" w:rsidR="7F85FD9A">
              <w:rPr>
                <w:color w:val="00B9F2"/>
                <w:sz w:val="24"/>
                <w:szCs w:val="24"/>
              </w:rPr>
              <w:t>profile</w:t>
            </w:r>
            <w:r w:rsidRPr="7F85FD9A" w:rsidR="7F85FD9A">
              <w:rPr>
                <w:color w:val="00B9F2"/>
                <w:sz w:val="24"/>
                <w:szCs w:val="24"/>
              </w:rPr>
              <w:t xml:space="preserve"> </w:t>
            </w:r>
            <w:r w:rsidRPr="7F85FD9A" w:rsidR="7F85FD9A">
              <w:rPr>
                <w:color w:val="00B9F2"/>
                <w:sz w:val="24"/>
                <w:szCs w:val="24"/>
              </w:rPr>
              <w:t>of</w:t>
            </w:r>
            <w:r w:rsidRPr="7F85FD9A" w:rsidR="7F85FD9A">
              <w:rPr>
                <w:color w:val="00B9F2"/>
                <w:sz w:val="24"/>
                <w:szCs w:val="24"/>
              </w:rPr>
              <w:t xml:space="preserve"> </w:t>
            </w:r>
            <w:r w:rsidRPr="7F85FD9A" w:rsidR="7F85FD9A">
              <w:rPr>
                <w:color w:val="00B9F2"/>
                <w:sz w:val="24"/>
                <w:szCs w:val="24"/>
              </w:rPr>
              <w:t>PESSPA</w:t>
            </w:r>
            <w:r w:rsidRPr="7F85FD9A" w:rsidR="7F85FD9A">
              <w:rPr>
                <w:color w:val="00B9F2"/>
                <w:sz w:val="24"/>
                <w:szCs w:val="24"/>
              </w:rPr>
              <w:t xml:space="preserve"> </w:t>
            </w:r>
            <w:r w:rsidRPr="7F85FD9A" w:rsidR="7F85FD9A">
              <w:rPr>
                <w:color w:val="00B9F2"/>
                <w:sz w:val="24"/>
                <w:szCs w:val="24"/>
              </w:rPr>
              <w:t>being</w:t>
            </w:r>
            <w:r w:rsidRPr="7F85FD9A" w:rsidR="7F85FD9A">
              <w:rPr>
                <w:color w:val="00B9F2"/>
                <w:sz w:val="24"/>
                <w:szCs w:val="24"/>
              </w:rPr>
              <w:t xml:space="preserve"> </w:t>
            </w:r>
            <w:r w:rsidRPr="7F85FD9A" w:rsidR="7F85FD9A">
              <w:rPr>
                <w:color w:val="00B9F2"/>
                <w:sz w:val="24"/>
                <w:szCs w:val="24"/>
              </w:rPr>
              <w:t>raised</w:t>
            </w:r>
            <w:r w:rsidRPr="7F85FD9A" w:rsidR="7F85FD9A">
              <w:rPr>
                <w:color w:val="00B9F2"/>
                <w:sz w:val="24"/>
                <w:szCs w:val="24"/>
              </w:rPr>
              <w:t xml:space="preserve"> </w:t>
            </w:r>
            <w:r w:rsidRPr="7F85FD9A" w:rsidR="7F85FD9A">
              <w:rPr>
                <w:color w:val="00B9F2"/>
                <w:sz w:val="24"/>
                <w:szCs w:val="24"/>
              </w:rPr>
              <w:t>across</w:t>
            </w:r>
            <w:r w:rsidRPr="7F85FD9A" w:rsidR="7F85FD9A">
              <w:rPr>
                <w:color w:val="00B9F2"/>
                <w:sz w:val="24"/>
                <w:szCs w:val="24"/>
              </w:rPr>
              <w:t xml:space="preserve"> </w:t>
            </w:r>
            <w:r w:rsidRPr="7F85FD9A" w:rsidR="7F85FD9A">
              <w:rPr>
                <w:color w:val="00B9F2"/>
                <w:sz w:val="24"/>
                <w:szCs w:val="24"/>
              </w:rPr>
              <w:t>the</w:t>
            </w:r>
            <w:r w:rsidRPr="7F85FD9A" w:rsidR="7F85FD9A">
              <w:rPr>
                <w:color w:val="00B9F2"/>
                <w:sz w:val="24"/>
                <w:szCs w:val="24"/>
              </w:rPr>
              <w:t xml:space="preserve"> </w:t>
            </w:r>
            <w:r w:rsidRPr="7F85FD9A" w:rsidR="7F85FD9A">
              <w:rPr>
                <w:color w:val="00B9F2"/>
                <w:sz w:val="24"/>
                <w:szCs w:val="24"/>
              </w:rPr>
              <w:t>school</w:t>
            </w:r>
            <w:r w:rsidRPr="7F85FD9A" w:rsidR="7F85FD9A">
              <w:rPr>
                <w:color w:val="00B9F2"/>
                <w:sz w:val="24"/>
                <w:szCs w:val="24"/>
              </w:rPr>
              <w:t xml:space="preserve"> </w:t>
            </w:r>
            <w:r w:rsidRPr="7F85FD9A" w:rsidR="7F85FD9A">
              <w:rPr>
                <w:color w:val="00B9F2"/>
                <w:sz w:val="24"/>
                <w:szCs w:val="24"/>
              </w:rPr>
              <w:t>as</w:t>
            </w:r>
            <w:r w:rsidRPr="7F85FD9A" w:rsidR="7F85FD9A">
              <w:rPr>
                <w:color w:val="00B9F2"/>
                <w:sz w:val="24"/>
                <w:szCs w:val="24"/>
              </w:rPr>
              <w:t xml:space="preserve"> </w:t>
            </w:r>
            <w:r w:rsidRPr="7F85FD9A" w:rsidR="7F85FD9A">
              <w:rPr>
                <w:color w:val="00B9F2"/>
                <w:sz w:val="24"/>
                <w:szCs w:val="24"/>
              </w:rPr>
              <w:t>a</w:t>
            </w:r>
            <w:r w:rsidRPr="7F85FD9A" w:rsidR="7F85FD9A">
              <w:rPr>
                <w:color w:val="00B9F2"/>
                <w:sz w:val="24"/>
                <w:szCs w:val="24"/>
              </w:rPr>
              <w:t xml:space="preserve"> </w:t>
            </w:r>
            <w:r w:rsidRPr="7F85FD9A" w:rsidR="7F85FD9A">
              <w:rPr>
                <w:color w:val="00B9F2"/>
                <w:sz w:val="24"/>
                <w:szCs w:val="24"/>
              </w:rPr>
              <w:t>tool</w:t>
            </w:r>
            <w:r w:rsidRPr="7F85FD9A" w:rsidR="7F85FD9A">
              <w:rPr>
                <w:color w:val="00B9F2"/>
                <w:sz w:val="24"/>
                <w:szCs w:val="24"/>
              </w:rPr>
              <w:t xml:space="preserve"> </w:t>
            </w:r>
            <w:r w:rsidRPr="7F85FD9A" w:rsidR="7F85FD9A">
              <w:rPr>
                <w:color w:val="00B9F2"/>
                <w:sz w:val="24"/>
                <w:szCs w:val="24"/>
              </w:rPr>
              <w:t>for</w:t>
            </w:r>
            <w:r w:rsidRPr="7F85FD9A" w:rsidR="7F85FD9A">
              <w:rPr>
                <w:color w:val="00B9F2"/>
                <w:sz w:val="24"/>
                <w:szCs w:val="24"/>
              </w:rPr>
              <w:t xml:space="preserve"> </w:t>
            </w:r>
            <w:r w:rsidRPr="7F85FD9A" w:rsidR="7F85FD9A">
              <w:rPr>
                <w:color w:val="00B9F2"/>
                <w:sz w:val="24"/>
                <w:szCs w:val="24"/>
              </w:rPr>
              <w:t>whole</w:t>
            </w:r>
            <w:r w:rsidRPr="7F85FD9A" w:rsidR="7F85FD9A">
              <w:rPr>
                <w:color w:val="00B9F2"/>
                <w:sz w:val="24"/>
                <w:szCs w:val="24"/>
              </w:rPr>
              <w:t xml:space="preserve"> </w:t>
            </w:r>
            <w:r w:rsidRPr="7F85FD9A" w:rsidR="7F85FD9A">
              <w:rPr>
                <w:color w:val="00B9F2"/>
                <w:sz w:val="24"/>
                <w:szCs w:val="24"/>
              </w:rPr>
              <w:t>school</w:t>
            </w:r>
            <w:r w:rsidRPr="7F85FD9A" w:rsidR="7F85FD9A">
              <w:rPr>
                <w:color w:val="00B9F2"/>
                <w:sz w:val="24"/>
                <w:szCs w:val="24"/>
              </w:rPr>
              <w:t xml:space="preserve"> </w:t>
            </w:r>
            <w:r w:rsidRPr="7F85FD9A" w:rsidR="7F85FD9A">
              <w:rPr>
                <w:color w:val="00B9F2"/>
                <w:sz w:val="24"/>
                <w:szCs w:val="24"/>
              </w:rPr>
              <w:t>improvement</w:t>
            </w:r>
          </w:p>
        </w:tc>
        <w:tc>
          <w:tcPr>
            <w:tcW w:w="4398" w:type="dxa"/>
            <w:tcBorders>
              <w:top w:val="single" w:color="231F20" w:sz="12"/>
            </w:tcBorders>
            <w:shd w:val="clear" w:color="auto" w:fill="FFFFFF" w:themeFill="background1"/>
            <w:tcMar/>
          </w:tcPr>
          <w:p w:rsidR="7F85FD9A" w:rsidP="7F85FD9A" w:rsidRDefault="7F85FD9A" w14:paraId="0713D478" w14:textId="7AA76F81">
            <w:pPr>
              <w:pStyle w:val="TableParagraph"/>
              <w:spacing w:before="36" w:line="259" w:lineRule="exact"/>
              <w:rPr>
                <w:sz w:val="21"/>
                <w:szCs w:val="21"/>
              </w:rPr>
            </w:pPr>
            <w:r w:rsidRPr="7F85FD9A" w:rsidR="7F85FD9A">
              <w:rPr>
                <w:color w:val="231F20"/>
                <w:sz w:val="24"/>
                <w:szCs w:val="24"/>
              </w:rPr>
              <w:t xml:space="preserve">Percentage of total allocation: </w:t>
            </w:r>
            <w:r w:rsidRPr="7F85FD9A" w:rsidR="0A37F987">
              <w:rPr>
                <w:color w:val="231F20"/>
                <w:sz w:val="24"/>
                <w:szCs w:val="24"/>
              </w:rPr>
              <w:t>16%</w:t>
            </w:r>
          </w:p>
        </w:tc>
      </w:tr>
      <w:tr w:rsidR="7F85FD9A" w:rsidTr="2EFBEBB3" w14:paraId="452CF42C">
        <w:trPr>
          <w:trHeight w:val="405"/>
        </w:trPr>
        <w:tc>
          <w:tcPr>
            <w:tcW w:w="3720" w:type="dxa"/>
            <w:tcMar/>
          </w:tcPr>
          <w:p w:rsidR="7F85FD9A" w:rsidP="2EFBEBB3" w:rsidRDefault="7F85FD9A" w14:paraId="41CC8411" w14:noSpellErr="1">
            <w:pPr>
              <w:pStyle w:val="TableParagraph"/>
              <w:spacing w:before="41"/>
              <w:ind w:left="180" w:right="90"/>
              <w:jc w:val="center"/>
              <w:rPr>
                <w:b w:val="1"/>
                <w:bCs w:val="1"/>
                <w:sz w:val="24"/>
                <w:szCs w:val="24"/>
              </w:rPr>
            </w:pPr>
            <w:r w:rsidRPr="2EFBEBB3" w:rsidR="1B5E3870">
              <w:rPr>
                <w:b w:val="1"/>
                <w:bCs w:val="1"/>
                <w:color w:val="231F20"/>
                <w:sz w:val="24"/>
                <w:szCs w:val="24"/>
              </w:rPr>
              <w:t>Intent</w:t>
            </w:r>
          </w:p>
        </w:tc>
        <w:tc>
          <w:tcPr>
            <w:tcW w:w="6915" w:type="dxa"/>
            <w:gridSpan w:val="2"/>
            <w:tcMar/>
          </w:tcPr>
          <w:p w:rsidR="7F85FD9A" w:rsidP="7F85FD9A" w:rsidRDefault="7F85FD9A" w14:noSpellErr="1" w14:paraId="41B97014">
            <w:pPr>
              <w:pStyle w:val="TableParagraph"/>
              <w:spacing w:before="41"/>
              <w:ind w:left="60" w:right="136"/>
              <w:jc w:val="center"/>
              <w:rPr>
                <w:b w:val="1"/>
                <w:bCs w:val="1"/>
                <w:sz w:val="24"/>
                <w:szCs w:val="24"/>
              </w:rPr>
            </w:pPr>
            <w:r w:rsidRPr="7F85FD9A" w:rsidR="7F85FD9A">
              <w:rPr>
                <w:b w:val="1"/>
                <w:bCs w:val="1"/>
                <w:color w:val="231F20"/>
                <w:sz w:val="24"/>
                <w:szCs w:val="24"/>
              </w:rPr>
              <w:t>Implementation</w:t>
            </w:r>
          </w:p>
        </w:tc>
        <w:tc>
          <w:tcPr>
            <w:tcW w:w="4743" w:type="dxa"/>
            <w:gridSpan w:val="2"/>
            <w:tcMar/>
            <w:vAlign w:val="center"/>
          </w:tcPr>
          <w:p w:rsidR="7F85FD9A" w:rsidP="7F85FD9A" w:rsidRDefault="7F85FD9A" w14:noSpellErr="1" w14:paraId="61A06793" w14:textId="5700CA71">
            <w:pPr>
              <w:pStyle w:val="TableParagraph"/>
              <w:ind w:left="0"/>
              <w:jc w:val="center"/>
              <w:rPr>
                <w:rFonts w:ascii="Times New Roman"/>
                <w:sz w:val="24"/>
                <w:szCs w:val="24"/>
              </w:rPr>
            </w:pPr>
            <w:r w:rsidRPr="7F85FD9A" w:rsidR="7F85FD9A">
              <w:rPr>
                <w:b w:val="1"/>
                <w:bCs w:val="1"/>
                <w:color w:val="231F20"/>
                <w:sz w:val="24"/>
                <w:szCs w:val="24"/>
              </w:rPr>
              <w:t>Impact</w:t>
            </w:r>
          </w:p>
        </w:tc>
      </w:tr>
      <w:tr w:rsidR="7F85FD9A" w:rsidTr="2EFBEBB3" w14:paraId="3B899725">
        <w:trPr>
          <w:trHeight w:val="1011"/>
        </w:trPr>
        <w:tc>
          <w:tcPr>
            <w:tcW w:w="3720" w:type="dxa"/>
            <w:tcMar/>
            <w:vAlign w:val="center"/>
          </w:tcPr>
          <w:p w:rsidR="7F85FD9A" w:rsidP="7F85FD9A" w:rsidRDefault="7F85FD9A" w14:noSpellErr="1" w14:paraId="738E193E">
            <w:pPr>
              <w:pStyle w:val="TableParagraph"/>
              <w:ind w:left="0"/>
              <w:jc w:val="center"/>
              <w:rPr>
                <w:rFonts w:ascii="Calibri" w:hAnsi="Calibri" w:cs="Calibri" w:asciiTheme="minorAscii" w:hAnsiTheme="minorAscii" w:cstheme="minorAscii"/>
              </w:rPr>
            </w:pPr>
            <w:r w:rsidRPr="7F85FD9A" w:rsidR="7F85FD9A">
              <w:rPr>
                <w:rFonts w:ascii="Calibri" w:hAnsi="Calibri" w:eastAsia="Arial" w:cs="Calibri" w:asciiTheme="minorAscii" w:hAnsiTheme="minorAscii" w:cstheme="minorAscii"/>
              </w:rPr>
              <w:t>School PE (OAA) enrichment activities.</w:t>
            </w:r>
          </w:p>
        </w:tc>
        <w:tc>
          <w:tcPr>
            <w:tcW w:w="4545" w:type="dxa"/>
            <w:tcMar/>
            <w:vAlign w:val="center"/>
          </w:tcPr>
          <w:p w:rsidR="7F85FD9A" w:rsidP="7F85FD9A" w:rsidRDefault="7F85FD9A" w14:paraId="5A21D1DB" w14:textId="02648241">
            <w:pPr>
              <w:pStyle w:val="TableParagraph"/>
              <w:ind w:left="0"/>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Canoeing (</w:t>
            </w:r>
            <w:r w:rsidRPr="7F85FD9A" w:rsidR="7F85FD9A">
              <w:rPr>
                <w:rFonts w:ascii="Calibri" w:hAnsi="Calibri" w:eastAsia="Arial" w:cs="Calibri" w:asciiTheme="minorAscii" w:hAnsiTheme="minorAscii" w:cstheme="minorAscii"/>
              </w:rPr>
              <w:t>Debdale</w:t>
            </w:r>
            <w:r w:rsidRPr="7F85FD9A" w:rsidR="7F85FD9A">
              <w:rPr>
                <w:rFonts w:ascii="Calibri" w:hAnsi="Calibri" w:eastAsia="Arial" w:cs="Calibri" w:asciiTheme="minorAscii" w:hAnsiTheme="minorAscii" w:cstheme="minorAscii"/>
              </w:rPr>
              <w:t>)</w:t>
            </w:r>
          </w:p>
          <w:p w:rsidR="7F85FD9A" w:rsidP="7F85FD9A" w:rsidRDefault="7F85FD9A" w14:paraId="00237D65" w14:textId="4DBC3C65">
            <w:pPr>
              <w:pStyle w:val="TableParagraph"/>
              <w:ind w:left="0"/>
              <w:jc w:val="center"/>
            </w:pPr>
            <w:r w:rsidR="7F85FD9A">
              <w:rPr/>
              <w:t>To reapply and run HAF programmes for all FSM children plus any child targeted by school.</w:t>
            </w:r>
          </w:p>
          <w:p w:rsidR="7F85FD9A" w:rsidP="7F85FD9A" w:rsidRDefault="7F85FD9A" w14:noSpellErr="1" w14:paraId="7C1DE51C" w14:textId="6C6B0A81">
            <w:pPr>
              <w:pStyle w:val="TableParagraph"/>
              <w:ind w:left="0"/>
              <w:jc w:val="center"/>
              <w:rPr>
                <w:rFonts w:ascii="Calibri" w:hAnsi="Calibri" w:cs="Calibri" w:asciiTheme="minorAscii" w:hAnsiTheme="minorAscii" w:cstheme="minorAscii"/>
              </w:rPr>
            </w:pPr>
            <w:r w:rsidR="7F85FD9A">
              <w:rPr/>
              <w:t>Links to Skills for Life</w:t>
            </w:r>
          </w:p>
        </w:tc>
        <w:tc>
          <w:tcPr>
            <w:tcW w:w="2370" w:type="dxa"/>
            <w:tcMar/>
            <w:vAlign w:val="center"/>
          </w:tcPr>
          <w:p w:rsidR="5A470D08" w:rsidP="7F85FD9A" w:rsidRDefault="5A470D08" w14:paraId="079E46C6" w14:textId="3645C4B7">
            <w:pPr>
              <w:pStyle w:val="TableParagraph"/>
              <w:ind w:left="0"/>
              <w:jc w:val="center"/>
              <w:rPr>
                <w:rFonts w:ascii="Calibri" w:hAnsi="Calibri" w:cs="Calibri" w:asciiTheme="minorAscii" w:hAnsiTheme="minorAscii" w:cstheme="minorAscii"/>
              </w:rPr>
            </w:pPr>
            <w:r w:rsidRPr="7F85FD9A" w:rsidR="5A470D08">
              <w:rPr>
                <w:rFonts w:ascii="Calibri" w:hAnsi="Calibri" w:cs="Calibri" w:asciiTheme="minorAscii" w:hAnsiTheme="minorAscii" w:cstheme="minorAscii"/>
              </w:rPr>
              <w:t>Canoeing: 1500</w:t>
            </w:r>
          </w:p>
          <w:p w:rsidR="5A470D08" w:rsidP="7F85FD9A" w:rsidRDefault="5A470D08" w14:paraId="752D13F3" w14:textId="6F7D0E68">
            <w:pPr>
              <w:pStyle w:val="TableParagraph"/>
              <w:ind w:left="0"/>
              <w:jc w:val="center"/>
              <w:rPr>
                <w:rFonts w:ascii="Calibri" w:hAnsi="Calibri" w:cs="Calibri" w:asciiTheme="minorAscii" w:hAnsiTheme="minorAscii" w:cstheme="minorAscii"/>
              </w:rPr>
            </w:pPr>
            <w:r w:rsidRPr="7F85FD9A" w:rsidR="5A470D08">
              <w:rPr>
                <w:rFonts w:ascii="Calibri" w:hAnsi="Calibri" w:cs="Calibri" w:asciiTheme="minorAscii" w:hAnsiTheme="minorAscii" w:cstheme="minorAscii"/>
              </w:rPr>
              <w:t>Skateboarding: £1260</w:t>
            </w:r>
          </w:p>
          <w:p w:rsidR="783E64D2" w:rsidP="7F85FD9A" w:rsidRDefault="783E64D2" w14:paraId="6E1E45BE" w14:textId="475E7D36">
            <w:pPr>
              <w:pStyle w:val="TableParagraph"/>
              <w:spacing w:before="171"/>
              <w:ind w:left="0"/>
              <w:jc w:val="center"/>
              <w:rPr>
                <w:rFonts w:ascii="Calibri" w:hAnsi="Calibri" w:eastAsia="Arial" w:cs="Calibri" w:asciiTheme="minorAscii" w:hAnsiTheme="minorAscii" w:cstheme="minorAscii"/>
              </w:rPr>
            </w:pPr>
            <w:r w:rsidRPr="7F85FD9A" w:rsidR="783E64D2">
              <w:rPr>
                <w:rFonts w:ascii="Calibri" w:hAnsi="Calibri" w:eastAsia="Arial" w:cs="Calibri" w:asciiTheme="minorAscii" w:hAnsiTheme="minorAscii" w:cstheme="minorAscii"/>
              </w:rPr>
              <w:t>Additional OAA Activities- £494</w:t>
            </w:r>
          </w:p>
        </w:tc>
        <w:tc>
          <w:tcPr>
            <w:tcW w:w="4743" w:type="dxa"/>
            <w:gridSpan w:val="2"/>
            <w:tcMar/>
          </w:tcPr>
          <w:p w:rsidR="7F85FD9A" w:rsidP="7F85FD9A" w:rsidRDefault="7F85FD9A" w14:noSpellErr="1" w14:paraId="27DD6EA3" w14:textId="7DA96CC4">
            <w:pPr>
              <w:pStyle w:val="TableParagraph"/>
              <w:ind w:left="0"/>
              <w:rPr>
                <w:rFonts w:ascii="Calibri" w:hAnsi="Calibri" w:cs="Calibri" w:asciiTheme="minorAscii" w:hAnsiTheme="minorAscii" w:cstheme="minorAscii"/>
              </w:rPr>
            </w:pPr>
          </w:p>
        </w:tc>
      </w:tr>
    </w:tbl>
    <w:p w:rsidR="7F85FD9A" w:rsidP="2EFBEBB3" w:rsidRDefault="7F85FD9A" w14:paraId="492F836A" w14:noSpellErr="1" w14:textId="2737C763">
      <w:pPr>
        <w:pStyle w:val="Normal"/>
      </w:pPr>
    </w:p>
    <w:p w:rsidR="2EFBEBB3" w:rsidP="2EFBEBB3" w:rsidRDefault="2EFBEBB3" w14:paraId="32AE60AE" w14:textId="78EB1F2C">
      <w:pPr>
        <w:pStyle w:val="Normal"/>
      </w:pPr>
    </w:p>
    <w:p w:rsidR="2EFBEBB3" w:rsidP="2EFBEBB3" w:rsidRDefault="2EFBEBB3" w14:paraId="72667A96" w14:textId="0FA6832B">
      <w:pPr>
        <w:pStyle w:val="Normal"/>
      </w:pPr>
    </w:p>
    <w:p w:rsidR="2EFBEBB3" w:rsidP="2EFBEBB3" w:rsidRDefault="2EFBEBB3" w14:paraId="7DBAA58D" w14:textId="54212E84">
      <w:pPr>
        <w:pStyle w:val="Normal"/>
      </w:pPr>
    </w:p>
    <w:p w:rsidR="2EFBEBB3" w:rsidP="2EFBEBB3" w:rsidRDefault="2EFBEBB3" w14:paraId="28C2CAA1" w14:textId="4CC3373F">
      <w:pPr>
        <w:pStyle w:val="Normal"/>
      </w:pPr>
    </w:p>
    <w:p w:rsidR="2EFBEBB3" w:rsidP="2EFBEBB3" w:rsidRDefault="2EFBEBB3" w14:paraId="333DDCF7" w14:textId="00A896B4">
      <w:pPr>
        <w:pStyle w:val="Normal"/>
      </w:pPr>
    </w:p>
    <w:p w:rsidR="2EFBEBB3" w:rsidP="2EFBEBB3" w:rsidRDefault="2EFBEBB3" w14:paraId="6396B177" w14:textId="6551DF93">
      <w:pPr>
        <w:pStyle w:val="Normal"/>
      </w:pPr>
    </w:p>
    <w:p w:rsidR="2EFBEBB3" w:rsidP="2EFBEBB3" w:rsidRDefault="2EFBEBB3" w14:paraId="10AB6448" w14:textId="29FD5946">
      <w:pPr>
        <w:pStyle w:val="Normal"/>
      </w:pPr>
    </w:p>
    <w:tbl>
      <w:tblPr>
        <w:tblW w:w="15378" w:type="dxa"/>
        <w:tblInd w:w="740" w:type="dxa"/>
        <w:tblBorders>
          <w:top w:val="single" w:color="231F20" w:sz="8"/>
          <w:left w:val="single" w:color="231F20" w:sz="8"/>
          <w:bottom w:val="single" w:color="231F20" w:sz="8"/>
          <w:right w:val="single" w:color="231F20" w:sz="8"/>
          <w:insideH w:val="single" w:color="231F20" w:sz="8"/>
          <w:insideV w:val="single" w:color="231F20" w:sz="8"/>
        </w:tblBorders>
        <w:tblLook w:val="01E0" w:firstRow="1" w:lastRow="1" w:firstColumn="1" w:lastColumn="1" w:noHBand="0" w:noVBand="0"/>
      </w:tblPr>
      <w:tblGrid>
        <w:gridCol w:w="3758"/>
        <w:gridCol w:w="3289"/>
        <w:gridCol w:w="4050"/>
        <w:gridCol w:w="360"/>
        <w:gridCol w:w="3921"/>
      </w:tblGrid>
      <w:tr w:rsidR="7F85FD9A" w:rsidTr="2EFBEBB3" w14:paraId="7BAD6331">
        <w:trPr>
          <w:trHeight w:val="570"/>
        </w:trPr>
        <w:tc>
          <w:tcPr>
            <w:tcW w:w="11457" w:type="dxa"/>
            <w:gridSpan w:val="4"/>
            <w:tcMar/>
          </w:tcPr>
          <w:p w:rsidR="7F85FD9A" w:rsidP="7F85FD9A" w:rsidRDefault="7F85FD9A" w14:noSpellErr="1" w14:paraId="52A087D4">
            <w:pPr>
              <w:pStyle w:val="TableParagraph"/>
              <w:spacing w:line="257" w:lineRule="exact"/>
              <w:ind w:left="28"/>
              <w:rPr>
                <w:sz w:val="24"/>
                <w:szCs w:val="24"/>
              </w:rPr>
            </w:pPr>
            <w:r w:rsidRPr="7F85FD9A" w:rsidR="7F85FD9A">
              <w:rPr>
                <w:b w:val="1"/>
                <w:bCs w:val="1"/>
                <w:color w:val="00B9F2"/>
                <w:sz w:val="24"/>
                <w:szCs w:val="24"/>
              </w:rPr>
              <w:t>Key</w:t>
            </w:r>
            <w:r w:rsidRPr="7F85FD9A" w:rsidR="7F85FD9A">
              <w:rPr>
                <w:b w:val="1"/>
                <w:bCs w:val="1"/>
                <w:color w:val="00B9F2"/>
                <w:sz w:val="24"/>
                <w:szCs w:val="24"/>
              </w:rPr>
              <w:t xml:space="preserve"> </w:t>
            </w:r>
            <w:r w:rsidRPr="7F85FD9A" w:rsidR="7F85FD9A">
              <w:rPr>
                <w:b w:val="1"/>
                <w:bCs w:val="1"/>
                <w:color w:val="00B9F2"/>
                <w:sz w:val="24"/>
                <w:szCs w:val="24"/>
              </w:rPr>
              <w:t>indicator</w:t>
            </w:r>
            <w:r w:rsidRPr="7F85FD9A" w:rsidR="7F85FD9A">
              <w:rPr>
                <w:b w:val="1"/>
                <w:bCs w:val="1"/>
                <w:color w:val="00B9F2"/>
                <w:sz w:val="24"/>
                <w:szCs w:val="24"/>
              </w:rPr>
              <w:t xml:space="preserve"> </w:t>
            </w:r>
            <w:r w:rsidRPr="7F85FD9A" w:rsidR="7F85FD9A">
              <w:rPr>
                <w:b w:val="1"/>
                <w:bCs w:val="1"/>
                <w:color w:val="00B9F2"/>
                <w:sz w:val="24"/>
                <w:szCs w:val="24"/>
              </w:rPr>
              <w:t>3:</w:t>
            </w:r>
            <w:r w:rsidRPr="7F85FD9A" w:rsidR="7F85FD9A">
              <w:rPr>
                <w:b w:val="1"/>
                <w:bCs w:val="1"/>
                <w:color w:val="00B9F2"/>
                <w:sz w:val="24"/>
                <w:szCs w:val="24"/>
              </w:rPr>
              <w:t xml:space="preserve"> </w:t>
            </w:r>
            <w:r w:rsidRPr="7F85FD9A" w:rsidR="7F85FD9A">
              <w:rPr>
                <w:color w:val="00B9F2"/>
                <w:sz w:val="24"/>
                <w:szCs w:val="24"/>
              </w:rPr>
              <w:t>Increased</w:t>
            </w:r>
            <w:r w:rsidRPr="7F85FD9A" w:rsidR="7F85FD9A">
              <w:rPr>
                <w:color w:val="00B9F2"/>
                <w:sz w:val="24"/>
                <w:szCs w:val="24"/>
              </w:rPr>
              <w:t xml:space="preserve"> </w:t>
            </w:r>
            <w:r w:rsidRPr="7F85FD9A" w:rsidR="7F85FD9A">
              <w:rPr>
                <w:color w:val="00B9F2"/>
                <w:sz w:val="24"/>
                <w:szCs w:val="24"/>
              </w:rPr>
              <w:t>confidence,</w:t>
            </w:r>
            <w:r w:rsidRPr="7F85FD9A" w:rsidR="7F85FD9A">
              <w:rPr>
                <w:color w:val="00B9F2"/>
                <w:sz w:val="24"/>
                <w:szCs w:val="24"/>
              </w:rPr>
              <w:t xml:space="preserve"> </w:t>
            </w:r>
            <w:r w:rsidRPr="7F85FD9A" w:rsidR="7F85FD9A">
              <w:rPr>
                <w:color w:val="00B9F2"/>
                <w:sz w:val="24"/>
                <w:szCs w:val="24"/>
              </w:rPr>
              <w:t>knowledge</w:t>
            </w:r>
            <w:r w:rsidRPr="7F85FD9A" w:rsidR="7F85FD9A">
              <w:rPr>
                <w:color w:val="00B9F2"/>
                <w:sz w:val="24"/>
                <w:szCs w:val="24"/>
              </w:rPr>
              <w:t xml:space="preserve"> </w:t>
            </w:r>
            <w:r w:rsidRPr="7F85FD9A" w:rsidR="7F85FD9A">
              <w:rPr>
                <w:color w:val="00B9F2"/>
                <w:sz w:val="24"/>
                <w:szCs w:val="24"/>
              </w:rPr>
              <w:t>and</w:t>
            </w:r>
            <w:r w:rsidRPr="7F85FD9A" w:rsidR="7F85FD9A">
              <w:rPr>
                <w:color w:val="00B9F2"/>
                <w:sz w:val="24"/>
                <w:szCs w:val="24"/>
              </w:rPr>
              <w:t xml:space="preserve"> </w:t>
            </w:r>
            <w:r w:rsidRPr="7F85FD9A" w:rsidR="7F85FD9A">
              <w:rPr>
                <w:color w:val="00B9F2"/>
                <w:sz w:val="24"/>
                <w:szCs w:val="24"/>
              </w:rPr>
              <w:t>skills</w:t>
            </w:r>
            <w:r w:rsidRPr="7F85FD9A" w:rsidR="7F85FD9A">
              <w:rPr>
                <w:color w:val="00B9F2"/>
                <w:sz w:val="24"/>
                <w:szCs w:val="24"/>
              </w:rPr>
              <w:t xml:space="preserve"> </w:t>
            </w:r>
            <w:r w:rsidRPr="7F85FD9A" w:rsidR="7F85FD9A">
              <w:rPr>
                <w:color w:val="00B9F2"/>
                <w:sz w:val="24"/>
                <w:szCs w:val="24"/>
              </w:rPr>
              <w:t>of</w:t>
            </w:r>
            <w:r w:rsidRPr="7F85FD9A" w:rsidR="7F85FD9A">
              <w:rPr>
                <w:color w:val="00B9F2"/>
                <w:sz w:val="24"/>
                <w:szCs w:val="24"/>
              </w:rPr>
              <w:t xml:space="preserve"> </w:t>
            </w:r>
            <w:r w:rsidRPr="7F85FD9A" w:rsidR="7F85FD9A">
              <w:rPr>
                <w:color w:val="00B9F2"/>
                <w:sz w:val="24"/>
                <w:szCs w:val="24"/>
              </w:rPr>
              <w:t>all</w:t>
            </w:r>
            <w:r w:rsidRPr="7F85FD9A" w:rsidR="7F85FD9A">
              <w:rPr>
                <w:color w:val="00B9F2"/>
                <w:sz w:val="24"/>
                <w:szCs w:val="24"/>
              </w:rPr>
              <w:t xml:space="preserve"> </w:t>
            </w:r>
            <w:r w:rsidRPr="7F85FD9A" w:rsidR="7F85FD9A">
              <w:rPr>
                <w:color w:val="00B9F2"/>
                <w:sz w:val="24"/>
                <w:szCs w:val="24"/>
              </w:rPr>
              <w:t>staff</w:t>
            </w:r>
            <w:r w:rsidRPr="7F85FD9A" w:rsidR="7F85FD9A">
              <w:rPr>
                <w:color w:val="00B9F2"/>
                <w:sz w:val="24"/>
                <w:szCs w:val="24"/>
              </w:rPr>
              <w:t xml:space="preserve"> </w:t>
            </w:r>
            <w:r w:rsidRPr="7F85FD9A" w:rsidR="7F85FD9A">
              <w:rPr>
                <w:color w:val="00B9F2"/>
                <w:sz w:val="24"/>
                <w:szCs w:val="24"/>
              </w:rPr>
              <w:t>in</w:t>
            </w:r>
            <w:r w:rsidRPr="7F85FD9A" w:rsidR="7F85FD9A">
              <w:rPr>
                <w:color w:val="00B9F2"/>
                <w:sz w:val="24"/>
                <w:szCs w:val="24"/>
              </w:rPr>
              <w:t xml:space="preserve"> </w:t>
            </w:r>
            <w:r w:rsidRPr="7F85FD9A" w:rsidR="7F85FD9A">
              <w:rPr>
                <w:color w:val="00B9F2"/>
                <w:sz w:val="24"/>
                <w:szCs w:val="24"/>
              </w:rPr>
              <w:t>teaching</w:t>
            </w:r>
            <w:r w:rsidRPr="7F85FD9A" w:rsidR="7F85FD9A">
              <w:rPr>
                <w:color w:val="00B9F2"/>
                <w:sz w:val="24"/>
                <w:szCs w:val="24"/>
              </w:rPr>
              <w:t xml:space="preserve"> </w:t>
            </w:r>
            <w:r w:rsidRPr="7F85FD9A" w:rsidR="7F85FD9A">
              <w:rPr>
                <w:color w:val="00B9F2"/>
                <w:sz w:val="24"/>
                <w:szCs w:val="24"/>
              </w:rPr>
              <w:t>PE</w:t>
            </w:r>
            <w:r w:rsidRPr="7F85FD9A" w:rsidR="7F85FD9A">
              <w:rPr>
                <w:color w:val="00B9F2"/>
                <w:sz w:val="24"/>
                <w:szCs w:val="24"/>
              </w:rPr>
              <w:t xml:space="preserve"> </w:t>
            </w:r>
            <w:r w:rsidRPr="7F85FD9A" w:rsidR="7F85FD9A">
              <w:rPr>
                <w:color w:val="00B9F2"/>
                <w:sz w:val="24"/>
                <w:szCs w:val="24"/>
              </w:rPr>
              <w:t>and</w:t>
            </w:r>
            <w:r w:rsidRPr="7F85FD9A" w:rsidR="7F85FD9A">
              <w:rPr>
                <w:color w:val="00B9F2"/>
                <w:sz w:val="24"/>
                <w:szCs w:val="24"/>
              </w:rPr>
              <w:t xml:space="preserve"> </w:t>
            </w:r>
            <w:r w:rsidRPr="7F85FD9A" w:rsidR="7F85FD9A">
              <w:rPr>
                <w:color w:val="00B9F2"/>
                <w:sz w:val="24"/>
                <w:szCs w:val="24"/>
              </w:rPr>
              <w:t>sport</w:t>
            </w:r>
          </w:p>
        </w:tc>
        <w:tc>
          <w:tcPr>
            <w:tcW w:w="3921" w:type="dxa"/>
            <w:shd w:val="clear" w:color="auto" w:fill="FFFFFF" w:themeFill="background1"/>
            <w:tcMar/>
          </w:tcPr>
          <w:p w:rsidR="7F85FD9A" w:rsidP="2EFBEBB3" w:rsidRDefault="7F85FD9A" w14:paraId="084FBB0C" w14:textId="2EAC14E6">
            <w:pPr>
              <w:pStyle w:val="TableParagraph"/>
              <w:spacing w:before="23" w:line="257" w:lineRule="exact"/>
              <w:ind w:left="28"/>
              <w:rPr>
                <w:sz w:val="24"/>
                <w:szCs w:val="24"/>
              </w:rPr>
            </w:pPr>
            <w:r w:rsidRPr="2EFBEBB3" w:rsidR="1B5E3870">
              <w:rPr>
                <w:color w:val="231F20"/>
                <w:sz w:val="24"/>
                <w:szCs w:val="24"/>
              </w:rPr>
              <w:t>Percentage</w:t>
            </w:r>
            <w:r w:rsidRPr="2EFBEBB3" w:rsidR="1B5E3870">
              <w:rPr>
                <w:color w:val="231F20"/>
                <w:sz w:val="24"/>
                <w:szCs w:val="24"/>
              </w:rPr>
              <w:t xml:space="preserve"> </w:t>
            </w:r>
            <w:r w:rsidRPr="2EFBEBB3" w:rsidR="1B5E3870">
              <w:rPr>
                <w:color w:val="231F20"/>
                <w:sz w:val="24"/>
                <w:szCs w:val="24"/>
              </w:rPr>
              <w:t>of</w:t>
            </w:r>
            <w:r w:rsidRPr="2EFBEBB3" w:rsidR="1B5E3870">
              <w:rPr>
                <w:color w:val="231F20"/>
                <w:sz w:val="24"/>
                <w:szCs w:val="24"/>
              </w:rPr>
              <w:t xml:space="preserve"> </w:t>
            </w:r>
            <w:r w:rsidRPr="2EFBEBB3" w:rsidR="1B5E3870">
              <w:rPr>
                <w:color w:val="231F20"/>
                <w:sz w:val="24"/>
                <w:szCs w:val="24"/>
              </w:rPr>
              <w:t>total</w:t>
            </w:r>
            <w:r w:rsidRPr="2EFBEBB3" w:rsidR="1B5E3870">
              <w:rPr>
                <w:color w:val="231F20"/>
                <w:sz w:val="24"/>
                <w:szCs w:val="24"/>
              </w:rPr>
              <w:t xml:space="preserve"> </w:t>
            </w:r>
            <w:r w:rsidRPr="2EFBEBB3" w:rsidR="1B5E3870">
              <w:rPr>
                <w:color w:val="231F20"/>
                <w:sz w:val="24"/>
                <w:szCs w:val="24"/>
              </w:rPr>
              <w:t>allocation:</w:t>
            </w:r>
            <w:r w:rsidRPr="2EFBEBB3" w:rsidR="034A52A6">
              <w:rPr>
                <w:color w:val="231F20"/>
                <w:sz w:val="24"/>
                <w:szCs w:val="24"/>
              </w:rPr>
              <w:t xml:space="preserve"> 4%</w:t>
            </w:r>
          </w:p>
        </w:tc>
      </w:tr>
      <w:tr w:rsidR="7F85FD9A" w:rsidTr="2EFBEBB3" w14:paraId="1148BF44">
        <w:trPr>
          <w:trHeight w:val="300"/>
        </w:trPr>
        <w:tc>
          <w:tcPr>
            <w:tcW w:w="3758" w:type="dxa"/>
            <w:tcMar/>
          </w:tcPr>
          <w:p w:rsidR="7F85FD9A" w:rsidP="7F85FD9A" w:rsidRDefault="7F85FD9A" w14:paraId="287C6479" w14:textId="2EE0A4BF">
            <w:pPr>
              <w:pStyle w:val="TableParagraph"/>
              <w:spacing w:before="16" w:line="240" w:lineRule="auto"/>
              <w:ind w:left="720" w:right="1534"/>
              <w:jc w:val="center"/>
              <w:rPr>
                <w:b w:val="1"/>
                <w:bCs w:val="1"/>
                <w:sz w:val="24"/>
                <w:szCs w:val="24"/>
              </w:rPr>
            </w:pPr>
            <w:r w:rsidRPr="7F85FD9A" w:rsidR="7F85FD9A">
              <w:rPr>
                <w:b w:val="1"/>
                <w:bCs w:val="1"/>
                <w:color w:val="231F20"/>
                <w:sz w:val="24"/>
                <w:szCs w:val="24"/>
              </w:rPr>
              <w:t>Inten</w:t>
            </w:r>
            <w:r w:rsidRPr="7F85FD9A" w:rsidR="6BEBF352">
              <w:rPr>
                <w:b w:val="1"/>
                <w:bCs w:val="1"/>
                <w:color w:val="231F20"/>
                <w:sz w:val="24"/>
                <w:szCs w:val="24"/>
              </w:rPr>
              <w:t>t</w:t>
            </w:r>
          </w:p>
        </w:tc>
        <w:tc>
          <w:tcPr>
            <w:tcW w:w="7339" w:type="dxa"/>
            <w:gridSpan w:val="2"/>
            <w:tcMar/>
          </w:tcPr>
          <w:p w:rsidR="7F85FD9A" w:rsidP="7F85FD9A" w:rsidRDefault="7F85FD9A" w14:noSpellErr="1" w14:paraId="55CC7773">
            <w:pPr>
              <w:pStyle w:val="TableParagraph"/>
              <w:spacing w:before="16" w:line="240" w:lineRule="auto"/>
              <w:ind w:left="166" w:right="278"/>
              <w:jc w:val="center"/>
              <w:rPr>
                <w:b w:val="1"/>
                <w:bCs w:val="1"/>
                <w:sz w:val="24"/>
                <w:szCs w:val="24"/>
              </w:rPr>
            </w:pPr>
            <w:r w:rsidRPr="7F85FD9A" w:rsidR="7F85FD9A">
              <w:rPr>
                <w:b w:val="1"/>
                <w:bCs w:val="1"/>
                <w:color w:val="231F20"/>
                <w:sz w:val="24"/>
                <w:szCs w:val="24"/>
              </w:rPr>
              <w:t>Implementation</w:t>
            </w:r>
          </w:p>
        </w:tc>
        <w:tc>
          <w:tcPr>
            <w:tcW w:w="4281" w:type="dxa"/>
            <w:gridSpan w:val="2"/>
            <w:tcMar/>
            <w:vAlign w:val="center"/>
          </w:tcPr>
          <w:p w:rsidR="7F85FD9A" w:rsidP="7F85FD9A" w:rsidRDefault="7F85FD9A" w14:noSpellErr="1" w14:paraId="077B2BB1" w14:textId="1AED7432">
            <w:pPr>
              <w:pStyle w:val="TableParagraph"/>
              <w:spacing w:line="240" w:lineRule="auto"/>
              <w:ind w:left="0"/>
              <w:jc w:val="center"/>
              <w:rPr>
                <w:rFonts w:ascii="Times New Roman"/>
                <w:sz w:val="24"/>
                <w:szCs w:val="24"/>
              </w:rPr>
            </w:pPr>
            <w:r w:rsidRPr="7F85FD9A" w:rsidR="7F85FD9A">
              <w:rPr>
                <w:b w:val="1"/>
                <w:bCs w:val="1"/>
                <w:color w:val="231F20"/>
                <w:sz w:val="24"/>
                <w:szCs w:val="24"/>
              </w:rPr>
              <w:t>Impact</w:t>
            </w:r>
          </w:p>
        </w:tc>
      </w:tr>
      <w:tr w:rsidR="7F85FD9A" w:rsidTr="2EFBEBB3" w14:paraId="1AD022B7">
        <w:trPr>
          <w:trHeight w:val="1425"/>
        </w:trPr>
        <w:tc>
          <w:tcPr>
            <w:tcW w:w="3758" w:type="dxa"/>
            <w:tcMar/>
            <w:vAlign w:val="center"/>
          </w:tcPr>
          <w:p w:rsidR="7F85FD9A" w:rsidP="7F85FD9A" w:rsidRDefault="7F85FD9A" w14:noSpellErr="1" w14:paraId="4FF54B9A" w14:textId="6411EAF8">
            <w:pPr>
              <w:pStyle w:val="TableParagraph"/>
              <w:ind w:left="0"/>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 xml:space="preserve">Providing staff with mentoring </w:t>
            </w:r>
            <w:r w:rsidRPr="7F85FD9A" w:rsidR="7F85FD9A">
              <w:rPr>
                <w:rFonts w:ascii="Calibri" w:hAnsi="Calibri" w:eastAsia="Arial" w:cs="Calibri" w:asciiTheme="minorAscii" w:hAnsiTheme="minorAscii" w:cstheme="minorAscii"/>
              </w:rPr>
              <w:t xml:space="preserve">&amp; CPD </w:t>
            </w:r>
            <w:r w:rsidRPr="7F85FD9A" w:rsidR="7F85FD9A">
              <w:rPr>
                <w:rFonts w:ascii="Calibri" w:hAnsi="Calibri" w:eastAsia="Arial" w:cs="Calibri" w:asciiTheme="minorAscii" w:hAnsiTheme="minorAscii" w:cstheme="minorAscii"/>
              </w:rPr>
              <w:t>to teach sport a</w:t>
            </w:r>
            <w:r w:rsidRPr="7F85FD9A" w:rsidR="7F85FD9A">
              <w:rPr>
                <w:rFonts w:ascii="Calibri" w:hAnsi="Calibri" w:eastAsia="Arial" w:cs="Calibri" w:asciiTheme="minorAscii" w:hAnsiTheme="minorAscii" w:cstheme="minorAscii"/>
              </w:rPr>
              <w:t>nd PE more effectively.</w:t>
            </w:r>
          </w:p>
        </w:tc>
        <w:tc>
          <w:tcPr>
            <w:tcW w:w="3289" w:type="dxa"/>
            <w:tcMar/>
            <w:vAlign w:val="center"/>
          </w:tcPr>
          <w:p w:rsidR="7F85FD9A" w:rsidP="7F85FD9A" w:rsidRDefault="7F85FD9A" w14:paraId="07189FD0" w14:textId="0E9C06AF">
            <w:pPr>
              <w:pStyle w:val="TableParagraph"/>
              <w:ind w:left="0"/>
              <w:jc w:val="center"/>
              <w:rPr>
                <w:rFonts w:ascii="Calibri" w:hAnsi="Calibri" w:cs="Calibri" w:asciiTheme="minorAscii" w:hAnsiTheme="minorAscii" w:cstheme="minorAscii"/>
              </w:rPr>
            </w:pPr>
            <w:r w:rsidRPr="7F85FD9A" w:rsidR="7F85FD9A">
              <w:rPr>
                <w:rFonts w:ascii="Calibri" w:hAnsi="Calibri" w:cs="Calibri" w:asciiTheme="minorAscii" w:hAnsiTheme="minorAscii" w:cstheme="minorAscii"/>
              </w:rPr>
              <w:t xml:space="preserve">PE </w:t>
            </w:r>
            <w:r w:rsidRPr="7F85FD9A" w:rsidR="7F85FD9A">
              <w:rPr>
                <w:rFonts w:ascii="Calibri" w:hAnsi="Calibri" w:cs="Calibri" w:asciiTheme="minorAscii" w:hAnsiTheme="minorAscii" w:cstheme="minorAscii"/>
              </w:rPr>
              <w:t>lead</w:t>
            </w:r>
            <w:r w:rsidRPr="7F85FD9A" w:rsidR="7F85FD9A">
              <w:rPr>
                <w:rFonts w:ascii="Calibri" w:hAnsi="Calibri" w:cs="Calibri" w:asciiTheme="minorAscii" w:hAnsiTheme="minorAscii" w:cstheme="minorAscii"/>
              </w:rPr>
              <w:t xml:space="preserve"> to lead training for Class Teachers to be upskilled from </w:t>
            </w:r>
            <w:r w:rsidRPr="7F85FD9A" w:rsidR="7F85FD9A">
              <w:rPr>
                <w:rFonts w:ascii="Calibri" w:hAnsi="Calibri" w:cs="Calibri" w:asciiTheme="minorAscii" w:hAnsiTheme="minorAscii" w:cstheme="minorAscii"/>
              </w:rPr>
              <w:t>observing</w:t>
            </w:r>
            <w:r w:rsidRPr="7F85FD9A" w:rsidR="7F85FD9A">
              <w:rPr>
                <w:rFonts w:ascii="Calibri" w:hAnsi="Calibri" w:cs="Calibri" w:asciiTheme="minorAscii" w:hAnsiTheme="minorAscii" w:cstheme="minorAscii"/>
              </w:rPr>
              <w:t>/partaking lessons</w:t>
            </w:r>
            <w:r w:rsidRPr="7F85FD9A" w:rsidR="7F85FD9A">
              <w:rPr>
                <w:rFonts w:ascii="Calibri" w:hAnsi="Calibri" w:cs="Calibri" w:asciiTheme="minorAscii" w:hAnsiTheme="minorAscii" w:cstheme="minorAscii"/>
              </w:rPr>
              <w:t>.</w:t>
            </w:r>
          </w:p>
          <w:p w:rsidR="7F85FD9A" w:rsidP="7F85FD9A" w:rsidRDefault="7F85FD9A" w14:noSpellErr="1" w14:paraId="17D1AC23" w14:textId="020F70CC">
            <w:pPr>
              <w:pStyle w:val="TableParagraph"/>
              <w:ind w:left="0"/>
              <w:jc w:val="center"/>
              <w:rPr>
                <w:rFonts w:ascii="Calibri" w:hAnsi="Calibri" w:cs="Calibri" w:asciiTheme="minorAscii" w:hAnsiTheme="minorAscii" w:cstheme="minorAscii"/>
              </w:rPr>
            </w:pPr>
            <w:r w:rsidR="7F85FD9A">
              <w:rPr/>
              <w:t>Staff feel more confident delivering various PE sessions.</w:t>
            </w:r>
          </w:p>
        </w:tc>
        <w:tc>
          <w:tcPr>
            <w:tcW w:w="4050" w:type="dxa"/>
            <w:shd w:val="clear" w:color="auto" w:fill="FFFFFF" w:themeFill="background1"/>
            <w:tcMar/>
            <w:vAlign w:val="center"/>
          </w:tcPr>
          <w:p w:rsidR="0FD3E879" w:rsidP="7F85FD9A" w:rsidRDefault="0FD3E879" w14:paraId="538E9564" w14:textId="5A3FBCA1">
            <w:pPr>
              <w:pStyle w:val="TableParagraph"/>
              <w:ind w:left="0"/>
              <w:jc w:val="center"/>
              <w:rPr>
                <w:rFonts w:ascii="Calibri" w:hAnsi="Calibri" w:cs="Calibri" w:asciiTheme="minorAscii" w:hAnsiTheme="minorAscii" w:cstheme="minorAscii"/>
              </w:rPr>
            </w:pPr>
            <w:r w:rsidRPr="7F85FD9A" w:rsidR="0FD3E879">
              <w:rPr>
                <w:rFonts w:ascii="Calibri" w:hAnsi="Calibri" w:cs="Calibri" w:asciiTheme="minorAscii" w:hAnsiTheme="minorAscii" w:cstheme="minorAscii"/>
              </w:rPr>
              <w:t>Total Cost- Commando Jo- £12,000</w:t>
            </w:r>
          </w:p>
          <w:p w:rsidR="0FD3E879" w:rsidP="7F85FD9A" w:rsidRDefault="0FD3E879" w14:paraId="62B5A50B" w14:textId="27714364">
            <w:pPr>
              <w:pStyle w:val="TableParagraph"/>
              <w:ind w:left="0"/>
              <w:jc w:val="center"/>
              <w:rPr>
                <w:rFonts w:ascii="Calibri" w:hAnsi="Calibri" w:cs="Calibri" w:asciiTheme="minorAscii" w:hAnsiTheme="minorAscii" w:cstheme="minorAscii"/>
              </w:rPr>
            </w:pPr>
            <w:r w:rsidRPr="7F85FD9A" w:rsidR="0FD3E879">
              <w:rPr>
                <w:rFonts w:ascii="Calibri" w:hAnsi="Calibri" w:cs="Calibri" w:asciiTheme="minorAscii" w:hAnsiTheme="minorAscii" w:cstheme="minorAscii"/>
              </w:rPr>
              <w:t>FY 23/24- £4000</w:t>
            </w:r>
          </w:p>
          <w:p w:rsidR="0FD3E879" w:rsidP="7F85FD9A" w:rsidRDefault="0FD3E879" w14:paraId="19FEA4CE" w14:textId="4580B786">
            <w:pPr>
              <w:pStyle w:val="TableParagraph"/>
              <w:ind w:left="0"/>
              <w:jc w:val="center"/>
              <w:rPr>
                <w:rFonts w:ascii="Calibri" w:hAnsi="Calibri" w:cs="Calibri" w:asciiTheme="minorAscii" w:hAnsiTheme="minorAscii" w:cstheme="minorAscii"/>
              </w:rPr>
            </w:pPr>
            <w:r w:rsidRPr="7F85FD9A" w:rsidR="0FD3E879">
              <w:rPr>
                <w:rFonts w:ascii="Calibri" w:hAnsi="Calibri" w:cs="Calibri" w:asciiTheme="minorAscii" w:hAnsiTheme="minorAscii" w:cstheme="minorAscii"/>
              </w:rPr>
              <w:t>FY 24/25- £8000</w:t>
            </w:r>
          </w:p>
          <w:p w:rsidR="0FD3E879" w:rsidP="7F85FD9A" w:rsidRDefault="0FD3E879" w14:paraId="43F889A2" w14:textId="49FDB957">
            <w:pPr>
              <w:pStyle w:val="TableParagraph"/>
              <w:ind w:left="0"/>
              <w:jc w:val="center"/>
              <w:rPr>
                <w:rFonts w:ascii="Calibri" w:hAnsi="Calibri" w:cs="Calibri" w:asciiTheme="minorAscii" w:hAnsiTheme="minorAscii" w:cstheme="minorAscii"/>
              </w:rPr>
            </w:pPr>
            <w:r w:rsidRPr="7F85FD9A" w:rsidR="0FD3E879">
              <w:rPr>
                <w:rFonts w:ascii="Calibri" w:hAnsi="Calibri" w:cs="Calibri" w:asciiTheme="minorAscii" w:hAnsiTheme="minorAscii" w:cstheme="minorAscii"/>
              </w:rPr>
              <w:t>10% is to deliver training to staff for active playtimes.</w:t>
            </w:r>
          </w:p>
          <w:p w:rsidR="0FD3E879" w:rsidP="7F85FD9A" w:rsidRDefault="0FD3E879" w14:paraId="6706A603" w14:textId="07398A0D">
            <w:pPr>
              <w:pStyle w:val="TableParagraph"/>
              <w:ind w:left="0"/>
              <w:jc w:val="center"/>
              <w:rPr>
                <w:rFonts w:ascii="Calibri" w:hAnsi="Calibri" w:cs="Calibri" w:asciiTheme="minorAscii" w:hAnsiTheme="minorAscii" w:cstheme="minorAscii"/>
              </w:rPr>
            </w:pPr>
            <w:r w:rsidRPr="7F85FD9A" w:rsidR="0FD3E879">
              <w:rPr>
                <w:rFonts w:ascii="Calibri" w:hAnsi="Calibri" w:cs="Calibri" w:asciiTheme="minorAscii" w:hAnsiTheme="minorAscii" w:cstheme="minorAscii"/>
              </w:rPr>
              <w:t>£400- 23/24</w:t>
            </w:r>
          </w:p>
          <w:p w:rsidR="0FD3E879" w:rsidP="7F85FD9A" w:rsidRDefault="0FD3E879" w14:paraId="040AB058" w14:textId="032817DD">
            <w:pPr>
              <w:pStyle w:val="TableParagraph"/>
              <w:ind w:left="0"/>
              <w:jc w:val="center"/>
              <w:rPr>
                <w:rFonts w:ascii="Calibri" w:hAnsi="Calibri" w:cs="Calibri" w:asciiTheme="minorAscii" w:hAnsiTheme="minorAscii" w:cstheme="minorAscii"/>
              </w:rPr>
            </w:pPr>
            <w:r w:rsidRPr="7F85FD9A" w:rsidR="0FD3E879">
              <w:rPr>
                <w:rFonts w:ascii="Calibri" w:hAnsi="Calibri" w:cs="Calibri" w:asciiTheme="minorAscii" w:hAnsiTheme="minorAscii" w:cstheme="minorAscii"/>
              </w:rPr>
              <w:t>£800- 24/25</w:t>
            </w:r>
          </w:p>
          <w:p w:rsidR="0FD3E879" w:rsidP="7F85FD9A" w:rsidRDefault="0FD3E879" w14:paraId="7C54D499" w14:textId="6DA264F5">
            <w:pPr>
              <w:pStyle w:val="TableParagraph"/>
              <w:ind w:left="0"/>
              <w:jc w:val="center"/>
              <w:rPr>
                <w:rFonts w:ascii="Calibri" w:hAnsi="Calibri" w:cs="Calibri" w:asciiTheme="minorAscii" w:hAnsiTheme="minorAscii" w:cstheme="minorAscii"/>
              </w:rPr>
            </w:pPr>
            <w:r w:rsidRPr="7F85FD9A" w:rsidR="0FD3E879">
              <w:rPr>
                <w:rFonts w:ascii="Calibri" w:hAnsi="Calibri" w:cs="Calibri" w:asciiTheme="minorAscii" w:hAnsiTheme="minorAscii" w:cstheme="minorAscii"/>
              </w:rPr>
              <w:t>£1200 over two years</w:t>
            </w:r>
          </w:p>
        </w:tc>
        <w:tc>
          <w:tcPr>
            <w:tcW w:w="4281" w:type="dxa"/>
            <w:gridSpan w:val="2"/>
            <w:tcMar/>
          </w:tcPr>
          <w:p w:rsidR="7F85FD9A" w:rsidP="7F85FD9A" w:rsidRDefault="7F85FD9A" w14:paraId="3BBCC20A" w14:textId="08047094">
            <w:pPr>
              <w:pStyle w:val="TableParagraph"/>
              <w:ind w:left="0"/>
              <w:jc w:val="center"/>
              <w:rPr>
                <w:rFonts w:ascii="Calibri" w:hAnsi="Calibri" w:cs="Calibri" w:asciiTheme="minorAscii" w:hAnsiTheme="minorAscii" w:cstheme="minorAscii"/>
              </w:rPr>
            </w:pPr>
          </w:p>
        </w:tc>
      </w:tr>
    </w:tbl>
    <w:p w:rsidR="7F85FD9A" w:rsidP="7F85FD9A" w:rsidRDefault="7F85FD9A" w14:noSpellErr="1" w14:paraId="185D0478" w14:textId="1AA6B211">
      <w:pPr>
        <w:pStyle w:val="Normal"/>
      </w:pPr>
    </w:p>
    <w:tbl>
      <w:tblPr>
        <w:tblW w:w="15378" w:type="dxa"/>
        <w:tblInd w:w="740" w:type="dxa"/>
        <w:tblBorders>
          <w:top w:val="single" w:color="231F20" w:sz="8"/>
          <w:left w:val="single" w:color="231F20" w:sz="8"/>
          <w:bottom w:val="single" w:color="231F20" w:sz="8"/>
          <w:right w:val="single" w:color="231F20" w:sz="8"/>
          <w:insideH w:val="single" w:color="231F20" w:sz="8"/>
          <w:insideV w:val="single" w:color="231F20" w:sz="8"/>
        </w:tblBorders>
        <w:tblLook w:val="01E0" w:firstRow="1" w:lastRow="1" w:firstColumn="1" w:lastColumn="1" w:noHBand="0" w:noVBand="0"/>
      </w:tblPr>
      <w:tblGrid>
        <w:gridCol w:w="3758"/>
        <w:gridCol w:w="4950"/>
        <w:gridCol w:w="2400"/>
        <w:gridCol w:w="4270"/>
      </w:tblGrid>
      <w:tr w:rsidR="7F85FD9A" w:rsidTr="2EFBEBB3" w14:paraId="2D80219B">
        <w:trPr>
          <w:trHeight w:val="630"/>
        </w:trPr>
        <w:tc>
          <w:tcPr>
            <w:tcW w:w="11108" w:type="dxa"/>
            <w:gridSpan w:val="3"/>
            <w:tcMar/>
            <w:vAlign w:val="center"/>
          </w:tcPr>
          <w:p w:rsidR="7F85FD9A" w:rsidP="7F85FD9A" w:rsidRDefault="7F85FD9A" w14:noSpellErr="1" w14:paraId="78E3BAE3">
            <w:pPr>
              <w:pStyle w:val="TableParagraph"/>
              <w:spacing w:line="257" w:lineRule="exact"/>
              <w:ind w:left="28"/>
              <w:jc w:val="center"/>
              <w:rPr>
                <w:sz w:val="24"/>
                <w:szCs w:val="24"/>
              </w:rPr>
            </w:pPr>
            <w:r w:rsidRPr="7F85FD9A" w:rsidR="7F85FD9A">
              <w:rPr>
                <w:b w:val="1"/>
                <w:bCs w:val="1"/>
                <w:color w:val="00B9F2"/>
                <w:sz w:val="24"/>
                <w:szCs w:val="24"/>
              </w:rPr>
              <w:t>Key</w:t>
            </w:r>
            <w:r w:rsidRPr="7F85FD9A" w:rsidR="7F85FD9A">
              <w:rPr>
                <w:b w:val="1"/>
                <w:bCs w:val="1"/>
                <w:color w:val="00B9F2"/>
                <w:sz w:val="24"/>
                <w:szCs w:val="24"/>
              </w:rPr>
              <w:t xml:space="preserve"> </w:t>
            </w:r>
            <w:r w:rsidRPr="7F85FD9A" w:rsidR="7F85FD9A">
              <w:rPr>
                <w:b w:val="1"/>
                <w:bCs w:val="1"/>
                <w:color w:val="00B9F2"/>
                <w:sz w:val="24"/>
                <w:szCs w:val="24"/>
              </w:rPr>
              <w:t>indicator</w:t>
            </w:r>
            <w:r w:rsidRPr="7F85FD9A" w:rsidR="7F85FD9A">
              <w:rPr>
                <w:b w:val="1"/>
                <w:bCs w:val="1"/>
                <w:color w:val="00B9F2"/>
                <w:sz w:val="24"/>
                <w:szCs w:val="24"/>
              </w:rPr>
              <w:t xml:space="preserve"> </w:t>
            </w:r>
            <w:r w:rsidRPr="7F85FD9A" w:rsidR="7F85FD9A">
              <w:rPr>
                <w:b w:val="1"/>
                <w:bCs w:val="1"/>
                <w:color w:val="00B9F2"/>
                <w:sz w:val="24"/>
                <w:szCs w:val="24"/>
              </w:rPr>
              <w:t>4:</w:t>
            </w:r>
            <w:r w:rsidRPr="7F85FD9A" w:rsidR="7F85FD9A">
              <w:rPr>
                <w:b w:val="1"/>
                <w:bCs w:val="1"/>
                <w:color w:val="00B9F2"/>
                <w:sz w:val="24"/>
                <w:szCs w:val="24"/>
              </w:rPr>
              <w:t xml:space="preserve"> </w:t>
            </w:r>
            <w:r w:rsidRPr="7F85FD9A" w:rsidR="7F85FD9A">
              <w:rPr>
                <w:color w:val="00B9F2"/>
                <w:sz w:val="24"/>
                <w:szCs w:val="24"/>
              </w:rPr>
              <w:t>Broader</w:t>
            </w:r>
            <w:r w:rsidRPr="7F85FD9A" w:rsidR="7F85FD9A">
              <w:rPr>
                <w:color w:val="00B9F2"/>
                <w:sz w:val="24"/>
                <w:szCs w:val="24"/>
              </w:rPr>
              <w:t xml:space="preserve"> </w:t>
            </w:r>
            <w:r w:rsidRPr="7F85FD9A" w:rsidR="7F85FD9A">
              <w:rPr>
                <w:color w:val="00B9F2"/>
                <w:sz w:val="24"/>
                <w:szCs w:val="24"/>
              </w:rPr>
              <w:t>experience</w:t>
            </w:r>
            <w:r w:rsidRPr="7F85FD9A" w:rsidR="7F85FD9A">
              <w:rPr>
                <w:color w:val="00B9F2"/>
                <w:sz w:val="24"/>
                <w:szCs w:val="24"/>
              </w:rPr>
              <w:t xml:space="preserve"> </w:t>
            </w:r>
            <w:r w:rsidRPr="7F85FD9A" w:rsidR="7F85FD9A">
              <w:rPr>
                <w:color w:val="00B9F2"/>
                <w:sz w:val="24"/>
                <w:szCs w:val="24"/>
              </w:rPr>
              <w:t>of</w:t>
            </w:r>
            <w:r w:rsidRPr="7F85FD9A" w:rsidR="7F85FD9A">
              <w:rPr>
                <w:color w:val="00B9F2"/>
                <w:sz w:val="24"/>
                <w:szCs w:val="24"/>
              </w:rPr>
              <w:t xml:space="preserve"> </w:t>
            </w:r>
            <w:r w:rsidRPr="7F85FD9A" w:rsidR="7F85FD9A">
              <w:rPr>
                <w:color w:val="00B9F2"/>
                <w:sz w:val="24"/>
                <w:szCs w:val="24"/>
              </w:rPr>
              <w:t>a</w:t>
            </w:r>
            <w:r w:rsidRPr="7F85FD9A" w:rsidR="7F85FD9A">
              <w:rPr>
                <w:color w:val="00B9F2"/>
                <w:sz w:val="24"/>
                <w:szCs w:val="24"/>
              </w:rPr>
              <w:t xml:space="preserve"> </w:t>
            </w:r>
            <w:r w:rsidRPr="7F85FD9A" w:rsidR="7F85FD9A">
              <w:rPr>
                <w:color w:val="00B9F2"/>
                <w:sz w:val="24"/>
                <w:szCs w:val="24"/>
              </w:rPr>
              <w:t>range</w:t>
            </w:r>
            <w:r w:rsidRPr="7F85FD9A" w:rsidR="7F85FD9A">
              <w:rPr>
                <w:color w:val="00B9F2"/>
                <w:sz w:val="24"/>
                <w:szCs w:val="24"/>
              </w:rPr>
              <w:t xml:space="preserve"> </w:t>
            </w:r>
            <w:r w:rsidRPr="7F85FD9A" w:rsidR="7F85FD9A">
              <w:rPr>
                <w:color w:val="00B9F2"/>
                <w:sz w:val="24"/>
                <w:szCs w:val="24"/>
              </w:rPr>
              <w:t>of</w:t>
            </w:r>
            <w:r w:rsidRPr="7F85FD9A" w:rsidR="7F85FD9A">
              <w:rPr>
                <w:color w:val="00B9F2"/>
                <w:sz w:val="24"/>
                <w:szCs w:val="24"/>
              </w:rPr>
              <w:t xml:space="preserve"> </w:t>
            </w:r>
            <w:r w:rsidRPr="7F85FD9A" w:rsidR="7F85FD9A">
              <w:rPr>
                <w:color w:val="00B9F2"/>
                <w:sz w:val="24"/>
                <w:szCs w:val="24"/>
              </w:rPr>
              <w:t>sports</w:t>
            </w:r>
            <w:r w:rsidRPr="7F85FD9A" w:rsidR="7F85FD9A">
              <w:rPr>
                <w:color w:val="00B9F2"/>
                <w:sz w:val="24"/>
                <w:szCs w:val="24"/>
              </w:rPr>
              <w:t xml:space="preserve"> </w:t>
            </w:r>
            <w:r w:rsidRPr="7F85FD9A" w:rsidR="7F85FD9A">
              <w:rPr>
                <w:color w:val="00B9F2"/>
                <w:sz w:val="24"/>
                <w:szCs w:val="24"/>
              </w:rPr>
              <w:t>and</w:t>
            </w:r>
            <w:r w:rsidRPr="7F85FD9A" w:rsidR="7F85FD9A">
              <w:rPr>
                <w:color w:val="00B9F2"/>
                <w:sz w:val="24"/>
                <w:szCs w:val="24"/>
              </w:rPr>
              <w:t xml:space="preserve"> </w:t>
            </w:r>
            <w:r w:rsidRPr="7F85FD9A" w:rsidR="7F85FD9A">
              <w:rPr>
                <w:color w:val="00B9F2"/>
                <w:sz w:val="24"/>
                <w:szCs w:val="24"/>
              </w:rPr>
              <w:t>activities</w:t>
            </w:r>
            <w:r w:rsidRPr="7F85FD9A" w:rsidR="7F85FD9A">
              <w:rPr>
                <w:color w:val="00B9F2"/>
                <w:sz w:val="24"/>
                <w:szCs w:val="24"/>
              </w:rPr>
              <w:t xml:space="preserve"> </w:t>
            </w:r>
            <w:r w:rsidRPr="7F85FD9A" w:rsidR="7F85FD9A">
              <w:rPr>
                <w:color w:val="00B9F2"/>
                <w:sz w:val="24"/>
                <w:szCs w:val="24"/>
              </w:rPr>
              <w:t>offered</w:t>
            </w:r>
            <w:r w:rsidRPr="7F85FD9A" w:rsidR="7F85FD9A">
              <w:rPr>
                <w:color w:val="00B9F2"/>
                <w:sz w:val="24"/>
                <w:szCs w:val="24"/>
              </w:rPr>
              <w:t xml:space="preserve"> </w:t>
            </w:r>
            <w:r w:rsidRPr="7F85FD9A" w:rsidR="7F85FD9A">
              <w:rPr>
                <w:color w:val="00B9F2"/>
                <w:sz w:val="24"/>
                <w:szCs w:val="24"/>
              </w:rPr>
              <w:t>to</w:t>
            </w:r>
            <w:r w:rsidRPr="7F85FD9A" w:rsidR="7F85FD9A">
              <w:rPr>
                <w:color w:val="00B9F2"/>
                <w:sz w:val="24"/>
                <w:szCs w:val="24"/>
              </w:rPr>
              <w:t xml:space="preserve"> </w:t>
            </w:r>
            <w:r w:rsidRPr="7F85FD9A" w:rsidR="7F85FD9A">
              <w:rPr>
                <w:color w:val="00B9F2"/>
                <w:sz w:val="24"/>
                <w:szCs w:val="24"/>
              </w:rPr>
              <w:t>all</w:t>
            </w:r>
            <w:r w:rsidRPr="7F85FD9A" w:rsidR="7F85FD9A">
              <w:rPr>
                <w:color w:val="00B9F2"/>
                <w:sz w:val="24"/>
                <w:szCs w:val="24"/>
              </w:rPr>
              <w:t xml:space="preserve"> </w:t>
            </w:r>
            <w:r w:rsidRPr="7F85FD9A" w:rsidR="7F85FD9A">
              <w:rPr>
                <w:color w:val="00B9F2"/>
                <w:sz w:val="24"/>
                <w:szCs w:val="24"/>
              </w:rPr>
              <w:t>pupils</w:t>
            </w:r>
          </w:p>
        </w:tc>
        <w:tc>
          <w:tcPr>
            <w:tcW w:w="4270" w:type="dxa"/>
            <w:shd w:val="clear" w:color="auto" w:fill="FFFFFF" w:themeFill="background1"/>
            <w:tcMar/>
            <w:vAlign w:val="center"/>
          </w:tcPr>
          <w:p w:rsidR="7F85FD9A" w:rsidP="7F85FD9A" w:rsidRDefault="7F85FD9A" w14:paraId="4554B723" w14:textId="14296294">
            <w:pPr>
              <w:pStyle w:val="TableParagraph"/>
              <w:spacing w:line="257" w:lineRule="exact"/>
              <w:ind w:left="28"/>
              <w:rPr>
                <w:rFonts w:ascii="Calibri" w:hAnsi="Calibri" w:cs="Calibri" w:asciiTheme="minorAscii" w:hAnsiTheme="minorAscii" w:cstheme="minorAscii"/>
              </w:rPr>
            </w:pPr>
            <w:r w:rsidRPr="7F85FD9A" w:rsidR="7F85FD9A">
              <w:rPr>
                <w:color w:val="231F20"/>
                <w:sz w:val="24"/>
                <w:szCs w:val="24"/>
              </w:rPr>
              <w:t>Percentage of total allocation:</w:t>
            </w:r>
            <w:r w:rsidRPr="7F85FD9A" w:rsidR="7F85FD9A">
              <w:rPr>
                <w:sz w:val="24"/>
                <w:szCs w:val="24"/>
              </w:rPr>
              <w:t xml:space="preserve"> </w:t>
            </w:r>
            <w:r w:rsidRPr="7F85FD9A" w:rsidR="3708422B">
              <w:rPr>
                <w:sz w:val="24"/>
                <w:szCs w:val="24"/>
              </w:rPr>
              <w:t>30%</w:t>
            </w:r>
          </w:p>
        </w:tc>
      </w:tr>
      <w:tr w:rsidR="7F85FD9A" w:rsidTr="2EFBEBB3" w14:paraId="7E28B05E">
        <w:trPr>
          <w:trHeight w:val="397"/>
        </w:trPr>
        <w:tc>
          <w:tcPr>
            <w:tcW w:w="3758" w:type="dxa"/>
            <w:tcMar/>
          </w:tcPr>
          <w:p w:rsidR="7F85FD9A" w:rsidP="2EFBEBB3" w:rsidRDefault="7F85FD9A" w14:paraId="204DC515" w14:noSpellErr="1">
            <w:pPr>
              <w:pStyle w:val="TableParagraph"/>
              <w:spacing w:before="16"/>
              <w:ind w:left="180" w:right="180"/>
              <w:jc w:val="center"/>
              <w:rPr>
                <w:b w:val="1"/>
                <w:bCs w:val="1"/>
                <w:sz w:val="24"/>
                <w:szCs w:val="24"/>
              </w:rPr>
            </w:pPr>
            <w:r w:rsidRPr="2EFBEBB3" w:rsidR="1B5E3870">
              <w:rPr>
                <w:b w:val="1"/>
                <w:bCs w:val="1"/>
                <w:color w:val="231F20"/>
                <w:sz w:val="24"/>
                <w:szCs w:val="24"/>
              </w:rPr>
              <w:t>Intent</w:t>
            </w:r>
          </w:p>
        </w:tc>
        <w:tc>
          <w:tcPr>
            <w:tcW w:w="7350" w:type="dxa"/>
            <w:gridSpan w:val="2"/>
            <w:tcMar/>
          </w:tcPr>
          <w:p w:rsidR="7F85FD9A" w:rsidP="7F85FD9A" w:rsidRDefault="7F85FD9A" w14:noSpellErr="1" w14:paraId="4855254E">
            <w:pPr>
              <w:pStyle w:val="TableParagraph"/>
              <w:spacing w:before="16"/>
              <w:ind w:left="24"/>
              <w:jc w:val="center"/>
              <w:rPr>
                <w:b w:val="1"/>
                <w:bCs w:val="1"/>
                <w:sz w:val="24"/>
                <w:szCs w:val="24"/>
              </w:rPr>
            </w:pPr>
            <w:r w:rsidRPr="7F85FD9A" w:rsidR="7F85FD9A">
              <w:rPr>
                <w:b w:val="1"/>
                <w:bCs w:val="1"/>
                <w:color w:val="231F20"/>
                <w:sz w:val="24"/>
                <w:szCs w:val="24"/>
              </w:rPr>
              <w:t>Implementation</w:t>
            </w:r>
          </w:p>
        </w:tc>
        <w:tc>
          <w:tcPr>
            <w:tcW w:w="4270" w:type="dxa"/>
            <w:tcMar/>
            <w:vAlign w:val="center"/>
          </w:tcPr>
          <w:p w:rsidR="7F85FD9A" w:rsidP="7F85FD9A" w:rsidRDefault="7F85FD9A" w14:noSpellErr="1" w14:paraId="5E01E83C" w14:textId="785C892A">
            <w:pPr>
              <w:pStyle w:val="TableParagraph"/>
              <w:ind w:left="0"/>
              <w:jc w:val="center"/>
              <w:rPr>
                <w:rFonts w:ascii="Times New Roman"/>
                <w:sz w:val="24"/>
                <w:szCs w:val="24"/>
              </w:rPr>
            </w:pPr>
            <w:r w:rsidRPr="7F85FD9A" w:rsidR="7F85FD9A">
              <w:rPr>
                <w:b w:val="1"/>
                <w:bCs w:val="1"/>
                <w:color w:val="231F20"/>
                <w:sz w:val="24"/>
                <w:szCs w:val="24"/>
              </w:rPr>
              <w:t>Impact</w:t>
            </w:r>
          </w:p>
        </w:tc>
      </w:tr>
      <w:tr w:rsidR="7F85FD9A" w:rsidTr="2EFBEBB3" w14:paraId="59F742DB">
        <w:trPr>
          <w:trHeight w:val="570"/>
        </w:trPr>
        <w:tc>
          <w:tcPr>
            <w:tcW w:w="3758" w:type="dxa"/>
            <w:tcMar/>
            <w:vAlign w:val="center"/>
          </w:tcPr>
          <w:p w:rsidR="7F85FD9A" w:rsidP="7F85FD9A" w:rsidRDefault="7F85FD9A" w14:paraId="395F6737" w14:textId="44EA1FFB">
            <w:pPr>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 xml:space="preserve">To support children in Y5 to access a </w:t>
            </w:r>
            <w:r w:rsidRPr="7F85FD9A" w:rsidR="16AE02F4">
              <w:rPr>
                <w:rFonts w:ascii="Calibri" w:hAnsi="Calibri" w:eastAsia="Arial" w:cs="Calibri" w:asciiTheme="minorAscii" w:hAnsiTheme="minorAscii" w:cstheme="minorAscii"/>
              </w:rPr>
              <w:t>high-quality</w:t>
            </w:r>
            <w:r w:rsidRPr="7F85FD9A" w:rsidR="7F85FD9A">
              <w:rPr>
                <w:rFonts w:ascii="Calibri" w:hAnsi="Calibri" w:eastAsia="Arial" w:cs="Calibri" w:asciiTheme="minorAscii" w:hAnsiTheme="minorAscii" w:cstheme="minorAscii"/>
              </w:rPr>
              <w:t xml:space="preserve"> outdoor learning opportunity </w:t>
            </w:r>
          </w:p>
          <w:p w:rsidR="7F85FD9A" w:rsidP="7F85FD9A" w:rsidRDefault="7F85FD9A" w14:paraId="501D575D" w14:textId="75D5C52C">
            <w:pPr>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Ghyll Head Residential</w:t>
            </w:r>
            <w:r w:rsidRPr="7F85FD9A" w:rsidR="19B34646">
              <w:rPr>
                <w:rFonts w:ascii="Calibri" w:hAnsi="Calibri" w:eastAsia="Arial" w:cs="Calibri" w:asciiTheme="minorAscii" w:hAnsiTheme="minorAscii" w:cstheme="minorAscii"/>
              </w:rPr>
              <w:t xml:space="preserve"> (GLL)</w:t>
            </w:r>
          </w:p>
        </w:tc>
        <w:tc>
          <w:tcPr>
            <w:tcW w:w="4950" w:type="dxa"/>
            <w:tcMar/>
            <w:vAlign w:val="center"/>
          </w:tcPr>
          <w:p w:rsidR="7F85FD9A" w:rsidP="7F85FD9A" w:rsidRDefault="7F85FD9A" w14:noSpellErr="1" w14:paraId="4690D8AB">
            <w:pPr>
              <w:pStyle w:val="TableParagraph"/>
              <w:ind w:left="0"/>
              <w:jc w:val="center"/>
              <w:rPr>
                <w:rFonts w:ascii="Calibri" w:hAnsi="Calibri" w:cs="Calibri" w:asciiTheme="minorAscii" w:hAnsiTheme="minorAscii" w:cstheme="minorAscii"/>
              </w:rPr>
            </w:pPr>
            <w:r w:rsidRPr="7F85FD9A" w:rsidR="7F85FD9A">
              <w:rPr>
                <w:rFonts w:ascii="Calibri" w:hAnsi="Calibri" w:eastAsia="Arial" w:cs="Calibri" w:asciiTheme="minorAscii" w:hAnsiTheme="minorAscii" w:cstheme="minorAscii"/>
              </w:rPr>
              <w:t>Introducing new sports or activities to encourage more pupils to take up sport.</w:t>
            </w:r>
          </w:p>
        </w:tc>
        <w:tc>
          <w:tcPr>
            <w:tcW w:w="2400" w:type="dxa"/>
            <w:tcMar/>
            <w:vAlign w:val="center"/>
          </w:tcPr>
          <w:p w:rsidR="7F85FD9A" w:rsidP="7F85FD9A" w:rsidRDefault="7F85FD9A" w14:paraId="380D78D0" w14:textId="1D697EC5">
            <w:pPr>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w:t>
            </w:r>
            <w:r w:rsidRPr="7F85FD9A" w:rsidR="406A2342">
              <w:rPr>
                <w:rFonts w:ascii="Calibri" w:hAnsi="Calibri" w:eastAsia="Arial" w:cs="Calibri" w:asciiTheme="minorAscii" w:hAnsiTheme="minorAscii" w:cstheme="minorAscii"/>
              </w:rPr>
              <w:t>4,000</w:t>
            </w:r>
          </w:p>
        </w:tc>
        <w:tc>
          <w:tcPr>
            <w:tcW w:w="4270" w:type="dxa"/>
            <w:tcMar/>
          </w:tcPr>
          <w:p w:rsidR="7F85FD9A" w:rsidP="7F85FD9A" w:rsidRDefault="7F85FD9A" w14:paraId="118B1784" w14:textId="2BBE011E">
            <w:pPr>
              <w:pStyle w:val="TableParagraph"/>
              <w:ind w:left="0"/>
              <w:rPr>
                <w:rFonts w:ascii="Calibri" w:hAnsi="Calibri" w:cs="Calibri" w:asciiTheme="minorAscii" w:hAnsiTheme="minorAscii" w:cstheme="minorAscii"/>
              </w:rPr>
            </w:pPr>
          </w:p>
        </w:tc>
      </w:tr>
      <w:tr w:rsidR="7F85FD9A" w:rsidTr="2EFBEBB3" w14:paraId="70809652">
        <w:trPr>
          <w:trHeight w:val="1190"/>
        </w:trPr>
        <w:tc>
          <w:tcPr>
            <w:tcW w:w="3758" w:type="dxa"/>
            <w:tcMar/>
            <w:vAlign w:val="center"/>
          </w:tcPr>
          <w:p w:rsidR="7F85FD9A" w:rsidP="7F85FD9A" w:rsidRDefault="7F85FD9A" w14:paraId="52B4A99E" w14:textId="51F5DAB1">
            <w:pPr>
              <w:pStyle w:val="Normal"/>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Providing staff with resources to teach sport and PE more effectively and embed physical activity/PE across the school.</w:t>
            </w:r>
          </w:p>
        </w:tc>
        <w:tc>
          <w:tcPr>
            <w:tcW w:w="4950" w:type="dxa"/>
            <w:tcMar/>
            <w:vAlign w:val="center"/>
          </w:tcPr>
          <w:p w:rsidR="7F85FD9A" w:rsidP="7F85FD9A" w:rsidRDefault="7F85FD9A" w14:noSpellErr="1" w14:paraId="3296E408" w14:textId="29DE3BCC">
            <w:pPr>
              <w:pStyle w:val="TableParagraph"/>
              <w:ind w:left="0"/>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 xml:space="preserve">Continue to develop the stock of PE </w:t>
            </w:r>
            <w:r w:rsidRPr="7F85FD9A" w:rsidR="7F85FD9A">
              <w:rPr>
                <w:rFonts w:ascii="Calibri" w:hAnsi="Calibri" w:eastAsia="Arial" w:cs="Calibri" w:asciiTheme="minorAscii" w:hAnsiTheme="minorAscii" w:cstheme="minorAscii"/>
              </w:rPr>
              <w:t>e</w:t>
            </w:r>
            <w:r w:rsidRPr="7F85FD9A" w:rsidR="7F85FD9A">
              <w:rPr>
                <w:rFonts w:ascii="Calibri" w:hAnsi="Calibri" w:eastAsia="Arial" w:cs="Calibri" w:asciiTheme="minorAscii" w:hAnsiTheme="minorAscii" w:cstheme="minorAscii"/>
              </w:rPr>
              <w:t>quipment to reflect the introduction of an adapted PE scheme.</w:t>
            </w:r>
          </w:p>
          <w:p w:rsidR="2E3EC45A" w:rsidP="7F85FD9A" w:rsidRDefault="2E3EC45A" w14:paraId="5477B12A" w14:textId="0A7DABD7">
            <w:pPr>
              <w:pStyle w:val="TableParagraph"/>
              <w:ind w:left="0"/>
              <w:jc w:val="center"/>
              <w:rPr>
                <w:rFonts w:ascii="Calibri" w:hAnsi="Calibri" w:eastAsia="Arial" w:cs="Calibri" w:asciiTheme="minorAscii" w:hAnsiTheme="minorAscii" w:cstheme="minorAscii"/>
              </w:rPr>
            </w:pPr>
            <w:r w:rsidRPr="7F85FD9A" w:rsidR="2E3EC45A">
              <w:rPr>
                <w:rFonts w:ascii="Calibri" w:hAnsi="Calibri" w:eastAsia="Arial" w:cs="Calibri" w:asciiTheme="minorAscii" w:hAnsiTheme="minorAscii" w:cstheme="minorAscii"/>
              </w:rPr>
              <w:t>AMV Playgrounds to fit the basketball net</w:t>
            </w:r>
            <w:r w:rsidRPr="7F85FD9A" w:rsidR="5DD29E3A">
              <w:rPr>
                <w:rFonts w:ascii="Calibri" w:hAnsi="Calibri" w:eastAsia="Arial" w:cs="Calibri" w:asciiTheme="minorAscii" w:hAnsiTheme="minorAscii" w:cstheme="minorAscii"/>
              </w:rPr>
              <w:t>.</w:t>
            </w:r>
          </w:p>
        </w:tc>
        <w:tc>
          <w:tcPr>
            <w:tcW w:w="2400" w:type="dxa"/>
            <w:shd w:val="clear" w:color="auto" w:fill="FFFFFF" w:themeFill="background1"/>
            <w:tcMar/>
            <w:vAlign w:val="center"/>
          </w:tcPr>
          <w:p w:rsidR="7F85FD9A" w:rsidP="7F85FD9A" w:rsidRDefault="7F85FD9A" w14:paraId="679D1818" w14:textId="11D8D78D">
            <w:pPr>
              <w:jc w:val="center"/>
              <w:rPr>
                <w:rFonts w:ascii="Calibri" w:hAnsi="Calibri" w:eastAsia="Arial" w:cs="Calibri" w:asciiTheme="minorAscii" w:hAnsiTheme="minorAscii" w:cstheme="minorAscii"/>
              </w:rPr>
            </w:pPr>
            <w:r w:rsidRPr="7F85FD9A" w:rsidR="7F85FD9A">
              <w:rPr>
                <w:rFonts w:ascii="Calibri" w:hAnsi="Calibri" w:eastAsia="Arial" w:cs="Calibri" w:asciiTheme="minorAscii" w:hAnsiTheme="minorAscii" w:cstheme="minorAscii"/>
              </w:rPr>
              <w:t>£</w:t>
            </w:r>
            <w:r w:rsidRPr="7F85FD9A" w:rsidR="0787E75E">
              <w:rPr>
                <w:rFonts w:ascii="Calibri" w:hAnsi="Calibri" w:eastAsia="Arial" w:cs="Calibri" w:asciiTheme="minorAscii" w:hAnsiTheme="minorAscii" w:cstheme="minorAscii"/>
              </w:rPr>
              <w:t>2</w:t>
            </w:r>
            <w:r w:rsidRPr="7F85FD9A" w:rsidR="7F85FD9A">
              <w:rPr>
                <w:rFonts w:ascii="Calibri" w:hAnsi="Calibri" w:eastAsia="Arial" w:cs="Calibri" w:asciiTheme="minorAscii" w:hAnsiTheme="minorAscii" w:cstheme="minorAscii"/>
              </w:rPr>
              <w:t>,</w:t>
            </w:r>
            <w:r w:rsidRPr="7F85FD9A" w:rsidR="19DA3199">
              <w:rPr>
                <w:rFonts w:ascii="Calibri" w:hAnsi="Calibri" w:eastAsia="Arial" w:cs="Calibri" w:asciiTheme="minorAscii" w:hAnsiTheme="minorAscii" w:cstheme="minorAscii"/>
              </w:rPr>
              <w:t>25</w:t>
            </w:r>
            <w:r w:rsidRPr="7F85FD9A" w:rsidR="7F85FD9A">
              <w:rPr>
                <w:rFonts w:ascii="Calibri" w:hAnsi="Calibri" w:eastAsia="Arial" w:cs="Calibri" w:asciiTheme="minorAscii" w:hAnsiTheme="minorAscii" w:cstheme="minorAscii"/>
              </w:rPr>
              <w:t>0</w:t>
            </w:r>
          </w:p>
        </w:tc>
        <w:tc>
          <w:tcPr>
            <w:tcW w:w="4270" w:type="dxa"/>
            <w:tcMar/>
          </w:tcPr>
          <w:p w:rsidR="7F85FD9A" w:rsidP="7F85FD9A" w:rsidRDefault="7F85FD9A" w14:noSpellErr="1" w14:paraId="66973E5C" w14:textId="5FD14C62">
            <w:pPr>
              <w:widowControl w:val="1"/>
              <w:rPr>
                <w:rFonts w:ascii="Calibri" w:hAnsi="Calibri" w:cs="Calibri" w:asciiTheme="minorAscii" w:hAnsiTheme="minorAscii" w:cstheme="minorAscii"/>
              </w:rPr>
            </w:pPr>
          </w:p>
          <w:p w:rsidR="7F85FD9A" w:rsidP="7F85FD9A" w:rsidRDefault="7F85FD9A" w14:paraId="3E48C8CA" w14:textId="7816A3D4">
            <w:pPr>
              <w:pStyle w:val="Normal"/>
              <w:widowControl w:val="1"/>
              <w:rPr>
                <w:rFonts w:ascii="Calibri" w:hAnsi="Calibri" w:cs="Calibri" w:asciiTheme="minorAscii" w:hAnsiTheme="minorAscii" w:cstheme="minorAscii"/>
              </w:rPr>
            </w:pPr>
          </w:p>
        </w:tc>
      </w:tr>
      <w:tr w:rsidR="7F85FD9A" w:rsidTr="2EFBEBB3" w14:paraId="05A34CA0">
        <w:trPr>
          <w:trHeight w:val="980"/>
        </w:trPr>
        <w:tc>
          <w:tcPr>
            <w:tcW w:w="3758" w:type="dxa"/>
            <w:tcMar/>
            <w:vAlign w:val="center"/>
          </w:tcPr>
          <w:p w:rsidR="1F0A2066" w:rsidP="7F85FD9A" w:rsidRDefault="1F0A2066" w14:paraId="4C7F87FB" w14:textId="5FDE79C4">
            <w:pPr>
              <w:pStyle w:val="Normal"/>
              <w:suppressLineNumbers w:val="0"/>
              <w:bidi w:val="0"/>
              <w:spacing w:before="0" w:beforeAutospacing="off" w:after="0" w:afterAutospacing="off" w:line="259" w:lineRule="auto"/>
              <w:ind w:left="0" w:right="0"/>
              <w:jc w:val="center"/>
            </w:pPr>
            <w:r w:rsidRPr="7F85FD9A" w:rsidR="1F0A2066">
              <w:rPr>
                <w:rFonts w:ascii="Calibri" w:hAnsi="Calibri" w:eastAsia="Arial" w:cs="Calibri" w:asciiTheme="minorAscii" w:hAnsiTheme="minorAscii" w:cstheme="minorAscii"/>
              </w:rPr>
              <w:t>Children to have access to simply cycling to support motor skills and coordination</w:t>
            </w:r>
          </w:p>
        </w:tc>
        <w:tc>
          <w:tcPr>
            <w:tcW w:w="4950" w:type="dxa"/>
            <w:tcMar/>
            <w:vAlign w:val="center"/>
          </w:tcPr>
          <w:p w:rsidR="3C383C48" w:rsidP="7F85FD9A" w:rsidRDefault="3C383C48" w14:paraId="161D219E" w14:textId="0E3EF39E">
            <w:pPr>
              <w:pStyle w:val="TableParagraph"/>
              <w:suppressLineNumbers w:val="0"/>
              <w:bidi w:val="0"/>
              <w:spacing w:before="0" w:beforeAutospacing="off" w:after="0" w:afterAutospacing="off" w:line="259" w:lineRule="auto"/>
              <w:ind w:left="0" w:right="0"/>
              <w:jc w:val="center"/>
              <w:rPr>
                <w:rFonts w:ascii="Calibri" w:hAnsi="Calibri" w:eastAsia="Arial" w:cs="Calibri" w:asciiTheme="minorAscii" w:hAnsiTheme="minorAscii" w:cstheme="minorAscii"/>
              </w:rPr>
            </w:pPr>
            <w:r w:rsidRPr="7F85FD9A" w:rsidR="3C383C48">
              <w:rPr>
                <w:rFonts w:ascii="Calibri" w:hAnsi="Calibri" w:eastAsia="Arial" w:cs="Calibri" w:asciiTheme="minorAscii" w:hAnsiTheme="minorAscii" w:cstheme="minorAscii"/>
              </w:rPr>
              <w:t>Fortnightly</w:t>
            </w:r>
            <w:r w:rsidRPr="7F85FD9A" w:rsidR="1F0A2066">
              <w:rPr>
                <w:rFonts w:ascii="Calibri" w:hAnsi="Calibri" w:eastAsia="Arial" w:cs="Calibri" w:asciiTheme="minorAscii" w:hAnsiTheme="minorAscii" w:cstheme="minorAscii"/>
              </w:rPr>
              <w:t xml:space="preserve"> Simply Cycling Trip</w:t>
            </w:r>
            <w:r w:rsidRPr="7F85FD9A" w:rsidR="42786F9A">
              <w:rPr>
                <w:rFonts w:ascii="Calibri" w:hAnsi="Calibri" w:eastAsia="Arial" w:cs="Calibri" w:asciiTheme="minorAscii" w:hAnsiTheme="minorAscii" w:cstheme="minorAscii"/>
              </w:rPr>
              <w:t xml:space="preserve"> (Withington and Ground Floor)</w:t>
            </w:r>
          </w:p>
        </w:tc>
        <w:tc>
          <w:tcPr>
            <w:tcW w:w="2400" w:type="dxa"/>
            <w:tcMar/>
            <w:vAlign w:val="center"/>
          </w:tcPr>
          <w:p w:rsidR="3663DA22" w:rsidP="7F85FD9A" w:rsidRDefault="3663DA22" w14:paraId="0C204EB3" w14:textId="434CFDE4">
            <w:pPr>
              <w:jc w:val="center"/>
              <w:rPr>
                <w:rFonts w:ascii="Calibri" w:hAnsi="Calibri" w:eastAsia="Arial" w:cs="Calibri" w:asciiTheme="minorAscii" w:hAnsiTheme="minorAscii" w:cstheme="minorAscii"/>
              </w:rPr>
            </w:pPr>
            <w:r w:rsidRPr="7F85FD9A" w:rsidR="3663DA22">
              <w:rPr>
                <w:rFonts w:ascii="Calibri" w:hAnsi="Calibri" w:eastAsia="Arial" w:cs="Calibri" w:asciiTheme="minorAscii" w:hAnsiTheme="minorAscii" w:cstheme="minorAscii"/>
              </w:rPr>
              <w:t>£1890</w:t>
            </w:r>
          </w:p>
        </w:tc>
        <w:tc>
          <w:tcPr>
            <w:tcW w:w="4270" w:type="dxa"/>
            <w:tcMar/>
          </w:tcPr>
          <w:p w:rsidR="7F85FD9A" w:rsidP="7F85FD9A" w:rsidRDefault="7F85FD9A" w14:noSpellErr="1" w14:paraId="6A0736E0" w14:textId="4F25A485">
            <w:pPr>
              <w:pStyle w:val="TableParagraph"/>
              <w:ind w:left="0"/>
              <w:rPr>
                <w:rFonts w:ascii="Calibri" w:hAnsi="Calibri" w:cs="Calibri" w:asciiTheme="minorAscii" w:hAnsiTheme="minorAscii" w:cstheme="minorAscii"/>
              </w:rPr>
            </w:pPr>
          </w:p>
          <w:p w:rsidR="7F85FD9A" w:rsidP="7F85FD9A" w:rsidRDefault="7F85FD9A" w14:paraId="531D5311" w14:textId="064427CC">
            <w:pPr>
              <w:pStyle w:val="TableParagraph"/>
              <w:ind w:left="0"/>
              <w:rPr>
                <w:rFonts w:ascii="Calibri" w:hAnsi="Calibri" w:cs="Calibri" w:asciiTheme="minorAscii" w:hAnsiTheme="minorAscii" w:cstheme="minorAscii"/>
              </w:rPr>
            </w:pPr>
          </w:p>
        </w:tc>
      </w:tr>
      <w:tr w:rsidR="2EFBEBB3" w:rsidTr="2EFBEBB3" w14:paraId="2A32CA5D">
        <w:trPr/>
        <w:tc>
          <w:tcPr>
            <w:tcW w:w="15378" w:type="dxa"/>
            <w:gridSpan w:val="4"/>
            <w:tcMar/>
            <w:vAlign w:val="center"/>
          </w:tcPr>
          <w:p w:rsidR="2EFBEBB3" w:rsidP="2EFBEBB3" w:rsidRDefault="2EFBEBB3" w14:paraId="19D283EA" w14:textId="4EFBFC12">
            <w:pPr>
              <w:spacing w:before="0" w:beforeAutospacing="off" w:after="0" w:afterAutospacing="off"/>
            </w:pPr>
            <w:r w:rsidRPr="2EFBEBB3" w:rsidR="2EFBEBB3">
              <w:rPr>
                <w:rFonts w:ascii="Calibri" w:hAnsi="Calibri" w:eastAsia="Calibri" w:cs="Calibri"/>
                <w:color w:val="231F20"/>
                <w:sz w:val="24"/>
                <w:szCs w:val="24"/>
              </w:rPr>
              <w:t>Head Teacher:</w:t>
            </w:r>
          </w:p>
        </w:tc>
      </w:tr>
      <w:tr w:rsidR="2EFBEBB3" w:rsidTr="2EFBEBB3" w14:paraId="178632EE">
        <w:trPr>
          <w:trHeight w:val="300"/>
        </w:trPr>
        <w:tc>
          <w:tcPr>
            <w:tcW w:w="15378" w:type="dxa"/>
            <w:gridSpan w:val="4"/>
            <w:tcMar/>
            <w:vAlign w:val="center"/>
          </w:tcPr>
          <w:p w:rsidR="2EFBEBB3" w:rsidP="2EFBEBB3" w:rsidRDefault="2EFBEBB3" w14:paraId="4F1B7633" w14:textId="77AE3BD3">
            <w:pPr>
              <w:spacing w:before="0" w:beforeAutospacing="off" w:after="0" w:afterAutospacing="off"/>
            </w:pPr>
            <w:r w:rsidRPr="2EFBEBB3" w:rsidR="2EFBEBB3">
              <w:rPr>
                <w:rFonts w:ascii="Calibri" w:hAnsi="Calibri" w:eastAsia="Calibri" w:cs="Calibri"/>
                <w:color w:val="231F20"/>
                <w:sz w:val="24"/>
                <w:szCs w:val="24"/>
              </w:rPr>
              <w:t>Date:</w:t>
            </w:r>
          </w:p>
        </w:tc>
      </w:tr>
      <w:tr w:rsidR="2EFBEBB3" w:rsidTr="2EFBEBB3" w14:paraId="280A2944">
        <w:trPr>
          <w:trHeight w:val="300"/>
        </w:trPr>
        <w:tc>
          <w:tcPr>
            <w:tcW w:w="15378" w:type="dxa"/>
            <w:gridSpan w:val="4"/>
            <w:tcMar/>
            <w:vAlign w:val="center"/>
          </w:tcPr>
          <w:p w:rsidR="2EFBEBB3" w:rsidP="2EFBEBB3" w:rsidRDefault="2EFBEBB3" w14:paraId="6A9A3A2C" w14:textId="11239B24">
            <w:pPr>
              <w:spacing w:before="0" w:beforeAutospacing="off" w:after="0" w:afterAutospacing="off"/>
            </w:pPr>
            <w:r w:rsidRPr="2EFBEBB3" w:rsidR="2EFBEBB3">
              <w:rPr>
                <w:rFonts w:ascii="Calibri" w:hAnsi="Calibri" w:eastAsia="Calibri" w:cs="Calibri"/>
                <w:color w:val="231F20"/>
                <w:sz w:val="24"/>
                <w:szCs w:val="24"/>
              </w:rPr>
              <w:t>Subject Leader:</w:t>
            </w:r>
          </w:p>
        </w:tc>
      </w:tr>
      <w:tr w:rsidR="2EFBEBB3" w:rsidTr="2EFBEBB3" w14:paraId="493907A5">
        <w:trPr>
          <w:trHeight w:val="300"/>
        </w:trPr>
        <w:tc>
          <w:tcPr>
            <w:tcW w:w="15378" w:type="dxa"/>
            <w:gridSpan w:val="4"/>
            <w:tcMar/>
            <w:vAlign w:val="center"/>
          </w:tcPr>
          <w:p w:rsidR="2EFBEBB3" w:rsidP="2EFBEBB3" w:rsidRDefault="2EFBEBB3" w14:paraId="112C1387" w14:textId="144CA41F">
            <w:pPr>
              <w:spacing w:before="0" w:beforeAutospacing="off" w:after="0" w:afterAutospacing="off"/>
            </w:pPr>
            <w:r w:rsidRPr="2EFBEBB3" w:rsidR="2EFBEBB3">
              <w:rPr>
                <w:rFonts w:ascii="Calibri" w:hAnsi="Calibri" w:eastAsia="Calibri" w:cs="Calibri"/>
                <w:color w:val="231F20"/>
                <w:sz w:val="24"/>
                <w:szCs w:val="24"/>
              </w:rPr>
              <w:t>Date:</w:t>
            </w:r>
          </w:p>
        </w:tc>
      </w:tr>
      <w:tr w:rsidR="2EFBEBB3" w:rsidTr="2EFBEBB3" w14:paraId="40D88E88">
        <w:trPr>
          <w:trHeight w:val="300"/>
        </w:trPr>
        <w:tc>
          <w:tcPr>
            <w:tcW w:w="15378" w:type="dxa"/>
            <w:gridSpan w:val="4"/>
            <w:tcMar/>
            <w:vAlign w:val="center"/>
          </w:tcPr>
          <w:p w:rsidR="2EFBEBB3" w:rsidP="2EFBEBB3" w:rsidRDefault="2EFBEBB3" w14:paraId="09ADC031" w14:textId="7FE2665D">
            <w:pPr>
              <w:spacing w:before="0" w:beforeAutospacing="off" w:after="0" w:afterAutospacing="off"/>
            </w:pPr>
            <w:r w:rsidRPr="2EFBEBB3" w:rsidR="2EFBEBB3">
              <w:rPr>
                <w:rFonts w:ascii="Calibri" w:hAnsi="Calibri" w:eastAsia="Calibri" w:cs="Calibri"/>
                <w:color w:val="231F20"/>
                <w:sz w:val="24"/>
                <w:szCs w:val="24"/>
              </w:rPr>
              <w:t>Governor:</w:t>
            </w:r>
          </w:p>
        </w:tc>
      </w:tr>
      <w:tr w:rsidR="2EFBEBB3" w:rsidTr="2EFBEBB3" w14:paraId="1F806A3F">
        <w:trPr>
          <w:trHeight w:val="300"/>
        </w:trPr>
        <w:tc>
          <w:tcPr>
            <w:tcW w:w="15378" w:type="dxa"/>
            <w:gridSpan w:val="4"/>
            <w:tcMar/>
            <w:vAlign w:val="center"/>
          </w:tcPr>
          <w:p w:rsidR="31193EDC" w:rsidP="2EFBEBB3" w:rsidRDefault="31193EDC" w14:paraId="444BDCD5" w14:textId="3345D646">
            <w:pPr>
              <w:pStyle w:val="Normal"/>
              <w:rPr>
                <w:rFonts w:ascii="Calibri" w:hAnsi="Calibri" w:eastAsia="Calibri" w:cs="Calibri"/>
                <w:color w:val="231F20"/>
                <w:sz w:val="24"/>
                <w:szCs w:val="24"/>
              </w:rPr>
            </w:pPr>
            <w:r w:rsidRPr="2EFBEBB3" w:rsidR="31193EDC">
              <w:rPr>
                <w:rFonts w:ascii="Calibri" w:hAnsi="Calibri" w:eastAsia="Calibri" w:cs="Calibri"/>
                <w:color w:val="231F20"/>
                <w:sz w:val="24"/>
                <w:szCs w:val="24"/>
              </w:rPr>
              <w:t>Date:</w:t>
            </w:r>
          </w:p>
        </w:tc>
      </w:tr>
    </w:tbl>
    <w:p w:rsidR="7F85FD9A" w:rsidP="7F85FD9A" w:rsidRDefault="7F85FD9A" w14:paraId="7D622692" w14:textId="355D0E5B">
      <w:pPr>
        <w:pStyle w:val="Normal"/>
        <w:tabs>
          <w:tab w:val="left" w:leader="none" w:pos="6032"/>
        </w:tabs>
        <w:jc w:val="center"/>
      </w:pPr>
    </w:p>
    <w:p w:rsidR="7F85FD9A" w:rsidP="7F85FD9A" w:rsidRDefault="7F85FD9A" w14:paraId="28B103EC" w14:textId="7CE19C35">
      <w:pPr>
        <w:pStyle w:val="Normal"/>
        <w:suppressLineNumbers w:val="0"/>
        <w:tabs>
          <w:tab w:val="left" w:leader="none" w:pos="6032"/>
        </w:tabs>
        <w:bidi w:val="0"/>
        <w:spacing w:before="0" w:beforeAutospacing="off" w:after="0" w:afterAutospacing="off" w:line="259" w:lineRule="auto"/>
        <w:ind w:left="0" w:right="0"/>
        <w:jc w:val="center"/>
      </w:pPr>
    </w:p>
    <w:sectPr w:rsidRPr="001A0AD7"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F8" w:rsidRDefault="003E11F8" w14:paraId="3E1B021C" w14:textId="77777777">
      <w:r>
        <w:separator/>
      </w:r>
    </w:p>
  </w:endnote>
  <w:endnote w:type="continuationSeparator" w:id="0">
    <w:p w:rsidR="003E11F8" w:rsidRDefault="003E11F8" w14:paraId="28F49B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658FB" w:rsidRDefault="00D131A0" w14:paraId="6EC67BED" w14:textId="776FA5E3">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506019">
      <w:rPr>
        <w:noProof/>
        <w:lang w:eastAsia="en-GB"/>
      </w:rPr>
      <mc:AlternateContent>
        <mc:Choice Requires="wpg">
          <w:drawing>
            <wp:anchor distT="0" distB="0" distL="114300" distR="114300" simplePos="0" relativeHeight="487170048" behindDoc="1" locked="0" layoutInCell="1" allowOverlap="1" wp14:anchorId="7C82861B" wp14:editId="744E35B7">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2" style="position:absolute;margin-left:484.15pt;margin-top:563.8pt;width:30.55pt;height:14.95pt;z-index:-16146432;mso-position-horizontal-relative:page;mso-position-vertical-relative:page" coordsize="611,299" coordorigin="9683,11276" o:spid="_x0000_s1026" w14:anchorId="7A658E5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o:title="" r:id="rId6"/>
              </v:shape>
              <w10:wrap anchorx="page" anchory="page"/>
            </v:group>
          </w:pict>
        </mc:Fallback>
      </mc:AlternateContent>
    </w:r>
    <w:r w:rsidR="00506019">
      <w:rPr>
        <w:noProof/>
        <w:lang w:eastAsia="en-GB"/>
      </w:rPr>
      <mc:AlternateContent>
        <mc:Choice Requires="wpg">
          <w:drawing>
            <wp:anchor distT="0" distB="0" distL="114300" distR="114300" simplePos="0" relativeHeight="487170560" behindDoc="1" locked="0" layoutInCell="1" allowOverlap="1" wp14:anchorId="365FB49E" wp14:editId="2385AF5A">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5" style="position:absolute;margin-left:432.55pt;margin-top:566.1pt;width:40.85pt;height:10.25pt;z-index:-16145920;mso-position-horizontal-relative:page;mso-position-vertical-relative:page" coordsize="817,205" coordorigin="8651,11322" o:spid="_x0000_s1026" w14:anchorId="558C3F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o:title="" r:id="rId8"/>
              </v:shape>
              <w10:wrap anchorx="page" anchory="page"/>
            </v:group>
          </w:pict>
        </mc:Fallback>
      </mc:AlternateContent>
    </w:r>
    <w:r w:rsidR="00506019">
      <w:rPr>
        <w:noProof/>
        <w:lang w:eastAsia="en-GB"/>
      </w:rPr>
      <mc:AlternateContent>
        <mc:Choice Requires="wps">
          <w:drawing>
            <wp:anchor distT="0" distB="0" distL="114300" distR="114300" simplePos="0" relativeHeight="487171072" behindDoc="1" locked="0" layoutInCell="1" allowOverlap="1" wp14:anchorId="10A0E027" wp14:editId="641A795A">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5E46438F" w14:textId="77777777">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A0E027">
              <v:stroke joinstyle="miter"/>
              <v:path gradientshapeok="t" o:connecttype="rect"/>
            </v:shapetype>
            <v:shape id="docshape28"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v:textbox inset="0,0,0,0">
                <w:txbxContent>
                  <w:p w:rsidR="00C658FB" w:rsidRDefault="00D131A0" w14:paraId="5E46438F"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506019">
      <w:rPr>
        <w:noProof/>
        <w:lang w:eastAsia="en-GB"/>
      </w:rPr>
      <mc:AlternateContent>
        <mc:Choice Requires="wps">
          <w:drawing>
            <wp:anchor distT="0" distB="0" distL="114300" distR="114300" simplePos="0" relativeHeight="487171584" behindDoc="1" locked="0" layoutInCell="1" allowOverlap="1" wp14:anchorId="06C3E7FA" wp14:editId="58C4B5A5">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6ED5FC89" w14:textId="77777777">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w14:anchorId="06C3E7FA">
              <v:textbox inset="0,0,0,0">
                <w:txbxContent>
                  <w:p w:rsidR="00C658FB" w:rsidRDefault="00D131A0" w14:paraId="6ED5FC89"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F8" w:rsidRDefault="003E11F8" w14:paraId="184353D0" w14:textId="77777777">
      <w:r>
        <w:separator/>
      </w:r>
    </w:p>
  </w:footnote>
  <w:footnote w:type="continuationSeparator" w:id="0">
    <w:p w:rsidR="003E11F8" w:rsidRDefault="003E11F8" w14:paraId="2BB15A0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B6E"/>
    <w:multiLevelType w:val="hybridMultilevel"/>
    <w:tmpl w:val="004499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4A6EB4"/>
    <w:multiLevelType w:val="hybridMultilevel"/>
    <w:tmpl w:val="98A2F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416ADA"/>
    <w:multiLevelType w:val="hybridMultilevel"/>
    <w:tmpl w:val="FBF48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3F7568"/>
    <w:multiLevelType w:val="hybridMultilevel"/>
    <w:tmpl w:val="DDE4FA9C"/>
    <w:lvl w:ilvl="0" w:tplc="08090001">
      <w:start w:val="1"/>
      <w:numFmt w:val="bullet"/>
      <w:lvlText w:val=""/>
      <w:lvlJc w:val="left"/>
      <w:pPr>
        <w:ind w:left="800" w:hanging="360"/>
      </w:pPr>
      <w:rPr>
        <w:rFonts w:hint="default" w:ascii="Symbol" w:hAnsi="Symbol"/>
      </w:rPr>
    </w:lvl>
    <w:lvl w:ilvl="1" w:tplc="08090003" w:tentative="1">
      <w:start w:val="1"/>
      <w:numFmt w:val="bullet"/>
      <w:lvlText w:val="o"/>
      <w:lvlJc w:val="left"/>
      <w:pPr>
        <w:ind w:left="1520" w:hanging="360"/>
      </w:pPr>
      <w:rPr>
        <w:rFonts w:hint="default" w:ascii="Courier New" w:hAnsi="Courier New" w:cs="Courier New"/>
      </w:rPr>
    </w:lvl>
    <w:lvl w:ilvl="2" w:tplc="08090005" w:tentative="1">
      <w:start w:val="1"/>
      <w:numFmt w:val="bullet"/>
      <w:lvlText w:val=""/>
      <w:lvlJc w:val="left"/>
      <w:pPr>
        <w:ind w:left="2240" w:hanging="360"/>
      </w:pPr>
      <w:rPr>
        <w:rFonts w:hint="default" w:ascii="Wingdings" w:hAnsi="Wingdings"/>
      </w:rPr>
    </w:lvl>
    <w:lvl w:ilvl="3" w:tplc="08090001" w:tentative="1">
      <w:start w:val="1"/>
      <w:numFmt w:val="bullet"/>
      <w:lvlText w:val=""/>
      <w:lvlJc w:val="left"/>
      <w:pPr>
        <w:ind w:left="2960" w:hanging="360"/>
      </w:pPr>
      <w:rPr>
        <w:rFonts w:hint="default" w:ascii="Symbol" w:hAnsi="Symbol"/>
      </w:rPr>
    </w:lvl>
    <w:lvl w:ilvl="4" w:tplc="08090003" w:tentative="1">
      <w:start w:val="1"/>
      <w:numFmt w:val="bullet"/>
      <w:lvlText w:val="o"/>
      <w:lvlJc w:val="left"/>
      <w:pPr>
        <w:ind w:left="3680" w:hanging="360"/>
      </w:pPr>
      <w:rPr>
        <w:rFonts w:hint="default" w:ascii="Courier New" w:hAnsi="Courier New" w:cs="Courier New"/>
      </w:rPr>
    </w:lvl>
    <w:lvl w:ilvl="5" w:tplc="08090005" w:tentative="1">
      <w:start w:val="1"/>
      <w:numFmt w:val="bullet"/>
      <w:lvlText w:val=""/>
      <w:lvlJc w:val="left"/>
      <w:pPr>
        <w:ind w:left="4400" w:hanging="360"/>
      </w:pPr>
      <w:rPr>
        <w:rFonts w:hint="default" w:ascii="Wingdings" w:hAnsi="Wingdings"/>
      </w:rPr>
    </w:lvl>
    <w:lvl w:ilvl="6" w:tplc="08090001" w:tentative="1">
      <w:start w:val="1"/>
      <w:numFmt w:val="bullet"/>
      <w:lvlText w:val=""/>
      <w:lvlJc w:val="left"/>
      <w:pPr>
        <w:ind w:left="5120" w:hanging="360"/>
      </w:pPr>
      <w:rPr>
        <w:rFonts w:hint="default" w:ascii="Symbol" w:hAnsi="Symbol"/>
      </w:rPr>
    </w:lvl>
    <w:lvl w:ilvl="7" w:tplc="08090003" w:tentative="1">
      <w:start w:val="1"/>
      <w:numFmt w:val="bullet"/>
      <w:lvlText w:val="o"/>
      <w:lvlJc w:val="left"/>
      <w:pPr>
        <w:ind w:left="5840" w:hanging="360"/>
      </w:pPr>
      <w:rPr>
        <w:rFonts w:hint="default" w:ascii="Courier New" w:hAnsi="Courier New" w:cs="Courier New"/>
      </w:rPr>
    </w:lvl>
    <w:lvl w:ilvl="8" w:tplc="08090005" w:tentative="1">
      <w:start w:val="1"/>
      <w:numFmt w:val="bullet"/>
      <w:lvlText w:val=""/>
      <w:lvlJc w:val="left"/>
      <w:pPr>
        <w:ind w:left="6560" w:hanging="360"/>
      </w:pPr>
      <w:rPr>
        <w:rFonts w:hint="default" w:ascii="Wingdings" w:hAnsi="Wingdings"/>
      </w:rPr>
    </w:lvl>
  </w:abstractNum>
  <w:abstractNum w:abstractNumId="4" w15:restartNumberingAfterBreak="0">
    <w:nsid w:val="49505096"/>
    <w:multiLevelType w:val="hybridMultilevel"/>
    <w:tmpl w:val="B85AD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CCB45F9"/>
    <w:multiLevelType w:val="multilevel"/>
    <w:tmpl w:val="2A625A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4F373282"/>
    <w:multiLevelType w:val="hybridMultilevel"/>
    <w:tmpl w:val="E4425CA0"/>
    <w:lvl w:ilvl="0" w:tplc="08090001">
      <w:start w:val="1"/>
      <w:numFmt w:val="bullet"/>
      <w:lvlText w:val=""/>
      <w:lvlJc w:val="left"/>
      <w:pPr>
        <w:ind w:left="800" w:hanging="360"/>
      </w:pPr>
      <w:rPr>
        <w:rFonts w:hint="default" w:ascii="Symbol" w:hAnsi="Symbol"/>
      </w:rPr>
    </w:lvl>
    <w:lvl w:ilvl="1" w:tplc="08090003" w:tentative="1">
      <w:start w:val="1"/>
      <w:numFmt w:val="bullet"/>
      <w:lvlText w:val="o"/>
      <w:lvlJc w:val="left"/>
      <w:pPr>
        <w:ind w:left="1520" w:hanging="360"/>
      </w:pPr>
      <w:rPr>
        <w:rFonts w:hint="default" w:ascii="Courier New" w:hAnsi="Courier New" w:cs="Courier New"/>
      </w:rPr>
    </w:lvl>
    <w:lvl w:ilvl="2" w:tplc="08090005" w:tentative="1">
      <w:start w:val="1"/>
      <w:numFmt w:val="bullet"/>
      <w:lvlText w:val=""/>
      <w:lvlJc w:val="left"/>
      <w:pPr>
        <w:ind w:left="2240" w:hanging="360"/>
      </w:pPr>
      <w:rPr>
        <w:rFonts w:hint="default" w:ascii="Wingdings" w:hAnsi="Wingdings"/>
      </w:rPr>
    </w:lvl>
    <w:lvl w:ilvl="3" w:tplc="08090001" w:tentative="1">
      <w:start w:val="1"/>
      <w:numFmt w:val="bullet"/>
      <w:lvlText w:val=""/>
      <w:lvlJc w:val="left"/>
      <w:pPr>
        <w:ind w:left="2960" w:hanging="360"/>
      </w:pPr>
      <w:rPr>
        <w:rFonts w:hint="default" w:ascii="Symbol" w:hAnsi="Symbol"/>
      </w:rPr>
    </w:lvl>
    <w:lvl w:ilvl="4" w:tplc="08090003" w:tentative="1">
      <w:start w:val="1"/>
      <w:numFmt w:val="bullet"/>
      <w:lvlText w:val="o"/>
      <w:lvlJc w:val="left"/>
      <w:pPr>
        <w:ind w:left="3680" w:hanging="360"/>
      </w:pPr>
      <w:rPr>
        <w:rFonts w:hint="default" w:ascii="Courier New" w:hAnsi="Courier New" w:cs="Courier New"/>
      </w:rPr>
    </w:lvl>
    <w:lvl w:ilvl="5" w:tplc="08090005" w:tentative="1">
      <w:start w:val="1"/>
      <w:numFmt w:val="bullet"/>
      <w:lvlText w:val=""/>
      <w:lvlJc w:val="left"/>
      <w:pPr>
        <w:ind w:left="4400" w:hanging="360"/>
      </w:pPr>
      <w:rPr>
        <w:rFonts w:hint="default" w:ascii="Wingdings" w:hAnsi="Wingdings"/>
      </w:rPr>
    </w:lvl>
    <w:lvl w:ilvl="6" w:tplc="08090001" w:tentative="1">
      <w:start w:val="1"/>
      <w:numFmt w:val="bullet"/>
      <w:lvlText w:val=""/>
      <w:lvlJc w:val="left"/>
      <w:pPr>
        <w:ind w:left="5120" w:hanging="360"/>
      </w:pPr>
      <w:rPr>
        <w:rFonts w:hint="default" w:ascii="Symbol" w:hAnsi="Symbol"/>
      </w:rPr>
    </w:lvl>
    <w:lvl w:ilvl="7" w:tplc="08090003" w:tentative="1">
      <w:start w:val="1"/>
      <w:numFmt w:val="bullet"/>
      <w:lvlText w:val="o"/>
      <w:lvlJc w:val="left"/>
      <w:pPr>
        <w:ind w:left="5840" w:hanging="360"/>
      </w:pPr>
      <w:rPr>
        <w:rFonts w:hint="default" w:ascii="Courier New" w:hAnsi="Courier New" w:cs="Courier New"/>
      </w:rPr>
    </w:lvl>
    <w:lvl w:ilvl="8" w:tplc="08090005" w:tentative="1">
      <w:start w:val="1"/>
      <w:numFmt w:val="bullet"/>
      <w:lvlText w:val=""/>
      <w:lvlJc w:val="left"/>
      <w:pPr>
        <w:ind w:left="6560" w:hanging="360"/>
      </w:pPr>
      <w:rPr>
        <w:rFonts w:hint="default" w:ascii="Wingdings" w:hAnsi="Wingdings"/>
      </w:rPr>
    </w:lvl>
  </w:abstractNum>
  <w:abstractNum w:abstractNumId="7" w15:restartNumberingAfterBreak="0">
    <w:nsid w:val="505B72C1"/>
    <w:multiLevelType w:val="hybridMultilevel"/>
    <w:tmpl w:val="51CC59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53E76BD"/>
    <w:multiLevelType w:val="hybridMultilevel"/>
    <w:tmpl w:val="03505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6D86BFF"/>
    <w:multiLevelType w:val="multilevel"/>
    <w:tmpl w:val="B0DA488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BC014BA"/>
    <w:multiLevelType w:val="hybridMultilevel"/>
    <w:tmpl w:val="9BB87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C31048"/>
    <w:multiLevelType w:val="hybridMultilevel"/>
    <w:tmpl w:val="A5E61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59061D"/>
    <w:multiLevelType w:val="multilevel"/>
    <w:tmpl w:val="6980A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637EB5"/>
    <w:multiLevelType w:val="hybridMultilevel"/>
    <w:tmpl w:val="74D0D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385076F"/>
    <w:multiLevelType w:val="hybridMultilevel"/>
    <w:tmpl w:val="A67EB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AF73201"/>
    <w:multiLevelType w:val="hybridMultilevel"/>
    <w:tmpl w:val="0D525AEA"/>
    <w:lvl w:ilvl="0" w:tplc="21C63472">
      <w:numFmt w:val="bullet"/>
      <w:lvlText w:val="•"/>
      <w:lvlJc w:val="left"/>
      <w:pPr>
        <w:ind w:left="1080" w:hanging="360"/>
      </w:pPr>
      <w:rPr>
        <w:rFonts w:hint="default" w:ascii="Calibri" w:hAnsi="Calibri" w:eastAsia="Calibri" w:cs="Calibri"/>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5"/>
  </w:num>
  <w:num w:numId="2">
    <w:abstractNumId w:val="5"/>
  </w:num>
  <w:num w:numId="3">
    <w:abstractNumId w:val="11"/>
  </w:num>
  <w:num w:numId="4">
    <w:abstractNumId w:val="6"/>
  </w:num>
  <w:num w:numId="5">
    <w:abstractNumId w:val="3"/>
  </w:num>
  <w:num w:numId="6">
    <w:abstractNumId w:val="10"/>
  </w:num>
  <w:num w:numId="7">
    <w:abstractNumId w:val="12"/>
  </w:num>
  <w:num w:numId="8">
    <w:abstractNumId w:val="9"/>
  </w:num>
  <w:num w:numId="9">
    <w:abstractNumId w:val="14"/>
  </w:num>
  <w:num w:numId="10">
    <w:abstractNumId w:val="13"/>
  </w:num>
  <w:num w:numId="11">
    <w:abstractNumId w:val="7"/>
  </w:num>
  <w:num w:numId="12">
    <w:abstractNumId w:val="0"/>
  </w:num>
  <w:num w:numId="13">
    <w:abstractNumId w:val="8"/>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733D3"/>
    <w:rsid w:val="0008105B"/>
    <w:rsid w:val="00094959"/>
    <w:rsid w:val="000D5DE2"/>
    <w:rsid w:val="001A0AD7"/>
    <w:rsid w:val="00215090"/>
    <w:rsid w:val="002C7110"/>
    <w:rsid w:val="002D0068"/>
    <w:rsid w:val="002E733C"/>
    <w:rsid w:val="00335740"/>
    <w:rsid w:val="00377DA1"/>
    <w:rsid w:val="00380008"/>
    <w:rsid w:val="003B77D1"/>
    <w:rsid w:val="003E11F8"/>
    <w:rsid w:val="004171FF"/>
    <w:rsid w:val="00442E77"/>
    <w:rsid w:val="00506019"/>
    <w:rsid w:val="00585F37"/>
    <w:rsid w:val="0059FCEE"/>
    <w:rsid w:val="005E4FDF"/>
    <w:rsid w:val="00681AEE"/>
    <w:rsid w:val="00711F71"/>
    <w:rsid w:val="00733EB2"/>
    <w:rsid w:val="00892177"/>
    <w:rsid w:val="0092688D"/>
    <w:rsid w:val="009E46FE"/>
    <w:rsid w:val="00A6457B"/>
    <w:rsid w:val="00B47805"/>
    <w:rsid w:val="00B94017"/>
    <w:rsid w:val="00BB7C5C"/>
    <w:rsid w:val="00BD0456"/>
    <w:rsid w:val="00C21E51"/>
    <w:rsid w:val="00C467D8"/>
    <w:rsid w:val="00C46CFF"/>
    <w:rsid w:val="00C658FB"/>
    <w:rsid w:val="00CA591D"/>
    <w:rsid w:val="00CD58CA"/>
    <w:rsid w:val="00D023E7"/>
    <w:rsid w:val="00D131A0"/>
    <w:rsid w:val="00D36677"/>
    <w:rsid w:val="00DE62DE"/>
    <w:rsid w:val="00E37F61"/>
    <w:rsid w:val="00E40EAE"/>
    <w:rsid w:val="00E54307"/>
    <w:rsid w:val="00EA6182"/>
    <w:rsid w:val="00EF10F4"/>
    <w:rsid w:val="02ED9CC4"/>
    <w:rsid w:val="034A52A6"/>
    <w:rsid w:val="03D02E97"/>
    <w:rsid w:val="0548E9E9"/>
    <w:rsid w:val="06606203"/>
    <w:rsid w:val="0787E75E"/>
    <w:rsid w:val="07C12BEF"/>
    <w:rsid w:val="07FAD898"/>
    <w:rsid w:val="085E17B5"/>
    <w:rsid w:val="0912DCB4"/>
    <w:rsid w:val="09572357"/>
    <w:rsid w:val="0A37F987"/>
    <w:rsid w:val="0A699EE1"/>
    <w:rsid w:val="0BA8A99D"/>
    <w:rsid w:val="0C947F0A"/>
    <w:rsid w:val="0DF72499"/>
    <w:rsid w:val="0E875612"/>
    <w:rsid w:val="0ED00CA9"/>
    <w:rsid w:val="0F423F11"/>
    <w:rsid w:val="0FD3E879"/>
    <w:rsid w:val="1081E21C"/>
    <w:rsid w:val="10B978AA"/>
    <w:rsid w:val="121CC41F"/>
    <w:rsid w:val="12883AC3"/>
    <w:rsid w:val="13AA66C6"/>
    <w:rsid w:val="145F64AB"/>
    <w:rsid w:val="14DD6F39"/>
    <w:rsid w:val="14E8A2D1"/>
    <w:rsid w:val="1510F59D"/>
    <w:rsid w:val="1590C42C"/>
    <w:rsid w:val="15BE7526"/>
    <w:rsid w:val="15C60B2F"/>
    <w:rsid w:val="165F991E"/>
    <w:rsid w:val="16AE02F4"/>
    <w:rsid w:val="16D63D37"/>
    <w:rsid w:val="172C948D"/>
    <w:rsid w:val="1870FEFA"/>
    <w:rsid w:val="1980BAD2"/>
    <w:rsid w:val="19B34646"/>
    <w:rsid w:val="19DA3199"/>
    <w:rsid w:val="1A48B217"/>
    <w:rsid w:val="1B2BAC17"/>
    <w:rsid w:val="1B5E3870"/>
    <w:rsid w:val="1B8AEA11"/>
    <w:rsid w:val="1BE6DD53"/>
    <w:rsid w:val="1C0ED87A"/>
    <w:rsid w:val="1C25CD43"/>
    <w:rsid w:val="1C417111"/>
    <w:rsid w:val="1C722BF7"/>
    <w:rsid w:val="1C97465B"/>
    <w:rsid w:val="1C986E25"/>
    <w:rsid w:val="1D597953"/>
    <w:rsid w:val="1D82ADB4"/>
    <w:rsid w:val="1DA7F17C"/>
    <w:rsid w:val="1DDF985D"/>
    <w:rsid w:val="1E47FCC6"/>
    <w:rsid w:val="1E5906B0"/>
    <w:rsid w:val="1ECE567C"/>
    <w:rsid w:val="1F0A2066"/>
    <w:rsid w:val="21251BF0"/>
    <w:rsid w:val="2258AE8D"/>
    <w:rsid w:val="22D6375F"/>
    <w:rsid w:val="242DD769"/>
    <w:rsid w:val="24BBF0AA"/>
    <w:rsid w:val="256F6919"/>
    <w:rsid w:val="25D18798"/>
    <w:rsid w:val="26616A06"/>
    <w:rsid w:val="268FB514"/>
    <w:rsid w:val="276B1F2D"/>
    <w:rsid w:val="27E419C1"/>
    <w:rsid w:val="28009402"/>
    <w:rsid w:val="28611B85"/>
    <w:rsid w:val="28732F77"/>
    <w:rsid w:val="299B3BEC"/>
    <w:rsid w:val="2A29DF21"/>
    <w:rsid w:val="2C2CDBF6"/>
    <w:rsid w:val="2DF13A87"/>
    <w:rsid w:val="2E3EC45A"/>
    <w:rsid w:val="2E7D4564"/>
    <w:rsid w:val="2EF732D4"/>
    <w:rsid w:val="2EFBEBB3"/>
    <w:rsid w:val="2FD454CA"/>
    <w:rsid w:val="2FD454CA"/>
    <w:rsid w:val="2FE72C89"/>
    <w:rsid w:val="309BEA0A"/>
    <w:rsid w:val="30AFB213"/>
    <w:rsid w:val="31193EDC"/>
    <w:rsid w:val="33CCA83B"/>
    <w:rsid w:val="33FEBB9D"/>
    <w:rsid w:val="341A4A5A"/>
    <w:rsid w:val="34A02DCE"/>
    <w:rsid w:val="35065395"/>
    <w:rsid w:val="35A6A27D"/>
    <w:rsid w:val="3662F754"/>
    <w:rsid w:val="3663DA22"/>
    <w:rsid w:val="36700587"/>
    <w:rsid w:val="3708422B"/>
    <w:rsid w:val="39B63C86"/>
    <w:rsid w:val="39E537B1"/>
    <w:rsid w:val="3A68A965"/>
    <w:rsid w:val="3BC4ADD6"/>
    <w:rsid w:val="3C383C48"/>
    <w:rsid w:val="3D8FBB1B"/>
    <w:rsid w:val="3D92FF31"/>
    <w:rsid w:val="3DDEDE34"/>
    <w:rsid w:val="3E290915"/>
    <w:rsid w:val="3E654930"/>
    <w:rsid w:val="3F3C1A88"/>
    <w:rsid w:val="3F4B6081"/>
    <w:rsid w:val="3F745789"/>
    <w:rsid w:val="3FAC498C"/>
    <w:rsid w:val="3FBECF9E"/>
    <w:rsid w:val="40515ADE"/>
    <w:rsid w:val="406A2342"/>
    <w:rsid w:val="41416CC2"/>
    <w:rsid w:val="414C1501"/>
    <w:rsid w:val="41FC2F09"/>
    <w:rsid w:val="42786F9A"/>
    <w:rsid w:val="44D60D0D"/>
    <w:rsid w:val="4686660C"/>
    <w:rsid w:val="46B2AF2A"/>
    <w:rsid w:val="488A0881"/>
    <w:rsid w:val="48B8031D"/>
    <w:rsid w:val="4933D98C"/>
    <w:rsid w:val="498992A9"/>
    <w:rsid w:val="4AD4F687"/>
    <w:rsid w:val="4B0DADA7"/>
    <w:rsid w:val="4C71A437"/>
    <w:rsid w:val="4D825156"/>
    <w:rsid w:val="4E6248A8"/>
    <w:rsid w:val="4E98A20F"/>
    <w:rsid w:val="4FA3C05F"/>
    <w:rsid w:val="4FCAB0EA"/>
    <w:rsid w:val="5124447A"/>
    <w:rsid w:val="516E72E9"/>
    <w:rsid w:val="52468EA3"/>
    <w:rsid w:val="54F03A6D"/>
    <w:rsid w:val="55C96D5C"/>
    <w:rsid w:val="55CA191E"/>
    <w:rsid w:val="562CE260"/>
    <w:rsid w:val="56657496"/>
    <w:rsid w:val="56657496"/>
    <w:rsid w:val="56F099C3"/>
    <w:rsid w:val="57F8CCA1"/>
    <w:rsid w:val="59010E1E"/>
    <w:rsid w:val="59AA3CCC"/>
    <w:rsid w:val="5A2AC1D5"/>
    <w:rsid w:val="5A470D08"/>
    <w:rsid w:val="5C38AEE0"/>
    <w:rsid w:val="5C833F2D"/>
    <w:rsid w:val="5CCD6230"/>
    <w:rsid w:val="5D38D25E"/>
    <w:rsid w:val="5DD29E3A"/>
    <w:rsid w:val="5E9EDB1F"/>
    <w:rsid w:val="5F175B55"/>
    <w:rsid w:val="5F3A4DBC"/>
    <w:rsid w:val="5F56F106"/>
    <w:rsid w:val="5F724068"/>
    <w:rsid w:val="601C264E"/>
    <w:rsid w:val="61342FEF"/>
    <w:rsid w:val="61DBA5E5"/>
    <w:rsid w:val="6231C699"/>
    <w:rsid w:val="629E6F0D"/>
    <w:rsid w:val="62B5B683"/>
    <w:rsid w:val="62D89E2B"/>
    <w:rsid w:val="63532AC7"/>
    <w:rsid w:val="63D089AC"/>
    <w:rsid w:val="662CC80C"/>
    <w:rsid w:val="67E8C254"/>
    <w:rsid w:val="6AC2BB30"/>
    <w:rsid w:val="6BEBF352"/>
    <w:rsid w:val="6C01C6F7"/>
    <w:rsid w:val="6D81565E"/>
    <w:rsid w:val="6EF5A2CD"/>
    <w:rsid w:val="71878C46"/>
    <w:rsid w:val="71C86DD0"/>
    <w:rsid w:val="7253E50A"/>
    <w:rsid w:val="72CBCA07"/>
    <w:rsid w:val="73B8BC7F"/>
    <w:rsid w:val="73EFB56B"/>
    <w:rsid w:val="74C65F45"/>
    <w:rsid w:val="74D8070F"/>
    <w:rsid w:val="767AE92B"/>
    <w:rsid w:val="7727562D"/>
    <w:rsid w:val="783E64D2"/>
    <w:rsid w:val="786C1FE7"/>
    <w:rsid w:val="7AB3C6F4"/>
    <w:rsid w:val="7B412ABB"/>
    <w:rsid w:val="7BEEEC94"/>
    <w:rsid w:val="7C013C88"/>
    <w:rsid w:val="7CB7CE6E"/>
    <w:rsid w:val="7DD87F5F"/>
    <w:rsid w:val="7F68DF1C"/>
    <w:rsid w:val="7F85FD9A"/>
    <w:rsid w:val="7F95CD16"/>
    <w:rsid w:val="7F9B8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Pr>
      <w:rFonts w:ascii="Calibri" w:hAnsi="Calibri" w:eastAsia="Calibri" w:cs="Calibri"/>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styleId="TableParagraph" w:customStyle="1">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styleId="BalloonTextChar" w:customStyle="1">
    <w:name w:val="Balloon Text Char"/>
    <w:basedOn w:val="DefaultParagraphFont"/>
    <w:link w:val="BalloonText"/>
    <w:uiPriority w:val="99"/>
    <w:semiHidden/>
    <w:rsid w:val="00D131A0"/>
    <w:rPr>
      <w:rFonts w:ascii="Tahoma" w:hAnsi="Tahoma" w:eastAsia="Calibri" w:cs="Tahoma"/>
      <w:sz w:val="16"/>
      <w:szCs w:val="16"/>
      <w:lang w:val="en-GB"/>
    </w:rPr>
  </w:style>
  <w:style w:type="character" w:styleId="A8" w:customStyle="1">
    <w:name w:val="A8"/>
    <w:uiPriority w:val="99"/>
    <w:rsid w:val="00E54307"/>
    <w:rPr>
      <w:rFonts w:cs="Calibri"/>
      <w:b/>
      <w:bCs/>
      <w:color w:val="000000"/>
      <w:sz w:val="26"/>
      <w:szCs w:val="26"/>
    </w:rPr>
  </w:style>
  <w:style w:type="paragraph" w:styleId="Header">
    <w:name w:val="header"/>
    <w:basedOn w:val="Normal"/>
    <w:link w:val="HeaderChar"/>
    <w:uiPriority w:val="99"/>
    <w:unhideWhenUsed/>
    <w:rsid w:val="00C467D8"/>
    <w:pPr>
      <w:tabs>
        <w:tab w:val="center" w:pos="4513"/>
        <w:tab w:val="right" w:pos="9026"/>
      </w:tabs>
    </w:pPr>
  </w:style>
  <w:style w:type="character" w:styleId="HeaderChar" w:customStyle="1">
    <w:name w:val="Header Char"/>
    <w:basedOn w:val="DefaultParagraphFont"/>
    <w:link w:val="Header"/>
    <w:uiPriority w:val="99"/>
    <w:rsid w:val="00C467D8"/>
    <w:rPr>
      <w:rFonts w:ascii="Calibri" w:hAnsi="Calibri" w:eastAsia="Calibri" w:cs="Calibri"/>
      <w:lang w:val="en-GB"/>
    </w:rPr>
  </w:style>
  <w:style w:type="paragraph" w:styleId="Footer">
    <w:name w:val="footer"/>
    <w:basedOn w:val="Normal"/>
    <w:link w:val="FooterChar"/>
    <w:uiPriority w:val="99"/>
    <w:unhideWhenUsed/>
    <w:rsid w:val="00C467D8"/>
    <w:pPr>
      <w:tabs>
        <w:tab w:val="center" w:pos="4513"/>
        <w:tab w:val="right" w:pos="9026"/>
      </w:tabs>
    </w:pPr>
  </w:style>
  <w:style w:type="character" w:styleId="FooterChar" w:customStyle="1">
    <w:name w:val="Footer Char"/>
    <w:basedOn w:val="DefaultParagraphFont"/>
    <w:link w:val="Footer"/>
    <w:uiPriority w:val="99"/>
    <w:rsid w:val="00C467D8"/>
    <w:rPr>
      <w:rFonts w:ascii="Calibri" w:hAnsi="Calibri" w:eastAsia="Calibri" w:cs="Calibri"/>
      <w:lang w:val="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Simon Roche</dc:creator>
  <lastModifiedBy>K Eyre</lastModifiedBy>
  <revision>4</revision>
  <dcterms:created xsi:type="dcterms:W3CDTF">2024-06-07T11:42:00.0000000Z</dcterms:created>
  <dcterms:modified xsi:type="dcterms:W3CDTF">2024-06-17T08:25:43.0191483Z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