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B772E" w:rsidRPr="00CA2365" w:rsidRDefault="00AB772E" w:rsidP="00202937">
      <w:pPr>
        <w:rPr>
          <w:rFonts w:ascii="Century Gothic" w:hAnsi="Century Gothic" w:cs="Arial"/>
          <w:sz w:val="22"/>
          <w:szCs w:val="22"/>
        </w:rPr>
      </w:pPr>
    </w:p>
    <w:p w14:paraId="5CC1AD07" w14:textId="77777777" w:rsidR="00AB772E" w:rsidRPr="00CA2365" w:rsidRDefault="00202937" w:rsidP="00202937">
      <w:pPr>
        <w:rPr>
          <w:rFonts w:ascii="Century Gothic" w:hAnsi="Century Gothic" w:cs="Arial"/>
          <w:sz w:val="22"/>
          <w:szCs w:val="22"/>
        </w:rPr>
      </w:pPr>
      <w:r w:rsidRPr="00CA2365">
        <w:rPr>
          <w:rFonts w:ascii="Century Gothic" w:hAnsi="Century Gothic" w:cs="Arial"/>
          <w:noProof/>
          <w:sz w:val="22"/>
          <w:szCs w:val="22"/>
          <w:lang w:val="en-GB" w:eastAsia="en-GB"/>
        </w:rPr>
        <w:drawing>
          <wp:anchor distT="0" distB="0" distL="114300" distR="114300" simplePos="0" relativeHeight="251657728" behindDoc="0" locked="0" layoutInCell="1" allowOverlap="1" wp14:anchorId="3479968C" wp14:editId="07777777">
            <wp:simplePos x="0" y="0"/>
            <wp:positionH relativeFrom="column">
              <wp:posOffset>2576195</wp:posOffset>
            </wp:positionH>
            <wp:positionV relativeFrom="paragraph">
              <wp:posOffset>7620</wp:posOffset>
            </wp:positionV>
            <wp:extent cx="1097280" cy="792480"/>
            <wp:effectExtent l="0" t="0" r="7620" b="762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501D" w14:textId="77777777" w:rsidR="00AB772E" w:rsidRPr="00CA2365" w:rsidRDefault="00AB772E" w:rsidP="00202937">
      <w:pPr>
        <w:rPr>
          <w:rFonts w:ascii="Century Gothic" w:hAnsi="Century Gothic" w:cs="Arial"/>
          <w:sz w:val="22"/>
          <w:szCs w:val="22"/>
        </w:rPr>
      </w:pPr>
    </w:p>
    <w:p w14:paraId="5DAB6C7B" w14:textId="77777777" w:rsidR="00AB772E" w:rsidRPr="00CA2365" w:rsidRDefault="00AB772E" w:rsidP="00202937">
      <w:pPr>
        <w:rPr>
          <w:rFonts w:ascii="Century Gothic" w:hAnsi="Century Gothic" w:cs="Arial"/>
          <w:sz w:val="22"/>
          <w:szCs w:val="22"/>
        </w:rPr>
      </w:pPr>
    </w:p>
    <w:p w14:paraId="02EB378F" w14:textId="77777777" w:rsidR="00AB772E" w:rsidRPr="00CA2365" w:rsidRDefault="00AB772E" w:rsidP="00202937">
      <w:pPr>
        <w:rPr>
          <w:rFonts w:ascii="Century Gothic" w:hAnsi="Century Gothic" w:cs="Arial"/>
          <w:sz w:val="22"/>
          <w:szCs w:val="22"/>
        </w:rPr>
      </w:pPr>
    </w:p>
    <w:p w14:paraId="6A05A809" w14:textId="77777777" w:rsidR="00AB772E" w:rsidRPr="00CA2365" w:rsidRDefault="00AB772E" w:rsidP="00202937">
      <w:pPr>
        <w:rPr>
          <w:rFonts w:ascii="Century Gothic" w:hAnsi="Century Gothic" w:cs="Arial"/>
          <w:sz w:val="22"/>
          <w:szCs w:val="22"/>
        </w:rPr>
      </w:pPr>
    </w:p>
    <w:p w14:paraId="5A39BBE3" w14:textId="77777777" w:rsidR="00AB772E" w:rsidRPr="00CA2365" w:rsidRDefault="00AB772E" w:rsidP="00202937">
      <w:pPr>
        <w:rPr>
          <w:rFonts w:ascii="Century Gothic" w:hAnsi="Century Gothic" w:cs="Arial"/>
          <w:sz w:val="22"/>
          <w:szCs w:val="22"/>
        </w:rPr>
      </w:pPr>
    </w:p>
    <w:tbl>
      <w:tblPr>
        <w:tblStyle w:val="TableGrid"/>
        <w:tblW w:w="0" w:type="auto"/>
        <w:tblLook w:val="04A0" w:firstRow="1" w:lastRow="0" w:firstColumn="1" w:lastColumn="0" w:noHBand="0" w:noVBand="1"/>
      </w:tblPr>
      <w:tblGrid>
        <w:gridCol w:w="4955"/>
        <w:gridCol w:w="4956"/>
      </w:tblGrid>
      <w:tr w:rsidR="003A2642" w:rsidRPr="00CA2365" w14:paraId="08FDF1D0" w14:textId="77777777" w:rsidTr="003A2642">
        <w:tc>
          <w:tcPr>
            <w:tcW w:w="4955" w:type="dxa"/>
          </w:tcPr>
          <w:p w14:paraId="41C8F396" w14:textId="77777777" w:rsidR="00351410" w:rsidRPr="00CA2365" w:rsidRDefault="00351410" w:rsidP="00202937">
            <w:pPr>
              <w:jc w:val="center"/>
              <w:rPr>
                <w:rFonts w:ascii="Century Gothic" w:hAnsi="Century Gothic" w:cs="Arial"/>
                <w:sz w:val="22"/>
                <w:szCs w:val="22"/>
              </w:rPr>
            </w:pPr>
          </w:p>
          <w:p w14:paraId="10904F34"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Bridgelea Primary School</w:t>
            </w:r>
          </w:p>
          <w:p w14:paraId="4B386152"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Bridgelea Road</w:t>
            </w:r>
          </w:p>
          <w:p w14:paraId="5D4BDD32"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Withington</w:t>
            </w:r>
            <w:r w:rsidRPr="00CA2365">
              <w:rPr>
                <w:rFonts w:ascii="Century Gothic" w:hAnsi="Century Gothic" w:cs="Arial"/>
                <w:sz w:val="22"/>
                <w:szCs w:val="22"/>
              </w:rPr>
              <w:br/>
              <w:t>Manchester</w:t>
            </w:r>
          </w:p>
          <w:p w14:paraId="37C44A07"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M20 3FB</w:t>
            </w:r>
          </w:p>
          <w:p w14:paraId="72A3D3EC" w14:textId="77777777" w:rsidR="003A2642" w:rsidRPr="00CA2365" w:rsidRDefault="003A2642" w:rsidP="00202937">
            <w:pPr>
              <w:jc w:val="center"/>
              <w:rPr>
                <w:rFonts w:ascii="Century Gothic" w:hAnsi="Century Gothic" w:cs="Arial"/>
                <w:sz w:val="22"/>
                <w:szCs w:val="22"/>
              </w:rPr>
            </w:pPr>
          </w:p>
        </w:tc>
        <w:tc>
          <w:tcPr>
            <w:tcW w:w="4956" w:type="dxa"/>
          </w:tcPr>
          <w:p w14:paraId="0D0B940D" w14:textId="77777777" w:rsidR="00351410" w:rsidRPr="00CA2365" w:rsidRDefault="00351410" w:rsidP="00202937">
            <w:pPr>
              <w:jc w:val="center"/>
              <w:rPr>
                <w:rFonts w:ascii="Century Gothic" w:hAnsi="Century Gothic" w:cs="Arial"/>
                <w:sz w:val="22"/>
                <w:szCs w:val="22"/>
              </w:rPr>
            </w:pPr>
          </w:p>
          <w:p w14:paraId="169186D7"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Bridgelea Primary School</w:t>
            </w:r>
          </w:p>
          <w:p w14:paraId="7DC9A9D2"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Plymouth Grove West</w:t>
            </w:r>
          </w:p>
          <w:p w14:paraId="40474350"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Longsight</w:t>
            </w:r>
            <w:r w:rsidRPr="00CA2365">
              <w:rPr>
                <w:rFonts w:ascii="Century Gothic" w:hAnsi="Century Gothic" w:cs="Arial"/>
                <w:sz w:val="22"/>
                <w:szCs w:val="22"/>
              </w:rPr>
              <w:br/>
              <w:t>Manchester</w:t>
            </w:r>
          </w:p>
          <w:p w14:paraId="6BCEE9A7"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M13 0AQ</w:t>
            </w:r>
          </w:p>
          <w:p w14:paraId="0E27B00A" w14:textId="77777777" w:rsidR="003A2642" w:rsidRPr="00CA2365" w:rsidRDefault="003A2642" w:rsidP="00202937">
            <w:pPr>
              <w:jc w:val="center"/>
              <w:rPr>
                <w:rFonts w:ascii="Century Gothic" w:hAnsi="Century Gothic" w:cs="Arial"/>
                <w:sz w:val="22"/>
                <w:szCs w:val="22"/>
              </w:rPr>
            </w:pPr>
          </w:p>
        </w:tc>
      </w:tr>
    </w:tbl>
    <w:p w14:paraId="45FB0818" w14:textId="14E30057" w:rsidR="00F96DDC" w:rsidRPr="00CA2365" w:rsidRDefault="00F96DDC" w:rsidP="22D09D9F">
      <w:pPr>
        <w:rPr>
          <w:rFonts w:ascii="Century Gothic" w:hAnsi="Century Gothic" w:cs="Arial"/>
          <w:sz w:val="22"/>
          <w:szCs w:val="22"/>
        </w:rPr>
      </w:pPr>
    </w:p>
    <w:p w14:paraId="049F31CB" w14:textId="77777777" w:rsidR="00AB772E" w:rsidRPr="00CA2365" w:rsidRDefault="00AB772E" w:rsidP="00202937">
      <w:pPr>
        <w:rPr>
          <w:rFonts w:ascii="Century Gothic" w:hAnsi="Century Gothic"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Look w:val="01E0" w:firstRow="1" w:lastRow="1" w:firstColumn="1" w:lastColumn="1" w:noHBand="0" w:noVBand="0"/>
      </w:tblPr>
      <w:tblGrid>
        <w:gridCol w:w="8413"/>
      </w:tblGrid>
      <w:tr w:rsidR="00AB772E" w:rsidRPr="00CA2365" w14:paraId="2A3EF13C" w14:textId="77777777" w:rsidTr="009E2EBF">
        <w:trPr>
          <w:jc w:val="center"/>
        </w:trPr>
        <w:tc>
          <w:tcPr>
            <w:tcW w:w="8413" w:type="dxa"/>
            <w:shd w:val="clear" w:color="auto" w:fill="008000"/>
          </w:tcPr>
          <w:p w14:paraId="292E6215" w14:textId="77777777" w:rsidR="000B7386" w:rsidRPr="00CA2365" w:rsidRDefault="00A47647" w:rsidP="00202937">
            <w:pPr>
              <w:jc w:val="center"/>
              <w:rPr>
                <w:rFonts w:ascii="Century Gothic" w:hAnsi="Century Gothic" w:cs="Arial"/>
                <w:b/>
                <w:color w:val="FFFFFF"/>
                <w:sz w:val="22"/>
                <w:szCs w:val="22"/>
              </w:rPr>
            </w:pPr>
            <w:proofErr w:type="spellStart"/>
            <w:r w:rsidRPr="00CA2365">
              <w:rPr>
                <w:rFonts w:ascii="Century Gothic" w:hAnsi="Century Gothic" w:cs="Arial"/>
                <w:b/>
                <w:color w:val="FFFFFF"/>
                <w:sz w:val="22"/>
                <w:szCs w:val="22"/>
              </w:rPr>
              <w:t>Behaviour</w:t>
            </w:r>
            <w:proofErr w:type="spellEnd"/>
            <w:r w:rsidR="000B7386" w:rsidRPr="00CA2365">
              <w:rPr>
                <w:rFonts w:ascii="Century Gothic" w:hAnsi="Century Gothic" w:cs="Arial"/>
                <w:b/>
                <w:color w:val="FFFFFF"/>
                <w:sz w:val="22"/>
                <w:szCs w:val="22"/>
              </w:rPr>
              <w:t>, Communication</w:t>
            </w:r>
          </w:p>
          <w:p w14:paraId="6A54BE0E" w14:textId="77777777" w:rsidR="00AB772E" w:rsidRPr="00CA2365" w:rsidRDefault="00A47647" w:rsidP="00202937">
            <w:pPr>
              <w:jc w:val="center"/>
              <w:rPr>
                <w:rFonts w:ascii="Century Gothic" w:hAnsi="Century Gothic" w:cs="Arial"/>
                <w:b/>
                <w:color w:val="FFFFFF"/>
                <w:sz w:val="22"/>
                <w:szCs w:val="22"/>
              </w:rPr>
            </w:pPr>
            <w:r w:rsidRPr="00CA2365">
              <w:rPr>
                <w:rFonts w:ascii="Century Gothic" w:hAnsi="Century Gothic" w:cs="Arial"/>
                <w:b/>
                <w:color w:val="FFFFFF"/>
                <w:sz w:val="22"/>
                <w:szCs w:val="22"/>
              </w:rPr>
              <w:t>and Relationships Policy</w:t>
            </w:r>
          </w:p>
          <w:p w14:paraId="39017FE8" w14:textId="77777777" w:rsidR="00A47647" w:rsidRPr="00CA2365" w:rsidRDefault="000B7386" w:rsidP="00202937">
            <w:pPr>
              <w:jc w:val="center"/>
              <w:rPr>
                <w:rFonts w:ascii="Century Gothic" w:hAnsi="Century Gothic" w:cs="Arial"/>
                <w:b/>
                <w:color w:val="FFFFFF"/>
                <w:sz w:val="22"/>
                <w:szCs w:val="22"/>
              </w:rPr>
            </w:pPr>
            <w:r w:rsidRPr="00CA2365">
              <w:rPr>
                <w:rFonts w:ascii="Century Gothic" w:hAnsi="Century Gothic" w:cs="Arial"/>
                <w:b/>
                <w:color w:val="FFFFFF"/>
                <w:sz w:val="22"/>
                <w:szCs w:val="22"/>
              </w:rPr>
              <w:t>w</w:t>
            </w:r>
            <w:r w:rsidR="00A47647" w:rsidRPr="00CA2365">
              <w:rPr>
                <w:rFonts w:ascii="Century Gothic" w:hAnsi="Century Gothic" w:cs="Arial"/>
                <w:b/>
                <w:color w:val="FFFFFF"/>
                <w:sz w:val="22"/>
                <w:szCs w:val="22"/>
              </w:rPr>
              <w:t xml:space="preserve">ith Statement of </w:t>
            </w:r>
            <w:proofErr w:type="spellStart"/>
            <w:r w:rsidR="00A47647" w:rsidRPr="00CA2365">
              <w:rPr>
                <w:rFonts w:ascii="Century Gothic" w:hAnsi="Century Gothic" w:cs="Arial"/>
                <w:b/>
                <w:color w:val="FFFFFF"/>
                <w:sz w:val="22"/>
                <w:szCs w:val="22"/>
              </w:rPr>
              <w:t>Behaviour</w:t>
            </w:r>
            <w:proofErr w:type="spellEnd"/>
            <w:r w:rsidR="00A47647" w:rsidRPr="00CA2365">
              <w:rPr>
                <w:rFonts w:ascii="Century Gothic" w:hAnsi="Century Gothic" w:cs="Arial"/>
                <w:b/>
                <w:color w:val="FFFFFF"/>
                <w:sz w:val="22"/>
                <w:szCs w:val="22"/>
              </w:rPr>
              <w:t xml:space="preserve"> Principles</w:t>
            </w:r>
          </w:p>
        </w:tc>
      </w:tr>
    </w:tbl>
    <w:p w14:paraId="53128261" w14:textId="77777777" w:rsidR="00AB64A3" w:rsidRPr="00CA2365" w:rsidRDefault="00AB64A3" w:rsidP="00202937">
      <w:pPr>
        <w:rPr>
          <w:rFonts w:ascii="Century Gothic" w:hAnsi="Century Gothic" w:cs="Arial"/>
          <w:b/>
          <w:sz w:val="22"/>
          <w:szCs w:val="22"/>
        </w:rPr>
      </w:pPr>
    </w:p>
    <w:p w14:paraId="1BABA9DE" w14:textId="77777777" w:rsidR="7FB0C667" w:rsidRPr="00CA2365" w:rsidRDefault="7FB0C667" w:rsidP="22D09D9F">
      <w:pPr>
        <w:jc w:val="center"/>
        <w:rPr>
          <w:rFonts w:ascii="Century Gothic" w:hAnsi="Century Gothic" w:cs="Arial"/>
          <w:b/>
          <w:bCs/>
          <w:color w:val="00B050"/>
          <w:sz w:val="22"/>
          <w:szCs w:val="22"/>
        </w:rPr>
      </w:pPr>
      <w:r w:rsidRPr="00CA2365">
        <w:rPr>
          <w:rFonts w:ascii="Century Gothic" w:hAnsi="Century Gothic" w:cs="Arial"/>
          <w:b/>
          <w:bCs/>
          <w:color w:val="00B050"/>
          <w:sz w:val="22"/>
          <w:szCs w:val="22"/>
        </w:rPr>
        <w:t>Article 12</w:t>
      </w:r>
    </w:p>
    <w:p w14:paraId="08CB042B" w14:textId="77777777" w:rsidR="7FB0C667" w:rsidRPr="00CA2365" w:rsidRDefault="7FB0C667" w:rsidP="22D09D9F">
      <w:pPr>
        <w:jc w:val="center"/>
        <w:rPr>
          <w:rFonts w:ascii="Century Gothic" w:hAnsi="Century Gothic" w:cs="Arial"/>
          <w:sz w:val="22"/>
          <w:szCs w:val="22"/>
        </w:rPr>
      </w:pPr>
      <w:r w:rsidRPr="00CA2365">
        <w:rPr>
          <w:rFonts w:ascii="Century Gothic" w:hAnsi="Century Gothic" w:cs="Arial"/>
          <w:sz w:val="22"/>
          <w:szCs w:val="22"/>
        </w:rPr>
        <w:t>You have the right to give your opinion, and for adults to listen and take it seriously.</w:t>
      </w:r>
    </w:p>
    <w:p w14:paraId="4718F15A" w14:textId="77777777" w:rsidR="7FB0C667" w:rsidRPr="00CA2365" w:rsidRDefault="7FB0C667" w:rsidP="22D09D9F">
      <w:pPr>
        <w:jc w:val="center"/>
        <w:rPr>
          <w:rFonts w:ascii="Century Gothic" w:hAnsi="Century Gothic" w:cs="Arial"/>
          <w:b/>
          <w:bCs/>
          <w:color w:val="00B050"/>
          <w:sz w:val="22"/>
          <w:szCs w:val="22"/>
        </w:rPr>
      </w:pPr>
      <w:r w:rsidRPr="00CA2365">
        <w:rPr>
          <w:rFonts w:ascii="Century Gothic" w:hAnsi="Century Gothic" w:cs="Arial"/>
          <w:b/>
          <w:bCs/>
          <w:color w:val="00B050"/>
          <w:sz w:val="22"/>
          <w:szCs w:val="22"/>
        </w:rPr>
        <w:t>Article 28</w:t>
      </w:r>
    </w:p>
    <w:p w14:paraId="44ECF60D" w14:textId="77777777" w:rsidR="7FB0C667" w:rsidRPr="00CA2365" w:rsidRDefault="7FB0C667" w:rsidP="22D09D9F">
      <w:pPr>
        <w:jc w:val="center"/>
        <w:rPr>
          <w:rFonts w:ascii="Century Gothic" w:hAnsi="Century Gothic" w:cs="Arial"/>
          <w:sz w:val="22"/>
          <w:szCs w:val="22"/>
        </w:rPr>
      </w:pPr>
      <w:r w:rsidRPr="00CA2365">
        <w:rPr>
          <w:rFonts w:ascii="Century Gothic" w:hAnsi="Century Gothic" w:cs="Arial"/>
          <w:sz w:val="22"/>
          <w:szCs w:val="22"/>
        </w:rPr>
        <w:t>You have the right to a good quality education. You should be encouraged to go to school to the highest level you can.</w:t>
      </w:r>
    </w:p>
    <w:p w14:paraId="034DE9D2" w14:textId="77777777" w:rsidR="7FB0C667" w:rsidRPr="00CA2365" w:rsidRDefault="7FB0C667" w:rsidP="22D09D9F">
      <w:pPr>
        <w:jc w:val="center"/>
        <w:rPr>
          <w:rFonts w:ascii="Century Gothic" w:hAnsi="Century Gothic" w:cs="Arial"/>
          <w:b/>
          <w:bCs/>
          <w:color w:val="00B050"/>
          <w:sz w:val="22"/>
          <w:szCs w:val="22"/>
        </w:rPr>
      </w:pPr>
      <w:r w:rsidRPr="00CA2365">
        <w:rPr>
          <w:rFonts w:ascii="Century Gothic" w:hAnsi="Century Gothic" w:cs="Arial"/>
          <w:b/>
          <w:bCs/>
          <w:color w:val="00B050"/>
          <w:sz w:val="22"/>
          <w:szCs w:val="22"/>
        </w:rPr>
        <w:t>Article 29</w:t>
      </w:r>
    </w:p>
    <w:p w14:paraId="7F258A93" w14:textId="77777777" w:rsidR="7FB0C667" w:rsidRPr="00CA2365" w:rsidRDefault="7FB0C667" w:rsidP="22D09D9F">
      <w:pPr>
        <w:jc w:val="center"/>
        <w:rPr>
          <w:rFonts w:ascii="Century Gothic" w:hAnsi="Century Gothic" w:cs="Arial"/>
          <w:sz w:val="22"/>
          <w:szCs w:val="22"/>
        </w:rPr>
      </w:pPr>
      <w:r w:rsidRPr="00CA2365">
        <w:rPr>
          <w:rFonts w:ascii="Century Gothic" w:hAnsi="Century Gothic" w:cs="Arial"/>
          <w:sz w:val="22"/>
          <w:szCs w:val="22"/>
        </w:rPr>
        <w:t>Your education should help you use and develop your talents and abilities. It should also help you learn to live peacefully, protect the environment and respect other people.</w:t>
      </w:r>
    </w:p>
    <w:p w14:paraId="63F62882" w14:textId="77777777" w:rsidR="7FB0C667" w:rsidRPr="00CA2365" w:rsidRDefault="7FB0C667" w:rsidP="22D09D9F">
      <w:pPr>
        <w:jc w:val="center"/>
        <w:rPr>
          <w:rFonts w:ascii="Century Gothic" w:hAnsi="Century Gothic" w:cs="Arial"/>
          <w:b/>
          <w:bCs/>
          <w:color w:val="00B050"/>
          <w:sz w:val="22"/>
          <w:szCs w:val="22"/>
        </w:rPr>
      </w:pPr>
      <w:r w:rsidRPr="00CA2365">
        <w:rPr>
          <w:rFonts w:ascii="Century Gothic" w:hAnsi="Century Gothic" w:cs="Arial"/>
          <w:b/>
          <w:bCs/>
          <w:color w:val="00B050"/>
          <w:sz w:val="22"/>
          <w:szCs w:val="22"/>
        </w:rPr>
        <w:t>Article 31</w:t>
      </w:r>
    </w:p>
    <w:p w14:paraId="1342A101" w14:textId="77777777" w:rsidR="7FB0C667" w:rsidRPr="00CA2365" w:rsidRDefault="7FB0C667" w:rsidP="22D09D9F">
      <w:pPr>
        <w:jc w:val="center"/>
        <w:rPr>
          <w:rFonts w:ascii="Century Gothic" w:hAnsi="Century Gothic" w:cs="Arial"/>
          <w:sz w:val="22"/>
          <w:szCs w:val="22"/>
        </w:rPr>
      </w:pPr>
      <w:r w:rsidRPr="00CA2365">
        <w:rPr>
          <w:rFonts w:ascii="Century Gothic" w:hAnsi="Century Gothic" w:cs="Arial"/>
          <w:sz w:val="22"/>
          <w:szCs w:val="22"/>
        </w:rPr>
        <w:t>You have the right to play and rest.</w:t>
      </w:r>
    </w:p>
    <w:p w14:paraId="4E232127" w14:textId="77777777" w:rsidR="7FB0C667" w:rsidRPr="00CA2365" w:rsidRDefault="7FB0C667" w:rsidP="22D09D9F">
      <w:pPr>
        <w:jc w:val="center"/>
        <w:rPr>
          <w:rFonts w:ascii="Century Gothic" w:hAnsi="Century Gothic" w:cs="Arial"/>
          <w:b/>
          <w:bCs/>
          <w:color w:val="00B050"/>
          <w:sz w:val="22"/>
          <w:szCs w:val="22"/>
        </w:rPr>
      </w:pPr>
      <w:r w:rsidRPr="00CA2365">
        <w:rPr>
          <w:rFonts w:ascii="Century Gothic" w:hAnsi="Century Gothic" w:cs="Arial"/>
          <w:b/>
          <w:bCs/>
          <w:color w:val="00B050"/>
          <w:sz w:val="22"/>
          <w:szCs w:val="22"/>
        </w:rPr>
        <w:t>Article 39</w:t>
      </w:r>
    </w:p>
    <w:p w14:paraId="58095611" w14:textId="77777777" w:rsidR="7FB0C667" w:rsidRPr="00CA2365" w:rsidRDefault="7FB0C667" w:rsidP="22D09D9F">
      <w:pPr>
        <w:jc w:val="center"/>
        <w:rPr>
          <w:rFonts w:ascii="Century Gothic" w:hAnsi="Century Gothic" w:cs="Arial"/>
          <w:sz w:val="22"/>
          <w:szCs w:val="22"/>
        </w:rPr>
      </w:pPr>
      <w:r w:rsidRPr="77964928">
        <w:rPr>
          <w:rFonts w:ascii="Century Gothic" w:hAnsi="Century Gothic" w:cs="Arial"/>
          <w:sz w:val="22"/>
          <w:szCs w:val="22"/>
        </w:rPr>
        <w:t>You have the right to help if you've been hurt, neglected or badly treated.</w:t>
      </w:r>
    </w:p>
    <w:p w14:paraId="2BB428A5" w14:textId="75EA0BD4" w:rsidR="77964928" w:rsidRDefault="77964928" w:rsidP="77964928">
      <w:pPr>
        <w:jc w:val="center"/>
        <w:rPr>
          <w:rFonts w:ascii="Century Gothic" w:hAnsi="Century Gothic" w:cs="Arial"/>
          <w:sz w:val="22"/>
          <w:szCs w:val="22"/>
        </w:rPr>
      </w:pPr>
    </w:p>
    <w:p w14:paraId="044AFD68" w14:textId="26B321E0" w:rsidR="55794003" w:rsidRDefault="55794003" w:rsidP="77964928">
      <w:pPr>
        <w:jc w:val="center"/>
        <w:rPr>
          <w:rFonts w:ascii="Century Gothic" w:hAnsi="Century Gothic" w:cs="Arial"/>
          <w:sz w:val="22"/>
          <w:szCs w:val="22"/>
        </w:rPr>
      </w:pPr>
      <w:r w:rsidRPr="40B03523">
        <w:rPr>
          <w:rFonts w:ascii="Century Gothic" w:hAnsi="Century Gothic" w:cs="Arial"/>
          <w:sz w:val="22"/>
          <w:szCs w:val="22"/>
        </w:rPr>
        <w:t>Skills for Life:</w:t>
      </w:r>
    </w:p>
    <w:p w14:paraId="63FB6D0A" w14:textId="3360CD5C" w:rsidR="40B03523" w:rsidRDefault="40B03523">
      <w:r>
        <w:br w:type="page"/>
      </w:r>
    </w:p>
    <w:sdt>
      <w:sdtPr>
        <w:rPr>
          <w:rFonts w:ascii="Cambria" w:eastAsia="MS Mincho" w:hAnsi="Cambria" w:cs="Times New Roman"/>
          <w:b/>
          <w:bCs/>
          <w:color w:val="auto"/>
          <w:sz w:val="24"/>
          <w:szCs w:val="24"/>
        </w:rPr>
        <w:id w:val="114415790"/>
        <w:docPartObj>
          <w:docPartGallery w:val="Table of Contents"/>
          <w:docPartUnique/>
        </w:docPartObj>
      </w:sdtPr>
      <w:sdtEndPr>
        <w:rPr>
          <w:noProof/>
        </w:rPr>
      </w:sdtEndPr>
      <w:sdtContent>
        <w:p w14:paraId="14B7DA1D" w14:textId="0B1D7046" w:rsidR="00033D22" w:rsidRPr="00033D22" w:rsidRDefault="00033D22">
          <w:pPr>
            <w:pStyle w:val="TOCHeading"/>
            <w:rPr>
              <w:b/>
              <w:bCs/>
              <w:color w:val="auto"/>
            </w:rPr>
          </w:pPr>
          <w:r w:rsidRPr="00033D22">
            <w:rPr>
              <w:b/>
              <w:bCs/>
              <w:color w:val="auto"/>
            </w:rPr>
            <w:t>Table of Contents</w:t>
          </w:r>
        </w:p>
        <w:p w14:paraId="00862447" w14:textId="714B7263" w:rsidR="00033D22" w:rsidRDefault="00033D22">
          <w:pPr>
            <w:pStyle w:val="TOC1"/>
            <w:tabs>
              <w:tab w:val="right" w:leader="dot" w:pos="10029"/>
            </w:tabs>
            <w:rPr>
              <w:rFonts w:asciiTheme="minorHAnsi" w:eastAsiaTheme="minorEastAsia" w:hAnsiTheme="minorHAnsi" w:cstheme="minorBidi"/>
              <w:noProof/>
              <w:kern w:val="2"/>
              <w:lang w:val="en-GB" w:eastAsia="en-GB"/>
              <w14:ligatures w14:val="standardContextual"/>
            </w:rPr>
          </w:pPr>
          <w:r>
            <w:fldChar w:fldCharType="begin"/>
          </w:r>
          <w:r>
            <w:instrText xml:space="preserve"> TOC \o "1-3" \h \z \u </w:instrText>
          </w:r>
          <w:r>
            <w:fldChar w:fldCharType="separate"/>
          </w:r>
          <w:hyperlink w:anchor="_Toc166668270" w:history="1">
            <w:r w:rsidRPr="00736604">
              <w:rPr>
                <w:rStyle w:val="Hyperlink"/>
                <w:rFonts w:eastAsia="Arial"/>
                <w:noProof/>
              </w:rPr>
              <w:t>Rights Respecting School</w:t>
            </w:r>
            <w:r>
              <w:rPr>
                <w:noProof/>
                <w:webHidden/>
              </w:rPr>
              <w:tab/>
            </w:r>
            <w:r>
              <w:rPr>
                <w:noProof/>
                <w:webHidden/>
              </w:rPr>
              <w:fldChar w:fldCharType="begin"/>
            </w:r>
            <w:r>
              <w:rPr>
                <w:noProof/>
                <w:webHidden/>
              </w:rPr>
              <w:instrText xml:space="preserve"> PAGEREF _Toc166668270 \h </w:instrText>
            </w:r>
            <w:r>
              <w:rPr>
                <w:noProof/>
                <w:webHidden/>
              </w:rPr>
            </w:r>
            <w:r>
              <w:rPr>
                <w:noProof/>
                <w:webHidden/>
              </w:rPr>
              <w:fldChar w:fldCharType="separate"/>
            </w:r>
            <w:r>
              <w:rPr>
                <w:noProof/>
                <w:webHidden/>
              </w:rPr>
              <w:t>6</w:t>
            </w:r>
            <w:r>
              <w:rPr>
                <w:noProof/>
                <w:webHidden/>
              </w:rPr>
              <w:fldChar w:fldCharType="end"/>
            </w:r>
          </w:hyperlink>
        </w:p>
        <w:p w14:paraId="352A552A" w14:textId="145114A3"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1" w:history="1">
            <w:r w:rsidR="00033D22" w:rsidRPr="00736604">
              <w:rPr>
                <w:rStyle w:val="Hyperlink"/>
                <w:rFonts w:eastAsia="Arial"/>
                <w:noProof/>
              </w:rPr>
              <w:t>The Duty Bearer’s Role</w:t>
            </w:r>
            <w:r w:rsidR="00033D22">
              <w:rPr>
                <w:noProof/>
                <w:webHidden/>
              </w:rPr>
              <w:tab/>
            </w:r>
            <w:r w:rsidR="00033D22">
              <w:rPr>
                <w:noProof/>
                <w:webHidden/>
              </w:rPr>
              <w:fldChar w:fldCharType="begin"/>
            </w:r>
            <w:r w:rsidR="00033D22">
              <w:rPr>
                <w:noProof/>
                <w:webHidden/>
              </w:rPr>
              <w:instrText xml:space="preserve"> PAGEREF _Toc166668271 \h </w:instrText>
            </w:r>
            <w:r w:rsidR="00033D22">
              <w:rPr>
                <w:noProof/>
                <w:webHidden/>
              </w:rPr>
            </w:r>
            <w:r w:rsidR="00033D22">
              <w:rPr>
                <w:noProof/>
                <w:webHidden/>
              </w:rPr>
              <w:fldChar w:fldCharType="separate"/>
            </w:r>
            <w:r w:rsidR="00033D22">
              <w:rPr>
                <w:noProof/>
                <w:webHidden/>
              </w:rPr>
              <w:t>6</w:t>
            </w:r>
            <w:r w:rsidR="00033D22">
              <w:rPr>
                <w:noProof/>
                <w:webHidden/>
              </w:rPr>
              <w:fldChar w:fldCharType="end"/>
            </w:r>
          </w:hyperlink>
        </w:p>
        <w:p w14:paraId="34120DE4" w14:textId="331BDEF5"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2" w:history="1">
            <w:r w:rsidR="00033D22" w:rsidRPr="00736604">
              <w:rPr>
                <w:rStyle w:val="Hyperlink"/>
                <w:noProof/>
              </w:rPr>
              <w:t>Floor Charters</w:t>
            </w:r>
            <w:r w:rsidR="00033D22">
              <w:rPr>
                <w:noProof/>
                <w:webHidden/>
              </w:rPr>
              <w:tab/>
            </w:r>
            <w:r w:rsidR="00033D22">
              <w:rPr>
                <w:noProof/>
                <w:webHidden/>
              </w:rPr>
              <w:fldChar w:fldCharType="begin"/>
            </w:r>
            <w:r w:rsidR="00033D22">
              <w:rPr>
                <w:noProof/>
                <w:webHidden/>
              </w:rPr>
              <w:instrText xml:space="preserve"> PAGEREF _Toc166668272 \h </w:instrText>
            </w:r>
            <w:r w:rsidR="00033D22">
              <w:rPr>
                <w:noProof/>
                <w:webHidden/>
              </w:rPr>
            </w:r>
            <w:r w:rsidR="00033D22">
              <w:rPr>
                <w:noProof/>
                <w:webHidden/>
              </w:rPr>
              <w:fldChar w:fldCharType="separate"/>
            </w:r>
            <w:r w:rsidR="00033D22">
              <w:rPr>
                <w:noProof/>
                <w:webHidden/>
              </w:rPr>
              <w:t>6</w:t>
            </w:r>
            <w:r w:rsidR="00033D22">
              <w:rPr>
                <w:noProof/>
                <w:webHidden/>
              </w:rPr>
              <w:fldChar w:fldCharType="end"/>
            </w:r>
          </w:hyperlink>
        </w:p>
        <w:p w14:paraId="33ABBCCE" w14:textId="63CFE5F6"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3" w:history="1">
            <w:r w:rsidR="00033D22" w:rsidRPr="00736604">
              <w:rPr>
                <w:rStyle w:val="Hyperlink"/>
                <w:noProof/>
              </w:rPr>
              <w:t>Developing</w:t>
            </w:r>
            <w:r w:rsidR="00033D22" w:rsidRPr="00736604">
              <w:rPr>
                <w:rStyle w:val="Hyperlink"/>
                <w:noProof/>
                <w:spacing w:val="1"/>
              </w:rPr>
              <w:t xml:space="preserve"> </w:t>
            </w:r>
            <w:r w:rsidR="00033D22" w:rsidRPr="00736604">
              <w:rPr>
                <w:rStyle w:val="Hyperlink"/>
                <w:noProof/>
              </w:rPr>
              <w:t>trusting</w:t>
            </w:r>
            <w:r w:rsidR="00033D22" w:rsidRPr="00736604">
              <w:rPr>
                <w:rStyle w:val="Hyperlink"/>
                <w:noProof/>
                <w:spacing w:val="2"/>
              </w:rPr>
              <w:t xml:space="preserve"> </w:t>
            </w:r>
            <w:r w:rsidR="00033D22" w:rsidRPr="00736604">
              <w:rPr>
                <w:rStyle w:val="Hyperlink"/>
                <w:noProof/>
              </w:rPr>
              <w:t>relationships</w:t>
            </w:r>
            <w:r w:rsidR="00033D22" w:rsidRPr="00736604">
              <w:rPr>
                <w:rStyle w:val="Hyperlink"/>
                <w:noProof/>
                <w:spacing w:val="2"/>
              </w:rPr>
              <w:t xml:space="preserve"> </w:t>
            </w:r>
            <w:r w:rsidR="00033D22" w:rsidRPr="00736604">
              <w:rPr>
                <w:rStyle w:val="Hyperlink"/>
                <w:noProof/>
              </w:rPr>
              <w:t>with</w:t>
            </w:r>
            <w:r w:rsidR="00033D22" w:rsidRPr="00736604">
              <w:rPr>
                <w:rStyle w:val="Hyperlink"/>
                <w:noProof/>
                <w:spacing w:val="2"/>
              </w:rPr>
              <w:t xml:space="preserve"> </w:t>
            </w:r>
            <w:r w:rsidR="00033D22" w:rsidRPr="00736604">
              <w:rPr>
                <w:rStyle w:val="Hyperlink"/>
                <w:noProof/>
              </w:rPr>
              <w:t>staff, children,</w:t>
            </w:r>
            <w:r w:rsidR="00033D22" w:rsidRPr="00736604">
              <w:rPr>
                <w:rStyle w:val="Hyperlink"/>
                <w:noProof/>
                <w:spacing w:val="2"/>
              </w:rPr>
              <w:t xml:space="preserve"> </w:t>
            </w:r>
            <w:r w:rsidR="00033D22" w:rsidRPr="00736604">
              <w:rPr>
                <w:rStyle w:val="Hyperlink"/>
                <w:noProof/>
              </w:rPr>
              <w:t>and</w:t>
            </w:r>
            <w:r w:rsidR="00033D22" w:rsidRPr="00736604">
              <w:rPr>
                <w:rStyle w:val="Hyperlink"/>
                <w:noProof/>
                <w:spacing w:val="3"/>
              </w:rPr>
              <w:t xml:space="preserve"> </w:t>
            </w:r>
            <w:r w:rsidR="00033D22" w:rsidRPr="00736604">
              <w:rPr>
                <w:rStyle w:val="Hyperlink"/>
                <w:noProof/>
              </w:rPr>
              <w:t>parents/carers</w:t>
            </w:r>
            <w:r w:rsidR="00033D22">
              <w:rPr>
                <w:noProof/>
                <w:webHidden/>
              </w:rPr>
              <w:tab/>
            </w:r>
            <w:r w:rsidR="00033D22">
              <w:rPr>
                <w:noProof/>
                <w:webHidden/>
              </w:rPr>
              <w:fldChar w:fldCharType="begin"/>
            </w:r>
            <w:r w:rsidR="00033D22">
              <w:rPr>
                <w:noProof/>
                <w:webHidden/>
              </w:rPr>
              <w:instrText xml:space="preserve"> PAGEREF _Toc166668273 \h </w:instrText>
            </w:r>
            <w:r w:rsidR="00033D22">
              <w:rPr>
                <w:noProof/>
                <w:webHidden/>
              </w:rPr>
            </w:r>
            <w:r w:rsidR="00033D22">
              <w:rPr>
                <w:noProof/>
                <w:webHidden/>
              </w:rPr>
              <w:fldChar w:fldCharType="separate"/>
            </w:r>
            <w:r w:rsidR="00033D22">
              <w:rPr>
                <w:noProof/>
                <w:webHidden/>
              </w:rPr>
              <w:t>9</w:t>
            </w:r>
            <w:r w:rsidR="00033D22">
              <w:rPr>
                <w:noProof/>
                <w:webHidden/>
              </w:rPr>
              <w:fldChar w:fldCharType="end"/>
            </w:r>
          </w:hyperlink>
        </w:p>
        <w:p w14:paraId="5E770C47" w14:textId="739C89F1"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4" w:history="1">
            <w:r w:rsidR="00033D22" w:rsidRPr="00736604">
              <w:rPr>
                <w:rStyle w:val="Hyperlink"/>
                <w:noProof/>
              </w:rPr>
              <w:t>Praise</w:t>
            </w:r>
            <w:r w:rsidR="00033D22" w:rsidRPr="00736604">
              <w:rPr>
                <w:rStyle w:val="Hyperlink"/>
                <w:noProof/>
                <w:spacing w:val="1"/>
              </w:rPr>
              <w:t xml:space="preserve"> </w:t>
            </w:r>
            <w:r w:rsidR="00033D22" w:rsidRPr="00736604">
              <w:rPr>
                <w:rStyle w:val="Hyperlink"/>
                <w:noProof/>
              </w:rPr>
              <w:t>and</w:t>
            </w:r>
            <w:r w:rsidR="00033D22" w:rsidRPr="00736604">
              <w:rPr>
                <w:rStyle w:val="Hyperlink"/>
                <w:noProof/>
                <w:spacing w:val="4"/>
              </w:rPr>
              <w:t xml:space="preserve"> </w:t>
            </w:r>
            <w:r w:rsidR="00033D22" w:rsidRPr="00736604">
              <w:rPr>
                <w:rStyle w:val="Hyperlink"/>
                <w:noProof/>
              </w:rPr>
              <w:t>positive</w:t>
            </w:r>
            <w:r w:rsidR="00033D22" w:rsidRPr="00736604">
              <w:rPr>
                <w:rStyle w:val="Hyperlink"/>
                <w:noProof/>
                <w:spacing w:val="1"/>
              </w:rPr>
              <w:t xml:space="preserve"> </w:t>
            </w:r>
            <w:r w:rsidR="00033D22" w:rsidRPr="00736604">
              <w:rPr>
                <w:rStyle w:val="Hyperlink"/>
                <w:noProof/>
              </w:rPr>
              <w:t>reinforcement</w:t>
            </w:r>
            <w:r w:rsidR="00033D22" w:rsidRPr="00736604">
              <w:rPr>
                <w:rStyle w:val="Hyperlink"/>
                <w:noProof/>
                <w:spacing w:val="4"/>
              </w:rPr>
              <w:t xml:space="preserve"> </w:t>
            </w:r>
            <w:r w:rsidR="00033D22" w:rsidRPr="00736604">
              <w:rPr>
                <w:rStyle w:val="Hyperlink"/>
                <w:noProof/>
              </w:rPr>
              <w:t>–</w:t>
            </w:r>
            <w:r w:rsidR="00033D22" w:rsidRPr="00736604">
              <w:rPr>
                <w:rStyle w:val="Hyperlink"/>
                <w:noProof/>
                <w:spacing w:val="1"/>
              </w:rPr>
              <w:t xml:space="preserve"> </w:t>
            </w:r>
            <w:r w:rsidR="00033D22" w:rsidRPr="00736604">
              <w:rPr>
                <w:rStyle w:val="Hyperlink"/>
                <w:noProof/>
              </w:rPr>
              <w:t>‘catching</w:t>
            </w:r>
            <w:r w:rsidR="00033D22" w:rsidRPr="00736604">
              <w:rPr>
                <w:rStyle w:val="Hyperlink"/>
                <w:noProof/>
                <w:spacing w:val="3"/>
              </w:rPr>
              <w:t xml:space="preserve"> </w:t>
            </w:r>
            <w:r w:rsidR="00033D22" w:rsidRPr="00736604">
              <w:rPr>
                <w:rStyle w:val="Hyperlink"/>
                <w:noProof/>
              </w:rPr>
              <w:t>children</w:t>
            </w:r>
            <w:r w:rsidR="00033D22" w:rsidRPr="00736604">
              <w:rPr>
                <w:rStyle w:val="Hyperlink"/>
                <w:noProof/>
                <w:spacing w:val="2"/>
              </w:rPr>
              <w:t xml:space="preserve"> </w:t>
            </w:r>
            <w:r w:rsidR="00033D22" w:rsidRPr="00736604">
              <w:rPr>
                <w:rStyle w:val="Hyperlink"/>
                <w:noProof/>
              </w:rPr>
              <w:t>getting</w:t>
            </w:r>
            <w:r w:rsidR="00033D22" w:rsidRPr="00736604">
              <w:rPr>
                <w:rStyle w:val="Hyperlink"/>
                <w:noProof/>
                <w:spacing w:val="3"/>
              </w:rPr>
              <w:t xml:space="preserve"> </w:t>
            </w:r>
            <w:r w:rsidR="00033D22" w:rsidRPr="00736604">
              <w:rPr>
                <w:rStyle w:val="Hyperlink"/>
                <w:noProof/>
              </w:rPr>
              <w:t>it</w:t>
            </w:r>
            <w:r w:rsidR="00033D22" w:rsidRPr="00736604">
              <w:rPr>
                <w:rStyle w:val="Hyperlink"/>
                <w:noProof/>
                <w:spacing w:val="2"/>
              </w:rPr>
              <w:t xml:space="preserve"> </w:t>
            </w:r>
            <w:r w:rsidR="00033D22" w:rsidRPr="00736604">
              <w:rPr>
                <w:rStyle w:val="Hyperlink"/>
                <w:noProof/>
              </w:rPr>
              <w:t>right’</w:t>
            </w:r>
            <w:r w:rsidR="00033D22">
              <w:rPr>
                <w:noProof/>
                <w:webHidden/>
              </w:rPr>
              <w:tab/>
            </w:r>
            <w:r w:rsidR="00033D22">
              <w:rPr>
                <w:noProof/>
                <w:webHidden/>
              </w:rPr>
              <w:fldChar w:fldCharType="begin"/>
            </w:r>
            <w:r w:rsidR="00033D22">
              <w:rPr>
                <w:noProof/>
                <w:webHidden/>
              </w:rPr>
              <w:instrText xml:space="preserve"> PAGEREF _Toc166668274 \h </w:instrText>
            </w:r>
            <w:r w:rsidR="00033D22">
              <w:rPr>
                <w:noProof/>
                <w:webHidden/>
              </w:rPr>
            </w:r>
            <w:r w:rsidR="00033D22">
              <w:rPr>
                <w:noProof/>
                <w:webHidden/>
              </w:rPr>
              <w:fldChar w:fldCharType="separate"/>
            </w:r>
            <w:r w:rsidR="00033D22">
              <w:rPr>
                <w:noProof/>
                <w:webHidden/>
              </w:rPr>
              <w:t>9</w:t>
            </w:r>
            <w:r w:rsidR="00033D22">
              <w:rPr>
                <w:noProof/>
                <w:webHidden/>
              </w:rPr>
              <w:fldChar w:fldCharType="end"/>
            </w:r>
          </w:hyperlink>
        </w:p>
        <w:p w14:paraId="181EF565" w14:textId="2DE3C27D"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5" w:history="1">
            <w:r w:rsidR="00033D22" w:rsidRPr="00736604">
              <w:rPr>
                <w:rStyle w:val="Hyperlink"/>
                <w:noProof/>
              </w:rPr>
              <w:t>Responding</w:t>
            </w:r>
            <w:r w:rsidR="00033D22" w:rsidRPr="00736604">
              <w:rPr>
                <w:rStyle w:val="Hyperlink"/>
                <w:noProof/>
                <w:spacing w:val="4"/>
              </w:rPr>
              <w:t xml:space="preserve"> </w:t>
            </w:r>
            <w:r w:rsidR="00033D22" w:rsidRPr="00736604">
              <w:rPr>
                <w:rStyle w:val="Hyperlink"/>
                <w:noProof/>
              </w:rPr>
              <w:t>as</w:t>
            </w:r>
            <w:r w:rsidR="00033D22" w:rsidRPr="00736604">
              <w:rPr>
                <w:rStyle w:val="Hyperlink"/>
                <w:noProof/>
                <w:spacing w:val="4"/>
              </w:rPr>
              <w:t xml:space="preserve"> </w:t>
            </w:r>
            <w:r w:rsidR="00033D22" w:rsidRPr="00736604">
              <w:rPr>
                <w:rStyle w:val="Hyperlink"/>
                <w:noProof/>
              </w:rPr>
              <w:t>role</w:t>
            </w:r>
            <w:r w:rsidR="00033D22" w:rsidRPr="00736604">
              <w:rPr>
                <w:rStyle w:val="Hyperlink"/>
                <w:noProof/>
                <w:spacing w:val="2"/>
              </w:rPr>
              <w:t xml:space="preserve"> </w:t>
            </w:r>
            <w:r w:rsidR="00033D22" w:rsidRPr="00736604">
              <w:rPr>
                <w:rStyle w:val="Hyperlink"/>
                <w:noProof/>
              </w:rPr>
              <w:t>models</w:t>
            </w:r>
            <w:r w:rsidR="00033D22" w:rsidRPr="00736604">
              <w:rPr>
                <w:rStyle w:val="Hyperlink"/>
                <w:noProof/>
                <w:spacing w:val="5"/>
              </w:rPr>
              <w:t xml:space="preserve"> </w:t>
            </w:r>
            <w:r w:rsidR="00033D22" w:rsidRPr="00736604">
              <w:rPr>
                <w:rStyle w:val="Hyperlink"/>
                <w:noProof/>
              </w:rPr>
              <w:t>and</w:t>
            </w:r>
            <w:r w:rsidR="00033D22" w:rsidRPr="00736604">
              <w:rPr>
                <w:rStyle w:val="Hyperlink"/>
                <w:noProof/>
                <w:spacing w:val="5"/>
              </w:rPr>
              <w:t xml:space="preserve"> </w:t>
            </w:r>
            <w:r w:rsidR="00033D22" w:rsidRPr="00736604">
              <w:rPr>
                <w:rStyle w:val="Hyperlink"/>
                <w:noProof/>
              </w:rPr>
              <w:t>using</w:t>
            </w:r>
            <w:r w:rsidR="00033D22" w:rsidRPr="00736604">
              <w:rPr>
                <w:rStyle w:val="Hyperlink"/>
                <w:noProof/>
                <w:spacing w:val="5"/>
              </w:rPr>
              <w:t xml:space="preserve"> </w:t>
            </w:r>
            <w:r w:rsidR="00033D22" w:rsidRPr="00736604">
              <w:rPr>
                <w:rStyle w:val="Hyperlink"/>
                <w:noProof/>
              </w:rPr>
              <w:t>positive</w:t>
            </w:r>
            <w:r w:rsidR="00033D22" w:rsidRPr="00736604">
              <w:rPr>
                <w:rStyle w:val="Hyperlink"/>
                <w:noProof/>
                <w:spacing w:val="3"/>
              </w:rPr>
              <w:t xml:space="preserve"> </w:t>
            </w:r>
            <w:r w:rsidR="00033D22" w:rsidRPr="00736604">
              <w:rPr>
                <w:rStyle w:val="Hyperlink"/>
                <w:noProof/>
              </w:rPr>
              <w:t>phrasing</w:t>
            </w:r>
            <w:r w:rsidR="00033D22">
              <w:rPr>
                <w:noProof/>
                <w:webHidden/>
              </w:rPr>
              <w:tab/>
            </w:r>
            <w:r w:rsidR="00033D22">
              <w:rPr>
                <w:noProof/>
                <w:webHidden/>
              </w:rPr>
              <w:fldChar w:fldCharType="begin"/>
            </w:r>
            <w:r w:rsidR="00033D22">
              <w:rPr>
                <w:noProof/>
                <w:webHidden/>
              </w:rPr>
              <w:instrText xml:space="preserve"> PAGEREF _Toc166668275 \h </w:instrText>
            </w:r>
            <w:r w:rsidR="00033D22">
              <w:rPr>
                <w:noProof/>
                <w:webHidden/>
              </w:rPr>
            </w:r>
            <w:r w:rsidR="00033D22">
              <w:rPr>
                <w:noProof/>
                <w:webHidden/>
              </w:rPr>
              <w:fldChar w:fldCharType="separate"/>
            </w:r>
            <w:r w:rsidR="00033D22">
              <w:rPr>
                <w:noProof/>
                <w:webHidden/>
              </w:rPr>
              <w:t>9</w:t>
            </w:r>
            <w:r w:rsidR="00033D22">
              <w:rPr>
                <w:noProof/>
                <w:webHidden/>
              </w:rPr>
              <w:fldChar w:fldCharType="end"/>
            </w:r>
          </w:hyperlink>
        </w:p>
        <w:p w14:paraId="76B8ED91" w14:textId="72764D2C"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6" w:history="1">
            <w:r w:rsidR="00033D22" w:rsidRPr="00736604">
              <w:rPr>
                <w:rStyle w:val="Hyperlink"/>
                <w:noProof/>
              </w:rPr>
              <w:t>Consistency</w:t>
            </w:r>
            <w:r w:rsidR="00033D22" w:rsidRPr="00736604">
              <w:rPr>
                <w:rStyle w:val="Hyperlink"/>
                <w:noProof/>
                <w:spacing w:val="5"/>
              </w:rPr>
              <w:t xml:space="preserve"> </w:t>
            </w:r>
            <w:r w:rsidR="00033D22" w:rsidRPr="00736604">
              <w:rPr>
                <w:rStyle w:val="Hyperlink"/>
                <w:noProof/>
              </w:rPr>
              <w:t>and</w:t>
            </w:r>
            <w:r w:rsidR="00033D22" w:rsidRPr="00736604">
              <w:rPr>
                <w:rStyle w:val="Hyperlink"/>
                <w:noProof/>
                <w:spacing w:val="4"/>
              </w:rPr>
              <w:t xml:space="preserve"> </w:t>
            </w:r>
            <w:r w:rsidR="00033D22" w:rsidRPr="00736604">
              <w:rPr>
                <w:rStyle w:val="Hyperlink"/>
                <w:noProof/>
              </w:rPr>
              <w:t>consistent</w:t>
            </w:r>
            <w:r w:rsidR="00033D22" w:rsidRPr="00736604">
              <w:rPr>
                <w:rStyle w:val="Hyperlink"/>
                <w:noProof/>
                <w:spacing w:val="3"/>
              </w:rPr>
              <w:t xml:space="preserve"> </w:t>
            </w:r>
            <w:r w:rsidR="00033D22" w:rsidRPr="00736604">
              <w:rPr>
                <w:rStyle w:val="Hyperlink"/>
                <w:noProof/>
              </w:rPr>
              <w:t>use</w:t>
            </w:r>
            <w:r w:rsidR="00033D22" w:rsidRPr="00736604">
              <w:rPr>
                <w:rStyle w:val="Hyperlink"/>
                <w:noProof/>
                <w:spacing w:val="6"/>
              </w:rPr>
              <w:t xml:space="preserve"> </w:t>
            </w:r>
            <w:r w:rsidR="00033D22" w:rsidRPr="00736604">
              <w:rPr>
                <w:rStyle w:val="Hyperlink"/>
                <w:noProof/>
              </w:rPr>
              <w:t>of</w:t>
            </w:r>
            <w:r w:rsidR="00033D22" w:rsidRPr="00736604">
              <w:rPr>
                <w:rStyle w:val="Hyperlink"/>
                <w:noProof/>
                <w:spacing w:val="6"/>
              </w:rPr>
              <w:t xml:space="preserve"> </w:t>
            </w:r>
            <w:r w:rsidR="00033D22" w:rsidRPr="00736604">
              <w:rPr>
                <w:rStyle w:val="Hyperlink"/>
                <w:noProof/>
              </w:rPr>
              <w:t>scripts.</w:t>
            </w:r>
            <w:r w:rsidR="00033D22">
              <w:rPr>
                <w:noProof/>
                <w:webHidden/>
              </w:rPr>
              <w:tab/>
            </w:r>
            <w:r w:rsidR="00033D22">
              <w:rPr>
                <w:noProof/>
                <w:webHidden/>
              </w:rPr>
              <w:fldChar w:fldCharType="begin"/>
            </w:r>
            <w:r w:rsidR="00033D22">
              <w:rPr>
                <w:noProof/>
                <w:webHidden/>
              </w:rPr>
              <w:instrText xml:space="preserve"> PAGEREF _Toc166668276 \h </w:instrText>
            </w:r>
            <w:r w:rsidR="00033D22">
              <w:rPr>
                <w:noProof/>
                <w:webHidden/>
              </w:rPr>
            </w:r>
            <w:r w:rsidR="00033D22">
              <w:rPr>
                <w:noProof/>
                <w:webHidden/>
              </w:rPr>
              <w:fldChar w:fldCharType="separate"/>
            </w:r>
            <w:r w:rsidR="00033D22">
              <w:rPr>
                <w:noProof/>
                <w:webHidden/>
              </w:rPr>
              <w:t>10</w:t>
            </w:r>
            <w:r w:rsidR="00033D22">
              <w:rPr>
                <w:noProof/>
                <w:webHidden/>
              </w:rPr>
              <w:fldChar w:fldCharType="end"/>
            </w:r>
          </w:hyperlink>
        </w:p>
        <w:p w14:paraId="2F7ED7A0" w14:textId="5E1FD9D3"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7" w:history="1">
            <w:r w:rsidR="00033D22" w:rsidRPr="00736604">
              <w:rPr>
                <w:rStyle w:val="Hyperlink"/>
                <w:noProof/>
              </w:rPr>
              <w:t>Routines,</w:t>
            </w:r>
            <w:r w:rsidR="00033D22" w:rsidRPr="00736604">
              <w:rPr>
                <w:rStyle w:val="Hyperlink"/>
                <w:noProof/>
                <w:spacing w:val="-1"/>
              </w:rPr>
              <w:t xml:space="preserve"> </w:t>
            </w:r>
            <w:r w:rsidR="00033D22" w:rsidRPr="00736604">
              <w:rPr>
                <w:rStyle w:val="Hyperlink"/>
                <w:noProof/>
              </w:rPr>
              <w:t>repetition,</w:t>
            </w:r>
            <w:r w:rsidR="00033D22" w:rsidRPr="00736604">
              <w:rPr>
                <w:rStyle w:val="Hyperlink"/>
                <w:noProof/>
                <w:spacing w:val="1"/>
              </w:rPr>
              <w:t xml:space="preserve"> </w:t>
            </w:r>
            <w:r w:rsidR="00033D22" w:rsidRPr="00736604">
              <w:rPr>
                <w:rStyle w:val="Hyperlink"/>
                <w:noProof/>
              </w:rPr>
              <w:t>and</w:t>
            </w:r>
            <w:r w:rsidR="00033D22" w:rsidRPr="00736604">
              <w:rPr>
                <w:rStyle w:val="Hyperlink"/>
                <w:noProof/>
                <w:spacing w:val="-1"/>
              </w:rPr>
              <w:t xml:space="preserve"> </w:t>
            </w:r>
            <w:r w:rsidR="00033D22" w:rsidRPr="00736604">
              <w:rPr>
                <w:rStyle w:val="Hyperlink"/>
                <w:noProof/>
              </w:rPr>
              <w:t>structure</w:t>
            </w:r>
            <w:r w:rsidR="00033D22" w:rsidRPr="00736604">
              <w:rPr>
                <w:rStyle w:val="Hyperlink"/>
                <w:noProof/>
                <w:spacing w:val="-1"/>
              </w:rPr>
              <w:t xml:space="preserve"> </w:t>
            </w:r>
            <w:r w:rsidR="00033D22" w:rsidRPr="00736604">
              <w:rPr>
                <w:rStyle w:val="Hyperlink"/>
                <w:noProof/>
              </w:rPr>
              <w:t>with</w:t>
            </w:r>
            <w:r w:rsidR="00033D22" w:rsidRPr="00736604">
              <w:rPr>
                <w:rStyle w:val="Hyperlink"/>
                <w:noProof/>
                <w:spacing w:val="1"/>
              </w:rPr>
              <w:t xml:space="preserve"> </w:t>
            </w:r>
            <w:r w:rsidR="00033D22" w:rsidRPr="00736604">
              <w:rPr>
                <w:rStyle w:val="Hyperlink"/>
                <w:noProof/>
              </w:rPr>
              <w:t>established</w:t>
            </w:r>
            <w:r w:rsidR="00033D22" w:rsidRPr="00736604">
              <w:rPr>
                <w:rStyle w:val="Hyperlink"/>
                <w:noProof/>
                <w:spacing w:val="-1"/>
              </w:rPr>
              <w:t xml:space="preserve"> </w:t>
            </w:r>
            <w:r w:rsidR="00033D22" w:rsidRPr="00736604">
              <w:rPr>
                <w:rStyle w:val="Hyperlink"/>
                <w:noProof/>
              </w:rPr>
              <w:t>clear and</w:t>
            </w:r>
            <w:r w:rsidR="00033D22" w:rsidRPr="00736604">
              <w:rPr>
                <w:rStyle w:val="Hyperlink"/>
                <w:noProof/>
                <w:spacing w:val="-1"/>
              </w:rPr>
              <w:t xml:space="preserve"> </w:t>
            </w:r>
            <w:r w:rsidR="00033D22" w:rsidRPr="00736604">
              <w:rPr>
                <w:rStyle w:val="Hyperlink"/>
                <w:noProof/>
              </w:rPr>
              <w:t>agreed</w:t>
            </w:r>
            <w:r w:rsidR="00033D22" w:rsidRPr="00736604">
              <w:rPr>
                <w:rStyle w:val="Hyperlink"/>
                <w:noProof/>
                <w:spacing w:val="-1"/>
              </w:rPr>
              <w:t xml:space="preserve"> </w:t>
            </w:r>
            <w:r w:rsidR="00033D22" w:rsidRPr="00736604">
              <w:rPr>
                <w:rStyle w:val="Hyperlink"/>
                <w:noProof/>
              </w:rPr>
              <w:t>boundaries/expectations</w:t>
            </w:r>
            <w:r w:rsidR="00033D22">
              <w:rPr>
                <w:noProof/>
                <w:webHidden/>
              </w:rPr>
              <w:tab/>
            </w:r>
            <w:r w:rsidR="00033D22">
              <w:rPr>
                <w:noProof/>
                <w:webHidden/>
              </w:rPr>
              <w:fldChar w:fldCharType="begin"/>
            </w:r>
            <w:r w:rsidR="00033D22">
              <w:rPr>
                <w:noProof/>
                <w:webHidden/>
              </w:rPr>
              <w:instrText xml:space="preserve"> PAGEREF _Toc166668277 \h </w:instrText>
            </w:r>
            <w:r w:rsidR="00033D22">
              <w:rPr>
                <w:noProof/>
                <w:webHidden/>
              </w:rPr>
            </w:r>
            <w:r w:rsidR="00033D22">
              <w:rPr>
                <w:noProof/>
                <w:webHidden/>
              </w:rPr>
              <w:fldChar w:fldCharType="separate"/>
            </w:r>
            <w:r w:rsidR="00033D22">
              <w:rPr>
                <w:noProof/>
                <w:webHidden/>
              </w:rPr>
              <w:t>10</w:t>
            </w:r>
            <w:r w:rsidR="00033D22">
              <w:rPr>
                <w:noProof/>
                <w:webHidden/>
              </w:rPr>
              <w:fldChar w:fldCharType="end"/>
            </w:r>
          </w:hyperlink>
        </w:p>
        <w:p w14:paraId="3022EA05" w14:textId="3BDEE563"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8" w:history="1">
            <w:r w:rsidR="00033D22" w:rsidRPr="00736604">
              <w:rPr>
                <w:rStyle w:val="Hyperlink"/>
                <w:noProof/>
              </w:rPr>
              <w:t>Transitions</w:t>
            </w:r>
            <w:r w:rsidR="00033D22" w:rsidRPr="00736604">
              <w:rPr>
                <w:rStyle w:val="Hyperlink"/>
                <w:noProof/>
                <w:spacing w:val="-4"/>
              </w:rPr>
              <w:t xml:space="preserve"> </w:t>
            </w:r>
            <w:r w:rsidR="00033D22" w:rsidRPr="00736604">
              <w:rPr>
                <w:rStyle w:val="Hyperlink"/>
                <w:noProof/>
              </w:rPr>
              <w:t>are</w:t>
            </w:r>
            <w:r w:rsidR="00033D22" w:rsidRPr="00736604">
              <w:rPr>
                <w:rStyle w:val="Hyperlink"/>
                <w:noProof/>
                <w:spacing w:val="-3"/>
              </w:rPr>
              <w:t xml:space="preserve"> </w:t>
            </w:r>
            <w:r w:rsidR="00033D22" w:rsidRPr="00736604">
              <w:rPr>
                <w:rStyle w:val="Hyperlink"/>
                <w:noProof/>
              </w:rPr>
              <w:t>seen as</w:t>
            </w:r>
            <w:r w:rsidR="00033D22" w:rsidRPr="00736604">
              <w:rPr>
                <w:rStyle w:val="Hyperlink"/>
                <w:noProof/>
                <w:spacing w:val="-1"/>
              </w:rPr>
              <w:t xml:space="preserve"> </w:t>
            </w:r>
            <w:r w:rsidR="00033D22" w:rsidRPr="00736604">
              <w:rPr>
                <w:rStyle w:val="Hyperlink"/>
                <w:noProof/>
              </w:rPr>
              <w:t>important</w:t>
            </w:r>
            <w:r w:rsidR="00033D22" w:rsidRPr="00736604">
              <w:rPr>
                <w:rStyle w:val="Hyperlink"/>
                <w:noProof/>
                <w:spacing w:val="-3"/>
              </w:rPr>
              <w:t xml:space="preserve"> </w:t>
            </w:r>
            <w:r w:rsidR="00033D22" w:rsidRPr="00736604">
              <w:rPr>
                <w:rStyle w:val="Hyperlink"/>
                <w:noProof/>
              </w:rPr>
              <w:t>and</w:t>
            </w:r>
            <w:r w:rsidR="00033D22" w:rsidRPr="00736604">
              <w:rPr>
                <w:rStyle w:val="Hyperlink"/>
                <w:noProof/>
                <w:spacing w:val="-4"/>
              </w:rPr>
              <w:t xml:space="preserve"> </w:t>
            </w:r>
            <w:r w:rsidR="00033D22" w:rsidRPr="00736604">
              <w:rPr>
                <w:rStyle w:val="Hyperlink"/>
                <w:noProof/>
              </w:rPr>
              <w:t>managed</w:t>
            </w:r>
            <w:r w:rsidR="00033D22" w:rsidRPr="00736604">
              <w:rPr>
                <w:rStyle w:val="Hyperlink"/>
                <w:noProof/>
                <w:spacing w:val="-3"/>
              </w:rPr>
              <w:t xml:space="preserve"> </w:t>
            </w:r>
            <w:r w:rsidR="00033D22" w:rsidRPr="00736604">
              <w:rPr>
                <w:rStyle w:val="Hyperlink"/>
                <w:noProof/>
              </w:rPr>
              <w:t>carefully</w:t>
            </w:r>
            <w:r w:rsidR="00033D22" w:rsidRPr="00736604">
              <w:rPr>
                <w:rStyle w:val="Hyperlink"/>
                <w:noProof/>
                <w:spacing w:val="-3"/>
              </w:rPr>
              <w:t xml:space="preserve"> </w:t>
            </w:r>
            <w:r w:rsidR="00033D22" w:rsidRPr="00736604">
              <w:rPr>
                <w:rStyle w:val="Hyperlink"/>
                <w:noProof/>
              </w:rPr>
              <w:t>for all children</w:t>
            </w:r>
            <w:r w:rsidR="00033D22">
              <w:rPr>
                <w:noProof/>
                <w:webHidden/>
              </w:rPr>
              <w:tab/>
            </w:r>
            <w:r w:rsidR="00033D22">
              <w:rPr>
                <w:noProof/>
                <w:webHidden/>
              </w:rPr>
              <w:fldChar w:fldCharType="begin"/>
            </w:r>
            <w:r w:rsidR="00033D22">
              <w:rPr>
                <w:noProof/>
                <w:webHidden/>
              </w:rPr>
              <w:instrText xml:space="preserve"> PAGEREF _Toc166668278 \h </w:instrText>
            </w:r>
            <w:r w:rsidR="00033D22">
              <w:rPr>
                <w:noProof/>
                <w:webHidden/>
              </w:rPr>
            </w:r>
            <w:r w:rsidR="00033D22">
              <w:rPr>
                <w:noProof/>
                <w:webHidden/>
              </w:rPr>
              <w:fldChar w:fldCharType="separate"/>
            </w:r>
            <w:r w:rsidR="00033D22">
              <w:rPr>
                <w:noProof/>
                <w:webHidden/>
              </w:rPr>
              <w:t>10</w:t>
            </w:r>
            <w:r w:rsidR="00033D22">
              <w:rPr>
                <w:noProof/>
                <w:webHidden/>
              </w:rPr>
              <w:fldChar w:fldCharType="end"/>
            </w:r>
          </w:hyperlink>
        </w:p>
        <w:p w14:paraId="467893F0" w14:textId="23ACD7C8"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9" w:history="1">
            <w:r w:rsidR="00033D22" w:rsidRPr="00736604">
              <w:rPr>
                <w:rStyle w:val="Hyperlink"/>
                <w:noProof/>
              </w:rPr>
              <w:t>Comfort,</w:t>
            </w:r>
            <w:r w:rsidR="00033D22" w:rsidRPr="00736604">
              <w:rPr>
                <w:rStyle w:val="Hyperlink"/>
                <w:noProof/>
                <w:spacing w:val="-3"/>
              </w:rPr>
              <w:t xml:space="preserve"> </w:t>
            </w:r>
            <w:r w:rsidR="00033D22" w:rsidRPr="00736604">
              <w:rPr>
                <w:rStyle w:val="Hyperlink"/>
                <w:noProof/>
              </w:rPr>
              <w:t>forgiveness</w:t>
            </w:r>
            <w:r w:rsidR="00033D22" w:rsidRPr="00736604">
              <w:rPr>
                <w:rStyle w:val="Hyperlink"/>
                <w:noProof/>
                <w:spacing w:val="-2"/>
              </w:rPr>
              <w:t xml:space="preserve"> </w:t>
            </w:r>
            <w:r w:rsidR="00033D22" w:rsidRPr="00736604">
              <w:rPr>
                <w:rStyle w:val="Hyperlink"/>
                <w:noProof/>
              </w:rPr>
              <w:t>and</w:t>
            </w:r>
            <w:r w:rsidR="00033D22" w:rsidRPr="00736604">
              <w:rPr>
                <w:rStyle w:val="Hyperlink"/>
                <w:noProof/>
                <w:spacing w:val="-2"/>
              </w:rPr>
              <w:t xml:space="preserve"> </w:t>
            </w:r>
            <w:r w:rsidR="00033D22" w:rsidRPr="00736604">
              <w:rPr>
                <w:rStyle w:val="Hyperlink"/>
                <w:noProof/>
              </w:rPr>
              <w:t>restorative</w:t>
            </w:r>
            <w:r w:rsidR="00033D22" w:rsidRPr="00736604">
              <w:rPr>
                <w:rStyle w:val="Hyperlink"/>
                <w:noProof/>
                <w:spacing w:val="-1"/>
              </w:rPr>
              <w:t xml:space="preserve"> </w:t>
            </w:r>
            <w:r w:rsidR="00033D22" w:rsidRPr="00736604">
              <w:rPr>
                <w:rStyle w:val="Hyperlink"/>
                <w:noProof/>
              </w:rPr>
              <w:t>processes.</w:t>
            </w:r>
            <w:r w:rsidR="00033D22">
              <w:rPr>
                <w:noProof/>
                <w:webHidden/>
              </w:rPr>
              <w:tab/>
            </w:r>
            <w:r w:rsidR="00033D22">
              <w:rPr>
                <w:noProof/>
                <w:webHidden/>
              </w:rPr>
              <w:fldChar w:fldCharType="begin"/>
            </w:r>
            <w:r w:rsidR="00033D22">
              <w:rPr>
                <w:noProof/>
                <w:webHidden/>
              </w:rPr>
              <w:instrText xml:space="preserve"> PAGEREF _Toc166668279 \h </w:instrText>
            </w:r>
            <w:r w:rsidR="00033D22">
              <w:rPr>
                <w:noProof/>
                <w:webHidden/>
              </w:rPr>
            </w:r>
            <w:r w:rsidR="00033D22">
              <w:rPr>
                <w:noProof/>
                <w:webHidden/>
              </w:rPr>
              <w:fldChar w:fldCharType="separate"/>
            </w:r>
            <w:r w:rsidR="00033D22">
              <w:rPr>
                <w:noProof/>
                <w:webHidden/>
              </w:rPr>
              <w:t>10</w:t>
            </w:r>
            <w:r w:rsidR="00033D22">
              <w:rPr>
                <w:noProof/>
                <w:webHidden/>
              </w:rPr>
              <w:fldChar w:fldCharType="end"/>
            </w:r>
          </w:hyperlink>
        </w:p>
        <w:p w14:paraId="1AD03B07" w14:textId="7EBC0532"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0" w:history="1">
            <w:r w:rsidR="00033D22" w:rsidRPr="00736604">
              <w:rPr>
                <w:rStyle w:val="Hyperlink"/>
                <w:rFonts w:eastAsia="Century Gothic"/>
                <w:noProof/>
              </w:rPr>
              <w:t>Legislation and Statutory Requirements</w:t>
            </w:r>
            <w:r w:rsidR="00033D22">
              <w:rPr>
                <w:noProof/>
                <w:webHidden/>
              </w:rPr>
              <w:tab/>
            </w:r>
            <w:r w:rsidR="00033D22">
              <w:rPr>
                <w:noProof/>
                <w:webHidden/>
              </w:rPr>
              <w:fldChar w:fldCharType="begin"/>
            </w:r>
            <w:r w:rsidR="00033D22">
              <w:rPr>
                <w:noProof/>
                <w:webHidden/>
              </w:rPr>
              <w:instrText xml:space="preserve"> PAGEREF _Toc166668280 \h </w:instrText>
            </w:r>
            <w:r w:rsidR="00033D22">
              <w:rPr>
                <w:noProof/>
                <w:webHidden/>
              </w:rPr>
            </w:r>
            <w:r w:rsidR="00033D22">
              <w:rPr>
                <w:noProof/>
                <w:webHidden/>
              </w:rPr>
              <w:fldChar w:fldCharType="separate"/>
            </w:r>
            <w:r w:rsidR="00033D22">
              <w:rPr>
                <w:noProof/>
                <w:webHidden/>
              </w:rPr>
              <w:t>11</w:t>
            </w:r>
            <w:r w:rsidR="00033D22">
              <w:rPr>
                <w:noProof/>
                <w:webHidden/>
              </w:rPr>
              <w:fldChar w:fldCharType="end"/>
            </w:r>
          </w:hyperlink>
        </w:p>
        <w:p w14:paraId="4175310B" w14:textId="027E75C1"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1" w:history="1">
            <w:r w:rsidR="00033D22" w:rsidRPr="00736604">
              <w:rPr>
                <w:rStyle w:val="Hyperlink"/>
                <w:rFonts w:eastAsia="Century Gothic"/>
                <w:noProof/>
              </w:rPr>
              <w:t>Definitions</w:t>
            </w:r>
            <w:r w:rsidR="00033D22">
              <w:rPr>
                <w:noProof/>
                <w:webHidden/>
              </w:rPr>
              <w:tab/>
            </w:r>
            <w:r w:rsidR="00033D22">
              <w:rPr>
                <w:noProof/>
                <w:webHidden/>
              </w:rPr>
              <w:fldChar w:fldCharType="begin"/>
            </w:r>
            <w:r w:rsidR="00033D22">
              <w:rPr>
                <w:noProof/>
                <w:webHidden/>
              </w:rPr>
              <w:instrText xml:space="preserve"> PAGEREF _Toc166668281 \h </w:instrText>
            </w:r>
            <w:r w:rsidR="00033D22">
              <w:rPr>
                <w:noProof/>
                <w:webHidden/>
              </w:rPr>
            </w:r>
            <w:r w:rsidR="00033D22">
              <w:rPr>
                <w:noProof/>
                <w:webHidden/>
              </w:rPr>
              <w:fldChar w:fldCharType="separate"/>
            </w:r>
            <w:r w:rsidR="00033D22">
              <w:rPr>
                <w:noProof/>
                <w:webHidden/>
              </w:rPr>
              <w:t>11</w:t>
            </w:r>
            <w:r w:rsidR="00033D22">
              <w:rPr>
                <w:noProof/>
                <w:webHidden/>
              </w:rPr>
              <w:fldChar w:fldCharType="end"/>
            </w:r>
          </w:hyperlink>
        </w:p>
        <w:p w14:paraId="47E740FF" w14:textId="68BA22C8"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2" w:history="1">
            <w:r w:rsidR="00033D22" w:rsidRPr="00736604">
              <w:rPr>
                <w:rStyle w:val="Hyperlink"/>
                <w:noProof/>
              </w:rPr>
              <w:t>Roles and Responsibilities</w:t>
            </w:r>
            <w:r w:rsidR="00033D22">
              <w:rPr>
                <w:noProof/>
                <w:webHidden/>
              </w:rPr>
              <w:tab/>
            </w:r>
            <w:r w:rsidR="00033D22">
              <w:rPr>
                <w:noProof/>
                <w:webHidden/>
              </w:rPr>
              <w:fldChar w:fldCharType="begin"/>
            </w:r>
            <w:r w:rsidR="00033D22">
              <w:rPr>
                <w:noProof/>
                <w:webHidden/>
              </w:rPr>
              <w:instrText xml:space="preserve"> PAGEREF _Toc166668282 \h </w:instrText>
            </w:r>
            <w:r w:rsidR="00033D22">
              <w:rPr>
                <w:noProof/>
                <w:webHidden/>
              </w:rPr>
            </w:r>
            <w:r w:rsidR="00033D22">
              <w:rPr>
                <w:noProof/>
                <w:webHidden/>
              </w:rPr>
              <w:fldChar w:fldCharType="separate"/>
            </w:r>
            <w:r w:rsidR="00033D22">
              <w:rPr>
                <w:noProof/>
                <w:webHidden/>
              </w:rPr>
              <w:t>15</w:t>
            </w:r>
            <w:r w:rsidR="00033D22">
              <w:rPr>
                <w:noProof/>
                <w:webHidden/>
              </w:rPr>
              <w:fldChar w:fldCharType="end"/>
            </w:r>
          </w:hyperlink>
        </w:p>
        <w:p w14:paraId="0DB553DA" w14:textId="042E3884"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283" w:history="1">
            <w:r w:rsidR="00033D22" w:rsidRPr="00736604">
              <w:rPr>
                <w:rStyle w:val="Hyperlink"/>
                <w:noProof/>
              </w:rPr>
              <w:t>The governing board</w:t>
            </w:r>
            <w:r w:rsidR="00033D22">
              <w:rPr>
                <w:noProof/>
                <w:webHidden/>
              </w:rPr>
              <w:tab/>
            </w:r>
            <w:r w:rsidR="00033D22">
              <w:rPr>
                <w:noProof/>
                <w:webHidden/>
              </w:rPr>
              <w:fldChar w:fldCharType="begin"/>
            </w:r>
            <w:r w:rsidR="00033D22">
              <w:rPr>
                <w:noProof/>
                <w:webHidden/>
              </w:rPr>
              <w:instrText xml:space="preserve"> PAGEREF _Toc166668283 \h </w:instrText>
            </w:r>
            <w:r w:rsidR="00033D22">
              <w:rPr>
                <w:noProof/>
                <w:webHidden/>
              </w:rPr>
            </w:r>
            <w:r w:rsidR="00033D22">
              <w:rPr>
                <w:noProof/>
                <w:webHidden/>
              </w:rPr>
              <w:fldChar w:fldCharType="separate"/>
            </w:r>
            <w:r w:rsidR="00033D22">
              <w:rPr>
                <w:noProof/>
                <w:webHidden/>
              </w:rPr>
              <w:t>15</w:t>
            </w:r>
            <w:r w:rsidR="00033D22">
              <w:rPr>
                <w:noProof/>
                <w:webHidden/>
              </w:rPr>
              <w:fldChar w:fldCharType="end"/>
            </w:r>
          </w:hyperlink>
        </w:p>
        <w:p w14:paraId="005E842D" w14:textId="551863CA"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284" w:history="1">
            <w:r w:rsidR="00033D22" w:rsidRPr="00736604">
              <w:rPr>
                <w:rStyle w:val="Hyperlink"/>
                <w:noProof/>
              </w:rPr>
              <w:t>The headteacher</w:t>
            </w:r>
            <w:r w:rsidR="00033D22">
              <w:rPr>
                <w:noProof/>
                <w:webHidden/>
              </w:rPr>
              <w:tab/>
            </w:r>
            <w:r w:rsidR="00033D22">
              <w:rPr>
                <w:noProof/>
                <w:webHidden/>
              </w:rPr>
              <w:fldChar w:fldCharType="begin"/>
            </w:r>
            <w:r w:rsidR="00033D22">
              <w:rPr>
                <w:noProof/>
                <w:webHidden/>
              </w:rPr>
              <w:instrText xml:space="preserve"> PAGEREF _Toc166668284 \h </w:instrText>
            </w:r>
            <w:r w:rsidR="00033D22">
              <w:rPr>
                <w:noProof/>
                <w:webHidden/>
              </w:rPr>
            </w:r>
            <w:r w:rsidR="00033D22">
              <w:rPr>
                <w:noProof/>
                <w:webHidden/>
              </w:rPr>
              <w:fldChar w:fldCharType="separate"/>
            </w:r>
            <w:r w:rsidR="00033D22">
              <w:rPr>
                <w:noProof/>
                <w:webHidden/>
              </w:rPr>
              <w:t>15</w:t>
            </w:r>
            <w:r w:rsidR="00033D22">
              <w:rPr>
                <w:noProof/>
                <w:webHidden/>
              </w:rPr>
              <w:fldChar w:fldCharType="end"/>
            </w:r>
          </w:hyperlink>
        </w:p>
        <w:p w14:paraId="45016BBE" w14:textId="425A4EBC"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285" w:history="1">
            <w:r w:rsidR="00033D22" w:rsidRPr="00736604">
              <w:rPr>
                <w:rStyle w:val="Hyperlink"/>
                <w:noProof/>
              </w:rPr>
              <w:t>Staff</w:t>
            </w:r>
            <w:r w:rsidR="00033D22">
              <w:rPr>
                <w:noProof/>
                <w:webHidden/>
              </w:rPr>
              <w:tab/>
            </w:r>
            <w:r w:rsidR="00033D22">
              <w:rPr>
                <w:noProof/>
                <w:webHidden/>
              </w:rPr>
              <w:fldChar w:fldCharType="begin"/>
            </w:r>
            <w:r w:rsidR="00033D22">
              <w:rPr>
                <w:noProof/>
                <w:webHidden/>
              </w:rPr>
              <w:instrText xml:space="preserve"> PAGEREF _Toc166668285 \h </w:instrText>
            </w:r>
            <w:r w:rsidR="00033D22">
              <w:rPr>
                <w:noProof/>
                <w:webHidden/>
              </w:rPr>
            </w:r>
            <w:r w:rsidR="00033D22">
              <w:rPr>
                <w:noProof/>
                <w:webHidden/>
              </w:rPr>
              <w:fldChar w:fldCharType="separate"/>
            </w:r>
            <w:r w:rsidR="00033D22">
              <w:rPr>
                <w:noProof/>
                <w:webHidden/>
              </w:rPr>
              <w:t>15</w:t>
            </w:r>
            <w:r w:rsidR="00033D22">
              <w:rPr>
                <w:noProof/>
                <w:webHidden/>
              </w:rPr>
              <w:fldChar w:fldCharType="end"/>
            </w:r>
          </w:hyperlink>
        </w:p>
        <w:p w14:paraId="628F371B" w14:textId="1B9A68C6"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286" w:history="1">
            <w:r w:rsidR="00033D22" w:rsidRPr="00736604">
              <w:rPr>
                <w:rStyle w:val="Hyperlink"/>
                <w:noProof/>
              </w:rPr>
              <w:t>Parents</w:t>
            </w:r>
            <w:r w:rsidR="00033D22">
              <w:rPr>
                <w:noProof/>
                <w:webHidden/>
              </w:rPr>
              <w:tab/>
            </w:r>
            <w:r w:rsidR="00033D22">
              <w:rPr>
                <w:noProof/>
                <w:webHidden/>
              </w:rPr>
              <w:fldChar w:fldCharType="begin"/>
            </w:r>
            <w:r w:rsidR="00033D22">
              <w:rPr>
                <w:noProof/>
                <w:webHidden/>
              </w:rPr>
              <w:instrText xml:space="preserve"> PAGEREF _Toc166668286 \h </w:instrText>
            </w:r>
            <w:r w:rsidR="00033D22">
              <w:rPr>
                <w:noProof/>
                <w:webHidden/>
              </w:rPr>
            </w:r>
            <w:r w:rsidR="00033D22">
              <w:rPr>
                <w:noProof/>
                <w:webHidden/>
              </w:rPr>
              <w:fldChar w:fldCharType="separate"/>
            </w:r>
            <w:r w:rsidR="00033D22">
              <w:rPr>
                <w:noProof/>
                <w:webHidden/>
              </w:rPr>
              <w:t>15</w:t>
            </w:r>
            <w:r w:rsidR="00033D22">
              <w:rPr>
                <w:noProof/>
                <w:webHidden/>
              </w:rPr>
              <w:fldChar w:fldCharType="end"/>
            </w:r>
          </w:hyperlink>
        </w:p>
        <w:p w14:paraId="2B42024B" w14:textId="31811B9A"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7" w:history="1">
            <w:r w:rsidR="00033D22" w:rsidRPr="00736604">
              <w:rPr>
                <w:rStyle w:val="Hyperlink"/>
                <w:noProof/>
              </w:rPr>
              <w:t>Creating a Positive Ethos</w:t>
            </w:r>
            <w:r w:rsidR="00033D22">
              <w:rPr>
                <w:noProof/>
                <w:webHidden/>
              </w:rPr>
              <w:tab/>
            </w:r>
            <w:r w:rsidR="00033D22">
              <w:rPr>
                <w:noProof/>
                <w:webHidden/>
              </w:rPr>
              <w:fldChar w:fldCharType="begin"/>
            </w:r>
            <w:r w:rsidR="00033D22">
              <w:rPr>
                <w:noProof/>
                <w:webHidden/>
              </w:rPr>
              <w:instrText xml:space="preserve"> PAGEREF _Toc166668287 \h </w:instrText>
            </w:r>
            <w:r w:rsidR="00033D22">
              <w:rPr>
                <w:noProof/>
                <w:webHidden/>
              </w:rPr>
            </w:r>
            <w:r w:rsidR="00033D22">
              <w:rPr>
                <w:noProof/>
                <w:webHidden/>
              </w:rPr>
              <w:fldChar w:fldCharType="separate"/>
            </w:r>
            <w:r w:rsidR="00033D22">
              <w:rPr>
                <w:noProof/>
                <w:webHidden/>
              </w:rPr>
              <w:t>16</w:t>
            </w:r>
            <w:r w:rsidR="00033D22">
              <w:rPr>
                <w:noProof/>
                <w:webHidden/>
              </w:rPr>
              <w:fldChar w:fldCharType="end"/>
            </w:r>
          </w:hyperlink>
        </w:p>
        <w:p w14:paraId="1E5EB7E9" w14:textId="726DACF0"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8" w:history="1">
            <w:r w:rsidR="00033D22" w:rsidRPr="00736604">
              <w:rPr>
                <w:rStyle w:val="Hyperlink"/>
                <w:noProof/>
              </w:rPr>
              <w:t>The Role of Rewards and Celebration</w:t>
            </w:r>
            <w:r w:rsidR="00033D22">
              <w:rPr>
                <w:noProof/>
                <w:webHidden/>
              </w:rPr>
              <w:tab/>
            </w:r>
            <w:r w:rsidR="00033D22">
              <w:rPr>
                <w:noProof/>
                <w:webHidden/>
              </w:rPr>
              <w:fldChar w:fldCharType="begin"/>
            </w:r>
            <w:r w:rsidR="00033D22">
              <w:rPr>
                <w:noProof/>
                <w:webHidden/>
              </w:rPr>
              <w:instrText xml:space="preserve"> PAGEREF _Toc166668288 \h </w:instrText>
            </w:r>
            <w:r w:rsidR="00033D22">
              <w:rPr>
                <w:noProof/>
                <w:webHidden/>
              </w:rPr>
            </w:r>
            <w:r w:rsidR="00033D22">
              <w:rPr>
                <w:noProof/>
                <w:webHidden/>
              </w:rPr>
              <w:fldChar w:fldCharType="separate"/>
            </w:r>
            <w:r w:rsidR="00033D22">
              <w:rPr>
                <w:noProof/>
                <w:webHidden/>
              </w:rPr>
              <w:t>16</w:t>
            </w:r>
            <w:r w:rsidR="00033D22">
              <w:rPr>
                <w:noProof/>
                <w:webHidden/>
              </w:rPr>
              <w:fldChar w:fldCharType="end"/>
            </w:r>
          </w:hyperlink>
        </w:p>
        <w:p w14:paraId="32C2361E" w14:textId="4303639F"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9" w:history="1">
            <w:r w:rsidR="00033D22" w:rsidRPr="00736604">
              <w:rPr>
                <w:rStyle w:val="Hyperlink"/>
                <w:noProof/>
              </w:rPr>
              <w:t>Class Dojo / School Spider</w:t>
            </w:r>
            <w:r w:rsidR="00033D22">
              <w:rPr>
                <w:noProof/>
                <w:webHidden/>
              </w:rPr>
              <w:tab/>
            </w:r>
            <w:r w:rsidR="00033D22">
              <w:rPr>
                <w:noProof/>
                <w:webHidden/>
              </w:rPr>
              <w:fldChar w:fldCharType="begin"/>
            </w:r>
            <w:r w:rsidR="00033D22">
              <w:rPr>
                <w:noProof/>
                <w:webHidden/>
              </w:rPr>
              <w:instrText xml:space="preserve"> PAGEREF _Toc166668289 \h </w:instrText>
            </w:r>
            <w:r w:rsidR="00033D22">
              <w:rPr>
                <w:noProof/>
                <w:webHidden/>
              </w:rPr>
            </w:r>
            <w:r w:rsidR="00033D22">
              <w:rPr>
                <w:noProof/>
                <w:webHidden/>
              </w:rPr>
              <w:fldChar w:fldCharType="separate"/>
            </w:r>
            <w:r w:rsidR="00033D22">
              <w:rPr>
                <w:noProof/>
                <w:webHidden/>
              </w:rPr>
              <w:t>17</w:t>
            </w:r>
            <w:r w:rsidR="00033D22">
              <w:rPr>
                <w:noProof/>
                <w:webHidden/>
              </w:rPr>
              <w:fldChar w:fldCharType="end"/>
            </w:r>
          </w:hyperlink>
        </w:p>
        <w:p w14:paraId="5FA2F9E2" w14:textId="6EDEFD0F"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0" w:history="1">
            <w:r w:rsidR="00033D22" w:rsidRPr="00736604">
              <w:rPr>
                <w:rStyle w:val="Hyperlink"/>
                <w:noProof/>
              </w:rPr>
              <w:t>Zones of Regulation</w:t>
            </w:r>
            <w:r w:rsidR="00033D22">
              <w:rPr>
                <w:noProof/>
                <w:webHidden/>
              </w:rPr>
              <w:tab/>
            </w:r>
            <w:r w:rsidR="00033D22">
              <w:rPr>
                <w:noProof/>
                <w:webHidden/>
              </w:rPr>
              <w:fldChar w:fldCharType="begin"/>
            </w:r>
            <w:r w:rsidR="00033D22">
              <w:rPr>
                <w:noProof/>
                <w:webHidden/>
              </w:rPr>
              <w:instrText xml:space="preserve"> PAGEREF _Toc166668290 \h </w:instrText>
            </w:r>
            <w:r w:rsidR="00033D22">
              <w:rPr>
                <w:noProof/>
                <w:webHidden/>
              </w:rPr>
            </w:r>
            <w:r w:rsidR="00033D22">
              <w:rPr>
                <w:noProof/>
                <w:webHidden/>
              </w:rPr>
              <w:fldChar w:fldCharType="separate"/>
            </w:r>
            <w:r w:rsidR="00033D22">
              <w:rPr>
                <w:noProof/>
                <w:webHidden/>
              </w:rPr>
              <w:t>17</w:t>
            </w:r>
            <w:r w:rsidR="00033D22">
              <w:rPr>
                <w:noProof/>
                <w:webHidden/>
              </w:rPr>
              <w:fldChar w:fldCharType="end"/>
            </w:r>
          </w:hyperlink>
        </w:p>
        <w:p w14:paraId="0A593CE7" w14:textId="750A2B99"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1" w:history="1">
            <w:r w:rsidR="00033D22" w:rsidRPr="00736604">
              <w:rPr>
                <w:rStyle w:val="Hyperlink"/>
                <w:noProof/>
              </w:rPr>
              <w:t>Logical Consequences</w:t>
            </w:r>
            <w:r w:rsidR="00033D22">
              <w:rPr>
                <w:noProof/>
                <w:webHidden/>
              </w:rPr>
              <w:tab/>
            </w:r>
            <w:r w:rsidR="00033D22">
              <w:rPr>
                <w:noProof/>
                <w:webHidden/>
              </w:rPr>
              <w:fldChar w:fldCharType="begin"/>
            </w:r>
            <w:r w:rsidR="00033D22">
              <w:rPr>
                <w:noProof/>
                <w:webHidden/>
              </w:rPr>
              <w:instrText xml:space="preserve"> PAGEREF _Toc166668291 \h </w:instrText>
            </w:r>
            <w:r w:rsidR="00033D22">
              <w:rPr>
                <w:noProof/>
                <w:webHidden/>
              </w:rPr>
            </w:r>
            <w:r w:rsidR="00033D22">
              <w:rPr>
                <w:noProof/>
                <w:webHidden/>
              </w:rPr>
              <w:fldChar w:fldCharType="separate"/>
            </w:r>
            <w:r w:rsidR="00033D22">
              <w:rPr>
                <w:noProof/>
                <w:webHidden/>
              </w:rPr>
              <w:t>17</w:t>
            </w:r>
            <w:r w:rsidR="00033D22">
              <w:rPr>
                <w:noProof/>
                <w:webHidden/>
              </w:rPr>
              <w:fldChar w:fldCharType="end"/>
            </w:r>
          </w:hyperlink>
        </w:p>
        <w:p w14:paraId="1C822FAE" w14:textId="00C6F238"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2" w:history="1">
            <w:r w:rsidR="00033D22" w:rsidRPr="00736604">
              <w:rPr>
                <w:rStyle w:val="Hyperlink"/>
                <w:noProof/>
              </w:rPr>
              <w:t>Retreat</w:t>
            </w:r>
            <w:r w:rsidR="00033D22">
              <w:rPr>
                <w:noProof/>
                <w:webHidden/>
              </w:rPr>
              <w:tab/>
            </w:r>
            <w:r w:rsidR="00033D22">
              <w:rPr>
                <w:noProof/>
                <w:webHidden/>
              </w:rPr>
              <w:fldChar w:fldCharType="begin"/>
            </w:r>
            <w:r w:rsidR="00033D22">
              <w:rPr>
                <w:noProof/>
                <w:webHidden/>
              </w:rPr>
              <w:instrText xml:space="preserve"> PAGEREF _Toc166668292 \h </w:instrText>
            </w:r>
            <w:r w:rsidR="00033D22">
              <w:rPr>
                <w:noProof/>
                <w:webHidden/>
              </w:rPr>
            </w:r>
            <w:r w:rsidR="00033D22">
              <w:rPr>
                <w:noProof/>
                <w:webHidden/>
              </w:rPr>
              <w:fldChar w:fldCharType="separate"/>
            </w:r>
            <w:r w:rsidR="00033D22">
              <w:rPr>
                <w:noProof/>
                <w:webHidden/>
              </w:rPr>
              <w:t>18</w:t>
            </w:r>
            <w:r w:rsidR="00033D22">
              <w:rPr>
                <w:noProof/>
                <w:webHidden/>
              </w:rPr>
              <w:fldChar w:fldCharType="end"/>
            </w:r>
          </w:hyperlink>
        </w:p>
        <w:p w14:paraId="496BDDCF" w14:textId="200D2543"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3" w:history="1">
            <w:r w:rsidR="00033D22" w:rsidRPr="00736604">
              <w:rPr>
                <w:rStyle w:val="Hyperlink"/>
                <w:noProof/>
              </w:rPr>
              <w:t>Restorative Approaches</w:t>
            </w:r>
            <w:r w:rsidR="00033D22">
              <w:rPr>
                <w:noProof/>
                <w:webHidden/>
              </w:rPr>
              <w:tab/>
            </w:r>
            <w:r w:rsidR="00033D22">
              <w:rPr>
                <w:noProof/>
                <w:webHidden/>
              </w:rPr>
              <w:fldChar w:fldCharType="begin"/>
            </w:r>
            <w:r w:rsidR="00033D22">
              <w:rPr>
                <w:noProof/>
                <w:webHidden/>
              </w:rPr>
              <w:instrText xml:space="preserve"> PAGEREF _Toc166668293 \h </w:instrText>
            </w:r>
            <w:r w:rsidR="00033D22">
              <w:rPr>
                <w:noProof/>
                <w:webHidden/>
              </w:rPr>
            </w:r>
            <w:r w:rsidR="00033D22">
              <w:rPr>
                <w:noProof/>
                <w:webHidden/>
              </w:rPr>
              <w:fldChar w:fldCharType="separate"/>
            </w:r>
            <w:r w:rsidR="00033D22">
              <w:rPr>
                <w:noProof/>
                <w:webHidden/>
              </w:rPr>
              <w:t>18</w:t>
            </w:r>
            <w:r w:rsidR="00033D22">
              <w:rPr>
                <w:noProof/>
                <w:webHidden/>
              </w:rPr>
              <w:fldChar w:fldCharType="end"/>
            </w:r>
          </w:hyperlink>
        </w:p>
        <w:p w14:paraId="4A291F7F" w14:textId="2D51AD51"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4" w:history="1">
            <w:r w:rsidR="00033D22" w:rsidRPr="00736604">
              <w:rPr>
                <w:rStyle w:val="Hyperlink"/>
                <w:noProof/>
              </w:rPr>
              <w:t>Unsociable Behaviour</w:t>
            </w:r>
            <w:r w:rsidR="00033D22">
              <w:rPr>
                <w:noProof/>
                <w:webHidden/>
              </w:rPr>
              <w:tab/>
            </w:r>
            <w:r w:rsidR="00033D22">
              <w:rPr>
                <w:noProof/>
                <w:webHidden/>
              </w:rPr>
              <w:fldChar w:fldCharType="begin"/>
            </w:r>
            <w:r w:rsidR="00033D22">
              <w:rPr>
                <w:noProof/>
                <w:webHidden/>
              </w:rPr>
              <w:instrText xml:space="preserve"> PAGEREF _Toc166668294 \h </w:instrText>
            </w:r>
            <w:r w:rsidR="00033D22">
              <w:rPr>
                <w:noProof/>
                <w:webHidden/>
              </w:rPr>
            </w:r>
            <w:r w:rsidR="00033D22">
              <w:rPr>
                <w:noProof/>
                <w:webHidden/>
              </w:rPr>
              <w:fldChar w:fldCharType="separate"/>
            </w:r>
            <w:r w:rsidR="00033D22">
              <w:rPr>
                <w:noProof/>
                <w:webHidden/>
              </w:rPr>
              <w:t>20</w:t>
            </w:r>
            <w:r w:rsidR="00033D22">
              <w:rPr>
                <w:noProof/>
                <w:webHidden/>
              </w:rPr>
              <w:fldChar w:fldCharType="end"/>
            </w:r>
          </w:hyperlink>
        </w:p>
        <w:p w14:paraId="26AA280D" w14:textId="1BF815DD"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5" w:history="1">
            <w:r w:rsidR="00033D22" w:rsidRPr="00736604">
              <w:rPr>
                <w:rStyle w:val="Hyperlink"/>
                <w:noProof/>
              </w:rPr>
              <w:t>Antisocial Behaviour</w:t>
            </w:r>
            <w:r w:rsidR="00033D22">
              <w:rPr>
                <w:noProof/>
                <w:webHidden/>
              </w:rPr>
              <w:tab/>
            </w:r>
            <w:r w:rsidR="00033D22">
              <w:rPr>
                <w:noProof/>
                <w:webHidden/>
              </w:rPr>
              <w:fldChar w:fldCharType="begin"/>
            </w:r>
            <w:r w:rsidR="00033D22">
              <w:rPr>
                <w:noProof/>
                <w:webHidden/>
              </w:rPr>
              <w:instrText xml:space="preserve"> PAGEREF _Toc166668295 \h </w:instrText>
            </w:r>
            <w:r w:rsidR="00033D22">
              <w:rPr>
                <w:noProof/>
                <w:webHidden/>
              </w:rPr>
            </w:r>
            <w:r w:rsidR="00033D22">
              <w:rPr>
                <w:noProof/>
                <w:webHidden/>
              </w:rPr>
              <w:fldChar w:fldCharType="separate"/>
            </w:r>
            <w:r w:rsidR="00033D22">
              <w:rPr>
                <w:noProof/>
                <w:webHidden/>
              </w:rPr>
              <w:t>21</w:t>
            </w:r>
            <w:r w:rsidR="00033D22">
              <w:rPr>
                <w:noProof/>
                <w:webHidden/>
              </w:rPr>
              <w:fldChar w:fldCharType="end"/>
            </w:r>
          </w:hyperlink>
        </w:p>
        <w:p w14:paraId="68CF3730" w14:textId="190801E7"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6" w:history="1">
            <w:r w:rsidR="00033D22" w:rsidRPr="00736604">
              <w:rPr>
                <w:rStyle w:val="Hyperlink"/>
                <w:rFonts w:eastAsia="Century Gothic"/>
                <w:noProof/>
              </w:rPr>
              <w:t>Safeguarding</w:t>
            </w:r>
            <w:r w:rsidR="00033D22">
              <w:rPr>
                <w:noProof/>
                <w:webHidden/>
              </w:rPr>
              <w:tab/>
            </w:r>
            <w:r w:rsidR="00033D22">
              <w:rPr>
                <w:noProof/>
                <w:webHidden/>
              </w:rPr>
              <w:fldChar w:fldCharType="begin"/>
            </w:r>
            <w:r w:rsidR="00033D22">
              <w:rPr>
                <w:noProof/>
                <w:webHidden/>
              </w:rPr>
              <w:instrText xml:space="preserve"> PAGEREF _Toc166668296 \h </w:instrText>
            </w:r>
            <w:r w:rsidR="00033D22">
              <w:rPr>
                <w:noProof/>
                <w:webHidden/>
              </w:rPr>
            </w:r>
            <w:r w:rsidR="00033D22">
              <w:rPr>
                <w:noProof/>
                <w:webHidden/>
              </w:rPr>
              <w:fldChar w:fldCharType="separate"/>
            </w:r>
            <w:r w:rsidR="00033D22">
              <w:rPr>
                <w:noProof/>
                <w:webHidden/>
              </w:rPr>
              <w:t>23</w:t>
            </w:r>
            <w:r w:rsidR="00033D22">
              <w:rPr>
                <w:noProof/>
                <w:webHidden/>
              </w:rPr>
              <w:fldChar w:fldCharType="end"/>
            </w:r>
          </w:hyperlink>
        </w:p>
        <w:p w14:paraId="70851CAD" w14:textId="3DACA4BE"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7" w:history="1">
            <w:r w:rsidR="00033D22" w:rsidRPr="00736604">
              <w:rPr>
                <w:rStyle w:val="Hyperlink"/>
                <w:rFonts w:eastAsia="Century Gothic"/>
                <w:noProof/>
              </w:rPr>
              <w:t>Responding to misbehaviour</w:t>
            </w:r>
            <w:r w:rsidR="00033D22">
              <w:rPr>
                <w:noProof/>
                <w:webHidden/>
              </w:rPr>
              <w:tab/>
            </w:r>
            <w:r w:rsidR="00033D22">
              <w:rPr>
                <w:noProof/>
                <w:webHidden/>
              </w:rPr>
              <w:fldChar w:fldCharType="begin"/>
            </w:r>
            <w:r w:rsidR="00033D22">
              <w:rPr>
                <w:noProof/>
                <w:webHidden/>
              </w:rPr>
              <w:instrText xml:space="preserve"> PAGEREF _Toc166668297 \h </w:instrText>
            </w:r>
            <w:r w:rsidR="00033D22">
              <w:rPr>
                <w:noProof/>
                <w:webHidden/>
              </w:rPr>
            </w:r>
            <w:r w:rsidR="00033D22">
              <w:rPr>
                <w:noProof/>
                <w:webHidden/>
              </w:rPr>
              <w:fldChar w:fldCharType="separate"/>
            </w:r>
            <w:r w:rsidR="00033D22">
              <w:rPr>
                <w:noProof/>
                <w:webHidden/>
              </w:rPr>
              <w:t>23</w:t>
            </w:r>
            <w:r w:rsidR="00033D22">
              <w:rPr>
                <w:noProof/>
                <w:webHidden/>
              </w:rPr>
              <w:fldChar w:fldCharType="end"/>
            </w:r>
          </w:hyperlink>
        </w:p>
        <w:p w14:paraId="3DAA1CCC" w14:textId="0BE9142A"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8" w:history="1">
            <w:r w:rsidR="00033D22" w:rsidRPr="00736604">
              <w:rPr>
                <w:rStyle w:val="Hyperlink"/>
                <w:rFonts w:eastAsia="Century Gothic"/>
                <w:noProof/>
              </w:rPr>
              <w:t>Reasonable force</w:t>
            </w:r>
            <w:r w:rsidR="00033D22">
              <w:rPr>
                <w:noProof/>
                <w:webHidden/>
              </w:rPr>
              <w:tab/>
            </w:r>
            <w:r w:rsidR="00033D22">
              <w:rPr>
                <w:noProof/>
                <w:webHidden/>
              </w:rPr>
              <w:fldChar w:fldCharType="begin"/>
            </w:r>
            <w:r w:rsidR="00033D22">
              <w:rPr>
                <w:noProof/>
                <w:webHidden/>
              </w:rPr>
              <w:instrText xml:space="preserve"> PAGEREF _Toc166668298 \h </w:instrText>
            </w:r>
            <w:r w:rsidR="00033D22">
              <w:rPr>
                <w:noProof/>
                <w:webHidden/>
              </w:rPr>
            </w:r>
            <w:r w:rsidR="00033D22">
              <w:rPr>
                <w:noProof/>
                <w:webHidden/>
              </w:rPr>
              <w:fldChar w:fldCharType="separate"/>
            </w:r>
            <w:r w:rsidR="00033D22">
              <w:rPr>
                <w:noProof/>
                <w:webHidden/>
              </w:rPr>
              <w:t>23</w:t>
            </w:r>
            <w:r w:rsidR="00033D22">
              <w:rPr>
                <w:noProof/>
                <w:webHidden/>
              </w:rPr>
              <w:fldChar w:fldCharType="end"/>
            </w:r>
          </w:hyperlink>
        </w:p>
        <w:p w14:paraId="421F9301" w14:textId="4EFE2742"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9" w:history="1">
            <w:r w:rsidR="00033D22" w:rsidRPr="00736604">
              <w:rPr>
                <w:rStyle w:val="Hyperlink"/>
                <w:rFonts w:eastAsia="Century Gothic"/>
                <w:noProof/>
              </w:rPr>
              <w:t>Searching</w:t>
            </w:r>
            <w:r w:rsidR="00033D22" w:rsidRPr="00736604">
              <w:rPr>
                <w:rStyle w:val="Hyperlink"/>
                <w:rFonts w:eastAsia="Century Gothic"/>
                <w:noProof/>
                <w:highlight w:val="yellow"/>
              </w:rPr>
              <w:t>, screening</w:t>
            </w:r>
            <w:r w:rsidR="00033D22" w:rsidRPr="00736604">
              <w:rPr>
                <w:rStyle w:val="Hyperlink"/>
                <w:rFonts w:eastAsia="Century Gothic"/>
                <w:noProof/>
              </w:rPr>
              <w:t xml:space="preserve"> and confiscation</w:t>
            </w:r>
            <w:r w:rsidR="00033D22">
              <w:rPr>
                <w:noProof/>
                <w:webHidden/>
              </w:rPr>
              <w:tab/>
            </w:r>
            <w:r w:rsidR="00033D22">
              <w:rPr>
                <w:noProof/>
                <w:webHidden/>
              </w:rPr>
              <w:fldChar w:fldCharType="begin"/>
            </w:r>
            <w:r w:rsidR="00033D22">
              <w:rPr>
                <w:noProof/>
                <w:webHidden/>
              </w:rPr>
              <w:instrText xml:space="preserve"> PAGEREF _Toc166668299 \h </w:instrText>
            </w:r>
            <w:r w:rsidR="00033D22">
              <w:rPr>
                <w:noProof/>
                <w:webHidden/>
              </w:rPr>
            </w:r>
            <w:r w:rsidR="00033D22">
              <w:rPr>
                <w:noProof/>
                <w:webHidden/>
              </w:rPr>
              <w:fldChar w:fldCharType="separate"/>
            </w:r>
            <w:r w:rsidR="00033D22">
              <w:rPr>
                <w:noProof/>
                <w:webHidden/>
              </w:rPr>
              <w:t>24</w:t>
            </w:r>
            <w:r w:rsidR="00033D22">
              <w:rPr>
                <w:noProof/>
                <w:webHidden/>
              </w:rPr>
              <w:fldChar w:fldCharType="end"/>
            </w:r>
          </w:hyperlink>
        </w:p>
        <w:p w14:paraId="50575F7C" w14:textId="72E924D3"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00" w:history="1">
            <w:r w:rsidR="00033D22" w:rsidRPr="00736604">
              <w:rPr>
                <w:rStyle w:val="Hyperlink"/>
                <w:rFonts w:eastAsia="Century Gothic"/>
                <w:noProof/>
                <w:lang w:val="en-GB"/>
              </w:rPr>
              <w:t>Confiscation</w:t>
            </w:r>
            <w:r w:rsidR="00033D22">
              <w:rPr>
                <w:noProof/>
                <w:webHidden/>
              </w:rPr>
              <w:tab/>
            </w:r>
            <w:r w:rsidR="00033D22">
              <w:rPr>
                <w:noProof/>
                <w:webHidden/>
              </w:rPr>
              <w:fldChar w:fldCharType="begin"/>
            </w:r>
            <w:r w:rsidR="00033D22">
              <w:rPr>
                <w:noProof/>
                <w:webHidden/>
              </w:rPr>
              <w:instrText xml:space="preserve"> PAGEREF _Toc166668300 \h </w:instrText>
            </w:r>
            <w:r w:rsidR="00033D22">
              <w:rPr>
                <w:noProof/>
                <w:webHidden/>
              </w:rPr>
            </w:r>
            <w:r w:rsidR="00033D22">
              <w:rPr>
                <w:noProof/>
                <w:webHidden/>
              </w:rPr>
              <w:fldChar w:fldCharType="separate"/>
            </w:r>
            <w:r w:rsidR="00033D22">
              <w:rPr>
                <w:noProof/>
                <w:webHidden/>
              </w:rPr>
              <w:t>24</w:t>
            </w:r>
            <w:r w:rsidR="00033D22">
              <w:rPr>
                <w:noProof/>
                <w:webHidden/>
              </w:rPr>
              <w:fldChar w:fldCharType="end"/>
            </w:r>
          </w:hyperlink>
        </w:p>
        <w:p w14:paraId="42F6F4E2" w14:textId="4B06AF04"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01" w:history="1">
            <w:r w:rsidR="00033D22" w:rsidRPr="00736604">
              <w:rPr>
                <w:rStyle w:val="Hyperlink"/>
                <w:rFonts w:eastAsia="Century Gothic"/>
                <w:noProof/>
                <w:lang w:val="en-GB"/>
              </w:rPr>
              <w:t>Searching a pupil</w:t>
            </w:r>
            <w:r w:rsidR="00033D22">
              <w:rPr>
                <w:noProof/>
                <w:webHidden/>
              </w:rPr>
              <w:tab/>
            </w:r>
            <w:r w:rsidR="00033D22">
              <w:rPr>
                <w:noProof/>
                <w:webHidden/>
              </w:rPr>
              <w:fldChar w:fldCharType="begin"/>
            </w:r>
            <w:r w:rsidR="00033D22">
              <w:rPr>
                <w:noProof/>
                <w:webHidden/>
              </w:rPr>
              <w:instrText xml:space="preserve"> PAGEREF _Toc166668301 \h </w:instrText>
            </w:r>
            <w:r w:rsidR="00033D22">
              <w:rPr>
                <w:noProof/>
                <w:webHidden/>
              </w:rPr>
            </w:r>
            <w:r w:rsidR="00033D22">
              <w:rPr>
                <w:noProof/>
                <w:webHidden/>
              </w:rPr>
              <w:fldChar w:fldCharType="separate"/>
            </w:r>
            <w:r w:rsidR="00033D22">
              <w:rPr>
                <w:noProof/>
                <w:webHidden/>
              </w:rPr>
              <w:t>24</w:t>
            </w:r>
            <w:r w:rsidR="00033D22">
              <w:rPr>
                <w:noProof/>
                <w:webHidden/>
              </w:rPr>
              <w:fldChar w:fldCharType="end"/>
            </w:r>
          </w:hyperlink>
        </w:p>
        <w:p w14:paraId="171D5DF7" w14:textId="2EF2F9D1"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02" w:history="1">
            <w:r w:rsidR="00033D22" w:rsidRPr="00736604">
              <w:rPr>
                <w:rStyle w:val="Hyperlink"/>
                <w:rFonts w:eastAsia="Century Gothic"/>
                <w:noProof/>
                <w:lang w:val="en-GB"/>
              </w:rPr>
              <w:t>Searching pupils’ possessions</w:t>
            </w:r>
            <w:r w:rsidR="00033D22">
              <w:rPr>
                <w:noProof/>
                <w:webHidden/>
              </w:rPr>
              <w:tab/>
            </w:r>
            <w:r w:rsidR="00033D22">
              <w:rPr>
                <w:noProof/>
                <w:webHidden/>
              </w:rPr>
              <w:fldChar w:fldCharType="begin"/>
            </w:r>
            <w:r w:rsidR="00033D22">
              <w:rPr>
                <w:noProof/>
                <w:webHidden/>
              </w:rPr>
              <w:instrText xml:space="preserve"> PAGEREF _Toc166668302 \h </w:instrText>
            </w:r>
            <w:r w:rsidR="00033D22">
              <w:rPr>
                <w:noProof/>
                <w:webHidden/>
              </w:rPr>
            </w:r>
            <w:r w:rsidR="00033D22">
              <w:rPr>
                <w:noProof/>
                <w:webHidden/>
              </w:rPr>
              <w:fldChar w:fldCharType="separate"/>
            </w:r>
            <w:r w:rsidR="00033D22">
              <w:rPr>
                <w:noProof/>
                <w:webHidden/>
              </w:rPr>
              <w:t>26</w:t>
            </w:r>
            <w:r w:rsidR="00033D22">
              <w:rPr>
                <w:noProof/>
                <w:webHidden/>
              </w:rPr>
              <w:fldChar w:fldCharType="end"/>
            </w:r>
          </w:hyperlink>
        </w:p>
        <w:p w14:paraId="5CAA9ABB" w14:textId="34365EF0"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03" w:history="1">
            <w:r w:rsidR="00033D22" w:rsidRPr="00736604">
              <w:rPr>
                <w:rStyle w:val="Hyperlink"/>
                <w:rFonts w:eastAsia="Century Gothic"/>
                <w:noProof/>
                <w:lang w:val="en-GB"/>
              </w:rPr>
              <w:t>Informing the designated safeguarding lead (DSL)</w:t>
            </w:r>
            <w:r w:rsidR="00033D22">
              <w:rPr>
                <w:noProof/>
                <w:webHidden/>
              </w:rPr>
              <w:tab/>
            </w:r>
            <w:r w:rsidR="00033D22">
              <w:rPr>
                <w:noProof/>
                <w:webHidden/>
              </w:rPr>
              <w:fldChar w:fldCharType="begin"/>
            </w:r>
            <w:r w:rsidR="00033D22">
              <w:rPr>
                <w:noProof/>
                <w:webHidden/>
              </w:rPr>
              <w:instrText xml:space="preserve"> PAGEREF _Toc166668303 \h </w:instrText>
            </w:r>
            <w:r w:rsidR="00033D22">
              <w:rPr>
                <w:noProof/>
                <w:webHidden/>
              </w:rPr>
            </w:r>
            <w:r w:rsidR="00033D22">
              <w:rPr>
                <w:noProof/>
                <w:webHidden/>
              </w:rPr>
              <w:fldChar w:fldCharType="separate"/>
            </w:r>
            <w:r w:rsidR="00033D22">
              <w:rPr>
                <w:noProof/>
                <w:webHidden/>
              </w:rPr>
              <w:t>26</w:t>
            </w:r>
            <w:r w:rsidR="00033D22">
              <w:rPr>
                <w:noProof/>
                <w:webHidden/>
              </w:rPr>
              <w:fldChar w:fldCharType="end"/>
            </w:r>
          </w:hyperlink>
        </w:p>
        <w:p w14:paraId="17FED526" w14:textId="14452442"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04" w:history="1">
            <w:r w:rsidR="00033D22" w:rsidRPr="00736604">
              <w:rPr>
                <w:rStyle w:val="Hyperlink"/>
                <w:rFonts w:eastAsia="Century Gothic"/>
                <w:noProof/>
                <w:lang w:val="en-GB"/>
              </w:rPr>
              <w:t>Informing parents/carers</w:t>
            </w:r>
            <w:r w:rsidR="00033D22">
              <w:rPr>
                <w:noProof/>
                <w:webHidden/>
              </w:rPr>
              <w:tab/>
            </w:r>
            <w:r w:rsidR="00033D22">
              <w:rPr>
                <w:noProof/>
                <w:webHidden/>
              </w:rPr>
              <w:fldChar w:fldCharType="begin"/>
            </w:r>
            <w:r w:rsidR="00033D22">
              <w:rPr>
                <w:noProof/>
                <w:webHidden/>
              </w:rPr>
              <w:instrText xml:space="preserve"> PAGEREF _Toc166668304 \h </w:instrText>
            </w:r>
            <w:r w:rsidR="00033D22">
              <w:rPr>
                <w:noProof/>
                <w:webHidden/>
              </w:rPr>
            </w:r>
            <w:r w:rsidR="00033D22">
              <w:rPr>
                <w:noProof/>
                <w:webHidden/>
              </w:rPr>
              <w:fldChar w:fldCharType="separate"/>
            </w:r>
            <w:r w:rsidR="00033D22">
              <w:rPr>
                <w:noProof/>
                <w:webHidden/>
              </w:rPr>
              <w:t>26</w:t>
            </w:r>
            <w:r w:rsidR="00033D22">
              <w:rPr>
                <w:noProof/>
                <w:webHidden/>
              </w:rPr>
              <w:fldChar w:fldCharType="end"/>
            </w:r>
          </w:hyperlink>
        </w:p>
        <w:p w14:paraId="2643C4C9" w14:textId="4A516D26"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05" w:history="1">
            <w:r w:rsidR="00033D22" w:rsidRPr="00736604">
              <w:rPr>
                <w:rStyle w:val="Hyperlink"/>
                <w:rFonts w:eastAsia="Century Gothic"/>
                <w:noProof/>
                <w:lang w:val="en-GB"/>
              </w:rPr>
              <w:t>Support after a search</w:t>
            </w:r>
            <w:r w:rsidR="00033D22">
              <w:rPr>
                <w:noProof/>
                <w:webHidden/>
              </w:rPr>
              <w:tab/>
            </w:r>
            <w:r w:rsidR="00033D22">
              <w:rPr>
                <w:noProof/>
                <w:webHidden/>
              </w:rPr>
              <w:fldChar w:fldCharType="begin"/>
            </w:r>
            <w:r w:rsidR="00033D22">
              <w:rPr>
                <w:noProof/>
                <w:webHidden/>
              </w:rPr>
              <w:instrText xml:space="preserve"> PAGEREF _Toc166668305 \h </w:instrText>
            </w:r>
            <w:r w:rsidR="00033D22">
              <w:rPr>
                <w:noProof/>
                <w:webHidden/>
              </w:rPr>
            </w:r>
            <w:r w:rsidR="00033D22">
              <w:rPr>
                <w:noProof/>
                <w:webHidden/>
              </w:rPr>
              <w:fldChar w:fldCharType="separate"/>
            </w:r>
            <w:r w:rsidR="00033D22">
              <w:rPr>
                <w:noProof/>
                <w:webHidden/>
              </w:rPr>
              <w:t>26</w:t>
            </w:r>
            <w:r w:rsidR="00033D22">
              <w:rPr>
                <w:noProof/>
                <w:webHidden/>
              </w:rPr>
              <w:fldChar w:fldCharType="end"/>
            </w:r>
          </w:hyperlink>
        </w:p>
        <w:p w14:paraId="10E10C6B" w14:textId="079D8D52"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06" w:history="1">
            <w:r w:rsidR="00033D22" w:rsidRPr="00736604">
              <w:rPr>
                <w:rStyle w:val="Hyperlink"/>
                <w:rFonts w:eastAsia="Century Gothic"/>
                <w:noProof/>
                <w:lang w:val="en-GB"/>
              </w:rPr>
              <w:t>Strip searches</w:t>
            </w:r>
            <w:r w:rsidR="00033D22">
              <w:rPr>
                <w:noProof/>
                <w:webHidden/>
              </w:rPr>
              <w:tab/>
            </w:r>
            <w:r w:rsidR="00033D22">
              <w:rPr>
                <w:noProof/>
                <w:webHidden/>
              </w:rPr>
              <w:fldChar w:fldCharType="begin"/>
            </w:r>
            <w:r w:rsidR="00033D22">
              <w:rPr>
                <w:noProof/>
                <w:webHidden/>
              </w:rPr>
              <w:instrText xml:space="preserve"> PAGEREF _Toc166668306 \h </w:instrText>
            </w:r>
            <w:r w:rsidR="00033D22">
              <w:rPr>
                <w:noProof/>
                <w:webHidden/>
              </w:rPr>
            </w:r>
            <w:r w:rsidR="00033D22">
              <w:rPr>
                <w:noProof/>
                <w:webHidden/>
              </w:rPr>
              <w:fldChar w:fldCharType="separate"/>
            </w:r>
            <w:r w:rsidR="00033D22">
              <w:rPr>
                <w:noProof/>
                <w:webHidden/>
              </w:rPr>
              <w:t>27</w:t>
            </w:r>
            <w:r w:rsidR="00033D22">
              <w:rPr>
                <w:noProof/>
                <w:webHidden/>
              </w:rPr>
              <w:fldChar w:fldCharType="end"/>
            </w:r>
          </w:hyperlink>
        </w:p>
        <w:p w14:paraId="24A61D98" w14:textId="0BB12473"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07" w:history="1">
            <w:r w:rsidR="00033D22" w:rsidRPr="00736604">
              <w:rPr>
                <w:rStyle w:val="Hyperlink"/>
                <w:rFonts w:eastAsia="Century Gothic"/>
                <w:noProof/>
              </w:rPr>
              <w:t>Communication and record-keeping</w:t>
            </w:r>
            <w:r w:rsidR="00033D22">
              <w:rPr>
                <w:noProof/>
                <w:webHidden/>
              </w:rPr>
              <w:tab/>
            </w:r>
            <w:r w:rsidR="00033D22">
              <w:rPr>
                <w:noProof/>
                <w:webHidden/>
              </w:rPr>
              <w:fldChar w:fldCharType="begin"/>
            </w:r>
            <w:r w:rsidR="00033D22">
              <w:rPr>
                <w:noProof/>
                <w:webHidden/>
              </w:rPr>
              <w:instrText xml:space="preserve"> PAGEREF _Toc166668307 \h </w:instrText>
            </w:r>
            <w:r w:rsidR="00033D22">
              <w:rPr>
                <w:noProof/>
                <w:webHidden/>
              </w:rPr>
            </w:r>
            <w:r w:rsidR="00033D22">
              <w:rPr>
                <w:noProof/>
                <w:webHidden/>
              </w:rPr>
              <w:fldChar w:fldCharType="separate"/>
            </w:r>
            <w:r w:rsidR="00033D22">
              <w:rPr>
                <w:noProof/>
                <w:webHidden/>
              </w:rPr>
              <w:t>27</w:t>
            </w:r>
            <w:r w:rsidR="00033D22">
              <w:rPr>
                <w:noProof/>
                <w:webHidden/>
              </w:rPr>
              <w:fldChar w:fldCharType="end"/>
            </w:r>
          </w:hyperlink>
        </w:p>
        <w:p w14:paraId="13CA16F4" w14:textId="5C8873CE"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08" w:history="1">
            <w:r w:rsidR="00033D22" w:rsidRPr="00736604">
              <w:rPr>
                <w:rStyle w:val="Hyperlink"/>
                <w:rFonts w:eastAsia="Century Gothic"/>
                <w:noProof/>
                <w:lang w:val="en-GB"/>
              </w:rPr>
              <w:t>Who will be present</w:t>
            </w:r>
            <w:r w:rsidR="00033D22">
              <w:rPr>
                <w:noProof/>
                <w:webHidden/>
              </w:rPr>
              <w:tab/>
            </w:r>
            <w:r w:rsidR="00033D22">
              <w:rPr>
                <w:noProof/>
                <w:webHidden/>
              </w:rPr>
              <w:fldChar w:fldCharType="begin"/>
            </w:r>
            <w:r w:rsidR="00033D22">
              <w:rPr>
                <w:noProof/>
                <w:webHidden/>
              </w:rPr>
              <w:instrText xml:space="preserve"> PAGEREF _Toc166668308 \h </w:instrText>
            </w:r>
            <w:r w:rsidR="00033D22">
              <w:rPr>
                <w:noProof/>
                <w:webHidden/>
              </w:rPr>
            </w:r>
            <w:r w:rsidR="00033D22">
              <w:rPr>
                <w:noProof/>
                <w:webHidden/>
              </w:rPr>
              <w:fldChar w:fldCharType="separate"/>
            </w:r>
            <w:r w:rsidR="00033D22">
              <w:rPr>
                <w:noProof/>
                <w:webHidden/>
              </w:rPr>
              <w:t>27</w:t>
            </w:r>
            <w:r w:rsidR="00033D22">
              <w:rPr>
                <w:noProof/>
                <w:webHidden/>
              </w:rPr>
              <w:fldChar w:fldCharType="end"/>
            </w:r>
          </w:hyperlink>
        </w:p>
        <w:p w14:paraId="4ADF5419" w14:textId="54086B1C"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09" w:history="1">
            <w:r w:rsidR="00033D22" w:rsidRPr="00736604">
              <w:rPr>
                <w:rStyle w:val="Hyperlink"/>
                <w:rFonts w:eastAsia="Century Gothic"/>
                <w:noProof/>
                <w:lang w:val="en-GB"/>
              </w:rPr>
              <w:t>Care after a strip search</w:t>
            </w:r>
            <w:r w:rsidR="00033D22">
              <w:rPr>
                <w:noProof/>
                <w:webHidden/>
              </w:rPr>
              <w:tab/>
            </w:r>
            <w:r w:rsidR="00033D22">
              <w:rPr>
                <w:noProof/>
                <w:webHidden/>
              </w:rPr>
              <w:fldChar w:fldCharType="begin"/>
            </w:r>
            <w:r w:rsidR="00033D22">
              <w:rPr>
                <w:noProof/>
                <w:webHidden/>
              </w:rPr>
              <w:instrText xml:space="preserve"> PAGEREF _Toc166668309 \h </w:instrText>
            </w:r>
            <w:r w:rsidR="00033D22">
              <w:rPr>
                <w:noProof/>
                <w:webHidden/>
              </w:rPr>
            </w:r>
            <w:r w:rsidR="00033D22">
              <w:rPr>
                <w:noProof/>
                <w:webHidden/>
              </w:rPr>
              <w:fldChar w:fldCharType="separate"/>
            </w:r>
            <w:r w:rsidR="00033D22">
              <w:rPr>
                <w:noProof/>
                <w:webHidden/>
              </w:rPr>
              <w:t>28</w:t>
            </w:r>
            <w:r w:rsidR="00033D22">
              <w:rPr>
                <w:noProof/>
                <w:webHidden/>
              </w:rPr>
              <w:fldChar w:fldCharType="end"/>
            </w:r>
          </w:hyperlink>
        </w:p>
        <w:p w14:paraId="74AA2B87" w14:textId="0004743A" w:rsidR="00033D22" w:rsidRPr="00B155F4"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0" w:history="1">
            <w:r w:rsidR="00033D22" w:rsidRPr="00B155F4">
              <w:rPr>
                <w:rStyle w:val="Hyperlink"/>
                <w:rFonts w:eastAsia="Century Gothic"/>
                <w:noProof/>
              </w:rPr>
              <w:t>Screening</w:t>
            </w:r>
            <w:r w:rsidR="00033D22" w:rsidRPr="00B155F4">
              <w:rPr>
                <w:noProof/>
                <w:webHidden/>
              </w:rPr>
              <w:tab/>
            </w:r>
            <w:r w:rsidR="00033D22" w:rsidRPr="00B155F4">
              <w:rPr>
                <w:noProof/>
                <w:webHidden/>
              </w:rPr>
              <w:fldChar w:fldCharType="begin"/>
            </w:r>
            <w:r w:rsidR="00033D22" w:rsidRPr="00B155F4">
              <w:rPr>
                <w:noProof/>
                <w:webHidden/>
              </w:rPr>
              <w:instrText xml:space="preserve"> PAGEREF _Toc166668310 \h </w:instrText>
            </w:r>
            <w:r w:rsidR="00033D22" w:rsidRPr="00B155F4">
              <w:rPr>
                <w:noProof/>
                <w:webHidden/>
              </w:rPr>
            </w:r>
            <w:r w:rsidR="00033D22" w:rsidRPr="00B155F4">
              <w:rPr>
                <w:noProof/>
                <w:webHidden/>
              </w:rPr>
              <w:fldChar w:fldCharType="separate"/>
            </w:r>
            <w:r w:rsidR="00033D22" w:rsidRPr="00B155F4">
              <w:rPr>
                <w:noProof/>
                <w:webHidden/>
              </w:rPr>
              <w:t>28</w:t>
            </w:r>
            <w:r w:rsidR="00033D22" w:rsidRPr="00B155F4">
              <w:rPr>
                <w:noProof/>
                <w:webHidden/>
              </w:rPr>
              <w:fldChar w:fldCharType="end"/>
            </w:r>
          </w:hyperlink>
        </w:p>
        <w:p w14:paraId="3F54E230" w14:textId="5D26702D" w:rsidR="00033D22" w:rsidRPr="00B155F4"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1" w:history="1">
            <w:r w:rsidR="00033D22" w:rsidRPr="00B155F4">
              <w:rPr>
                <w:rStyle w:val="Hyperlink"/>
                <w:rFonts w:eastAsia="Century Gothic"/>
                <w:noProof/>
              </w:rPr>
              <w:t>Off-site misbehaviour</w:t>
            </w:r>
            <w:r w:rsidR="00033D22" w:rsidRPr="00B155F4">
              <w:rPr>
                <w:noProof/>
                <w:webHidden/>
              </w:rPr>
              <w:tab/>
            </w:r>
            <w:r w:rsidR="00033D22" w:rsidRPr="00B155F4">
              <w:rPr>
                <w:noProof/>
                <w:webHidden/>
              </w:rPr>
              <w:fldChar w:fldCharType="begin"/>
            </w:r>
            <w:r w:rsidR="00033D22" w:rsidRPr="00B155F4">
              <w:rPr>
                <w:noProof/>
                <w:webHidden/>
              </w:rPr>
              <w:instrText xml:space="preserve"> PAGEREF _Toc166668311 \h </w:instrText>
            </w:r>
            <w:r w:rsidR="00033D22" w:rsidRPr="00B155F4">
              <w:rPr>
                <w:noProof/>
                <w:webHidden/>
              </w:rPr>
            </w:r>
            <w:r w:rsidR="00033D22" w:rsidRPr="00B155F4">
              <w:rPr>
                <w:noProof/>
                <w:webHidden/>
              </w:rPr>
              <w:fldChar w:fldCharType="separate"/>
            </w:r>
            <w:r w:rsidR="00033D22" w:rsidRPr="00B155F4">
              <w:rPr>
                <w:noProof/>
                <w:webHidden/>
              </w:rPr>
              <w:t>28</w:t>
            </w:r>
            <w:r w:rsidR="00033D22" w:rsidRPr="00B155F4">
              <w:rPr>
                <w:noProof/>
                <w:webHidden/>
              </w:rPr>
              <w:fldChar w:fldCharType="end"/>
            </w:r>
          </w:hyperlink>
        </w:p>
        <w:p w14:paraId="367626ED" w14:textId="5D4E0E8B"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2" w:history="1">
            <w:r w:rsidR="00033D22" w:rsidRPr="00B155F4">
              <w:rPr>
                <w:rStyle w:val="Hyperlink"/>
                <w:rFonts w:eastAsia="Century Gothic"/>
                <w:noProof/>
              </w:rPr>
              <w:t>Online misbehaviour</w:t>
            </w:r>
            <w:r w:rsidR="00033D22" w:rsidRPr="00B155F4">
              <w:rPr>
                <w:noProof/>
                <w:webHidden/>
              </w:rPr>
              <w:tab/>
            </w:r>
            <w:r w:rsidR="00033D22" w:rsidRPr="00B155F4">
              <w:rPr>
                <w:noProof/>
                <w:webHidden/>
              </w:rPr>
              <w:fldChar w:fldCharType="begin"/>
            </w:r>
            <w:r w:rsidR="00033D22" w:rsidRPr="00B155F4">
              <w:rPr>
                <w:noProof/>
                <w:webHidden/>
              </w:rPr>
              <w:instrText xml:space="preserve"> PAGEREF _Toc166668312 \h </w:instrText>
            </w:r>
            <w:r w:rsidR="00033D22" w:rsidRPr="00B155F4">
              <w:rPr>
                <w:noProof/>
                <w:webHidden/>
              </w:rPr>
            </w:r>
            <w:r w:rsidR="00033D22" w:rsidRPr="00B155F4">
              <w:rPr>
                <w:noProof/>
                <w:webHidden/>
              </w:rPr>
              <w:fldChar w:fldCharType="separate"/>
            </w:r>
            <w:r w:rsidR="00033D22" w:rsidRPr="00B155F4">
              <w:rPr>
                <w:noProof/>
                <w:webHidden/>
              </w:rPr>
              <w:t>29</w:t>
            </w:r>
            <w:r w:rsidR="00033D22" w:rsidRPr="00B155F4">
              <w:rPr>
                <w:noProof/>
                <w:webHidden/>
              </w:rPr>
              <w:fldChar w:fldCharType="end"/>
            </w:r>
          </w:hyperlink>
        </w:p>
        <w:p w14:paraId="6DC0239E" w14:textId="671E1B17"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3" w:history="1">
            <w:r w:rsidR="00033D22" w:rsidRPr="00736604">
              <w:rPr>
                <w:rStyle w:val="Hyperlink"/>
                <w:rFonts w:eastAsia="Century Gothic"/>
                <w:noProof/>
              </w:rPr>
              <w:t>Suspected criminal behaviour</w:t>
            </w:r>
            <w:r w:rsidR="00033D22">
              <w:rPr>
                <w:noProof/>
                <w:webHidden/>
              </w:rPr>
              <w:tab/>
            </w:r>
            <w:r w:rsidR="00033D22">
              <w:rPr>
                <w:noProof/>
                <w:webHidden/>
              </w:rPr>
              <w:fldChar w:fldCharType="begin"/>
            </w:r>
            <w:r w:rsidR="00033D22">
              <w:rPr>
                <w:noProof/>
                <w:webHidden/>
              </w:rPr>
              <w:instrText xml:space="preserve"> PAGEREF _Toc166668313 \h </w:instrText>
            </w:r>
            <w:r w:rsidR="00033D22">
              <w:rPr>
                <w:noProof/>
                <w:webHidden/>
              </w:rPr>
            </w:r>
            <w:r w:rsidR="00033D22">
              <w:rPr>
                <w:noProof/>
                <w:webHidden/>
              </w:rPr>
              <w:fldChar w:fldCharType="separate"/>
            </w:r>
            <w:r w:rsidR="00033D22">
              <w:rPr>
                <w:noProof/>
                <w:webHidden/>
              </w:rPr>
              <w:t>29</w:t>
            </w:r>
            <w:r w:rsidR="00033D22">
              <w:rPr>
                <w:noProof/>
                <w:webHidden/>
              </w:rPr>
              <w:fldChar w:fldCharType="end"/>
            </w:r>
          </w:hyperlink>
        </w:p>
        <w:p w14:paraId="7F235636" w14:textId="71F17785"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4" w:history="1">
            <w:r w:rsidR="00033D22" w:rsidRPr="00736604">
              <w:rPr>
                <w:rStyle w:val="Hyperlink"/>
                <w:rFonts w:eastAsia="Century Gothic"/>
                <w:noProof/>
              </w:rPr>
              <w:t>Zero-tolerance approach to sexual harassment and sexual violence</w:t>
            </w:r>
            <w:r w:rsidR="00033D22">
              <w:rPr>
                <w:noProof/>
                <w:webHidden/>
              </w:rPr>
              <w:tab/>
            </w:r>
            <w:r w:rsidR="00033D22">
              <w:rPr>
                <w:noProof/>
                <w:webHidden/>
              </w:rPr>
              <w:fldChar w:fldCharType="begin"/>
            </w:r>
            <w:r w:rsidR="00033D22">
              <w:rPr>
                <w:noProof/>
                <w:webHidden/>
              </w:rPr>
              <w:instrText xml:space="preserve"> PAGEREF _Toc166668314 \h </w:instrText>
            </w:r>
            <w:r w:rsidR="00033D22">
              <w:rPr>
                <w:noProof/>
                <w:webHidden/>
              </w:rPr>
            </w:r>
            <w:r w:rsidR="00033D22">
              <w:rPr>
                <w:noProof/>
                <w:webHidden/>
              </w:rPr>
              <w:fldChar w:fldCharType="separate"/>
            </w:r>
            <w:r w:rsidR="00033D22">
              <w:rPr>
                <w:noProof/>
                <w:webHidden/>
              </w:rPr>
              <w:t>29</w:t>
            </w:r>
            <w:r w:rsidR="00033D22">
              <w:rPr>
                <w:noProof/>
                <w:webHidden/>
              </w:rPr>
              <w:fldChar w:fldCharType="end"/>
            </w:r>
          </w:hyperlink>
        </w:p>
        <w:p w14:paraId="09AF5287" w14:textId="43755A14"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5" w:history="1">
            <w:r w:rsidR="00033D22" w:rsidRPr="00736604">
              <w:rPr>
                <w:rStyle w:val="Hyperlink"/>
                <w:rFonts w:eastAsia="Century Gothic"/>
                <w:noProof/>
              </w:rPr>
              <w:t>Malicious allegations</w:t>
            </w:r>
            <w:r w:rsidR="00033D22">
              <w:rPr>
                <w:noProof/>
                <w:webHidden/>
              </w:rPr>
              <w:tab/>
            </w:r>
            <w:r w:rsidR="00033D22">
              <w:rPr>
                <w:noProof/>
                <w:webHidden/>
              </w:rPr>
              <w:fldChar w:fldCharType="begin"/>
            </w:r>
            <w:r w:rsidR="00033D22">
              <w:rPr>
                <w:noProof/>
                <w:webHidden/>
              </w:rPr>
              <w:instrText xml:space="preserve"> PAGEREF _Toc166668315 \h </w:instrText>
            </w:r>
            <w:r w:rsidR="00033D22">
              <w:rPr>
                <w:noProof/>
                <w:webHidden/>
              </w:rPr>
            </w:r>
            <w:r w:rsidR="00033D22">
              <w:rPr>
                <w:noProof/>
                <w:webHidden/>
              </w:rPr>
              <w:fldChar w:fldCharType="separate"/>
            </w:r>
            <w:r w:rsidR="00033D22">
              <w:rPr>
                <w:noProof/>
                <w:webHidden/>
              </w:rPr>
              <w:t>30</w:t>
            </w:r>
            <w:r w:rsidR="00033D22">
              <w:rPr>
                <w:noProof/>
                <w:webHidden/>
              </w:rPr>
              <w:fldChar w:fldCharType="end"/>
            </w:r>
          </w:hyperlink>
        </w:p>
        <w:p w14:paraId="25FDB0BA" w14:textId="0C4C8592"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6" w:history="1">
            <w:r w:rsidR="00033D22" w:rsidRPr="00736604">
              <w:rPr>
                <w:rStyle w:val="Hyperlink"/>
                <w:rFonts w:eastAsia="Arial"/>
                <w:noProof/>
              </w:rPr>
              <w:t>Removal from classrooms</w:t>
            </w:r>
            <w:r w:rsidR="00033D22">
              <w:rPr>
                <w:noProof/>
                <w:webHidden/>
              </w:rPr>
              <w:tab/>
            </w:r>
            <w:r w:rsidR="00033D22">
              <w:rPr>
                <w:noProof/>
                <w:webHidden/>
              </w:rPr>
              <w:fldChar w:fldCharType="begin"/>
            </w:r>
            <w:r w:rsidR="00033D22">
              <w:rPr>
                <w:noProof/>
                <w:webHidden/>
              </w:rPr>
              <w:instrText xml:space="preserve"> PAGEREF _Toc166668316 \h </w:instrText>
            </w:r>
            <w:r w:rsidR="00033D22">
              <w:rPr>
                <w:noProof/>
                <w:webHidden/>
              </w:rPr>
            </w:r>
            <w:r w:rsidR="00033D22">
              <w:rPr>
                <w:noProof/>
                <w:webHidden/>
              </w:rPr>
              <w:fldChar w:fldCharType="separate"/>
            </w:r>
            <w:r w:rsidR="00033D22">
              <w:rPr>
                <w:noProof/>
                <w:webHidden/>
              </w:rPr>
              <w:t>30</w:t>
            </w:r>
            <w:r w:rsidR="00033D22">
              <w:rPr>
                <w:noProof/>
                <w:webHidden/>
              </w:rPr>
              <w:fldChar w:fldCharType="end"/>
            </w:r>
          </w:hyperlink>
        </w:p>
        <w:p w14:paraId="1071A571" w14:textId="6B7DC00B"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7" w:history="1">
            <w:r w:rsidR="00033D22" w:rsidRPr="00736604">
              <w:rPr>
                <w:rStyle w:val="Hyperlink"/>
                <w:rFonts w:eastAsia="Arial"/>
                <w:noProof/>
              </w:rPr>
              <w:t>Suspension and permanent exclusion</w:t>
            </w:r>
            <w:r w:rsidR="00033D22">
              <w:rPr>
                <w:noProof/>
                <w:webHidden/>
              </w:rPr>
              <w:tab/>
            </w:r>
            <w:r w:rsidR="00033D22">
              <w:rPr>
                <w:noProof/>
                <w:webHidden/>
              </w:rPr>
              <w:fldChar w:fldCharType="begin"/>
            </w:r>
            <w:r w:rsidR="00033D22">
              <w:rPr>
                <w:noProof/>
                <w:webHidden/>
              </w:rPr>
              <w:instrText xml:space="preserve"> PAGEREF _Toc166668317 \h </w:instrText>
            </w:r>
            <w:r w:rsidR="00033D22">
              <w:rPr>
                <w:noProof/>
                <w:webHidden/>
              </w:rPr>
            </w:r>
            <w:r w:rsidR="00033D22">
              <w:rPr>
                <w:noProof/>
                <w:webHidden/>
              </w:rPr>
              <w:fldChar w:fldCharType="separate"/>
            </w:r>
            <w:r w:rsidR="00033D22">
              <w:rPr>
                <w:noProof/>
                <w:webHidden/>
              </w:rPr>
              <w:t>31</w:t>
            </w:r>
            <w:r w:rsidR="00033D22">
              <w:rPr>
                <w:noProof/>
                <w:webHidden/>
              </w:rPr>
              <w:fldChar w:fldCharType="end"/>
            </w:r>
          </w:hyperlink>
        </w:p>
        <w:p w14:paraId="72E499AB" w14:textId="44D702B7"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8" w:history="1">
            <w:r w:rsidR="00033D22" w:rsidRPr="00736604">
              <w:rPr>
                <w:rStyle w:val="Hyperlink"/>
                <w:noProof/>
              </w:rPr>
              <w:t>Levels of Response:</w:t>
            </w:r>
            <w:r w:rsidR="00033D22">
              <w:rPr>
                <w:noProof/>
                <w:webHidden/>
              </w:rPr>
              <w:tab/>
            </w:r>
            <w:r w:rsidR="00033D22">
              <w:rPr>
                <w:noProof/>
                <w:webHidden/>
              </w:rPr>
              <w:fldChar w:fldCharType="begin"/>
            </w:r>
            <w:r w:rsidR="00033D22">
              <w:rPr>
                <w:noProof/>
                <w:webHidden/>
              </w:rPr>
              <w:instrText xml:space="preserve"> PAGEREF _Toc166668318 \h </w:instrText>
            </w:r>
            <w:r w:rsidR="00033D22">
              <w:rPr>
                <w:noProof/>
                <w:webHidden/>
              </w:rPr>
            </w:r>
            <w:r w:rsidR="00033D22">
              <w:rPr>
                <w:noProof/>
                <w:webHidden/>
              </w:rPr>
              <w:fldChar w:fldCharType="separate"/>
            </w:r>
            <w:r w:rsidR="00033D22">
              <w:rPr>
                <w:noProof/>
                <w:webHidden/>
              </w:rPr>
              <w:t>32</w:t>
            </w:r>
            <w:r w:rsidR="00033D22">
              <w:rPr>
                <w:noProof/>
                <w:webHidden/>
              </w:rPr>
              <w:fldChar w:fldCharType="end"/>
            </w:r>
          </w:hyperlink>
        </w:p>
        <w:p w14:paraId="46E8291C" w14:textId="0C7846EC"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19" w:history="1">
            <w:r w:rsidR="00033D22" w:rsidRPr="00736604">
              <w:rPr>
                <w:rStyle w:val="Hyperlink"/>
                <w:noProof/>
              </w:rPr>
              <w:t>Level 1</w:t>
            </w:r>
            <w:r w:rsidR="00033D22">
              <w:rPr>
                <w:noProof/>
                <w:webHidden/>
              </w:rPr>
              <w:tab/>
            </w:r>
            <w:r w:rsidR="00033D22">
              <w:rPr>
                <w:noProof/>
                <w:webHidden/>
              </w:rPr>
              <w:fldChar w:fldCharType="begin"/>
            </w:r>
            <w:r w:rsidR="00033D22">
              <w:rPr>
                <w:noProof/>
                <w:webHidden/>
              </w:rPr>
              <w:instrText xml:space="preserve"> PAGEREF _Toc166668319 \h </w:instrText>
            </w:r>
            <w:r w:rsidR="00033D22">
              <w:rPr>
                <w:noProof/>
                <w:webHidden/>
              </w:rPr>
            </w:r>
            <w:r w:rsidR="00033D22">
              <w:rPr>
                <w:noProof/>
                <w:webHidden/>
              </w:rPr>
              <w:fldChar w:fldCharType="separate"/>
            </w:r>
            <w:r w:rsidR="00033D22">
              <w:rPr>
                <w:noProof/>
                <w:webHidden/>
              </w:rPr>
              <w:t>32</w:t>
            </w:r>
            <w:r w:rsidR="00033D22">
              <w:rPr>
                <w:noProof/>
                <w:webHidden/>
              </w:rPr>
              <w:fldChar w:fldCharType="end"/>
            </w:r>
          </w:hyperlink>
        </w:p>
        <w:p w14:paraId="537DF7E7" w14:textId="41F11598"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20" w:history="1">
            <w:r w:rsidR="00033D22" w:rsidRPr="00736604">
              <w:rPr>
                <w:rStyle w:val="Hyperlink"/>
                <w:rFonts w:eastAsia="Times New Roman"/>
                <w:noProof/>
                <w:lang w:val="en-GB"/>
              </w:rPr>
              <w:t>Level 2</w:t>
            </w:r>
            <w:r w:rsidR="00033D22">
              <w:rPr>
                <w:noProof/>
                <w:webHidden/>
              </w:rPr>
              <w:tab/>
            </w:r>
            <w:r w:rsidR="00033D22">
              <w:rPr>
                <w:noProof/>
                <w:webHidden/>
              </w:rPr>
              <w:fldChar w:fldCharType="begin"/>
            </w:r>
            <w:r w:rsidR="00033D22">
              <w:rPr>
                <w:noProof/>
                <w:webHidden/>
              </w:rPr>
              <w:instrText xml:space="preserve"> PAGEREF _Toc166668320 \h </w:instrText>
            </w:r>
            <w:r w:rsidR="00033D22">
              <w:rPr>
                <w:noProof/>
                <w:webHidden/>
              </w:rPr>
            </w:r>
            <w:r w:rsidR="00033D22">
              <w:rPr>
                <w:noProof/>
                <w:webHidden/>
              </w:rPr>
              <w:fldChar w:fldCharType="separate"/>
            </w:r>
            <w:r w:rsidR="00033D22">
              <w:rPr>
                <w:noProof/>
                <w:webHidden/>
              </w:rPr>
              <w:t>32</w:t>
            </w:r>
            <w:r w:rsidR="00033D22">
              <w:rPr>
                <w:noProof/>
                <w:webHidden/>
              </w:rPr>
              <w:fldChar w:fldCharType="end"/>
            </w:r>
          </w:hyperlink>
        </w:p>
        <w:p w14:paraId="229C45DE" w14:textId="5F73D87C"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21" w:history="1">
            <w:r w:rsidR="00033D22" w:rsidRPr="00736604">
              <w:rPr>
                <w:rStyle w:val="Hyperlink"/>
                <w:rFonts w:eastAsia="Times New Roman"/>
                <w:noProof/>
                <w:lang w:val="en-GB"/>
              </w:rPr>
              <w:t>Level 3</w:t>
            </w:r>
            <w:r w:rsidR="00033D22">
              <w:rPr>
                <w:noProof/>
                <w:webHidden/>
              </w:rPr>
              <w:tab/>
            </w:r>
            <w:r w:rsidR="00033D22">
              <w:rPr>
                <w:noProof/>
                <w:webHidden/>
              </w:rPr>
              <w:fldChar w:fldCharType="begin"/>
            </w:r>
            <w:r w:rsidR="00033D22">
              <w:rPr>
                <w:noProof/>
                <w:webHidden/>
              </w:rPr>
              <w:instrText xml:space="preserve"> PAGEREF _Toc166668321 \h </w:instrText>
            </w:r>
            <w:r w:rsidR="00033D22">
              <w:rPr>
                <w:noProof/>
                <w:webHidden/>
              </w:rPr>
            </w:r>
            <w:r w:rsidR="00033D22">
              <w:rPr>
                <w:noProof/>
                <w:webHidden/>
              </w:rPr>
              <w:fldChar w:fldCharType="separate"/>
            </w:r>
            <w:r w:rsidR="00033D22">
              <w:rPr>
                <w:noProof/>
                <w:webHidden/>
              </w:rPr>
              <w:t>32</w:t>
            </w:r>
            <w:r w:rsidR="00033D22">
              <w:rPr>
                <w:noProof/>
                <w:webHidden/>
              </w:rPr>
              <w:fldChar w:fldCharType="end"/>
            </w:r>
          </w:hyperlink>
        </w:p>
        <w:p w14:paraId="60310D2B" w14:textId="68C66D59"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2" w:history="1">
            <w:r w:rsidR="00033D22" w:rsidRPr="00736604">
              <w:rPr>
                <w:rStyle w:val="Hyperlink"/>
                <w:noProof/>
              </w:rPr>
              <w:t>Post Incident Learning</w:t>
            </w:r>
            <w:r w:rsidR="00033D22">
              <w:rPr>
                <w:noProof/>
                <w:webHidden/>
              </w:rPr>
              <w:tab/>
            </w:r>
            <w:r w:rsidR="00033D22">
              <w:rPr>
                <w:noProof/>
                <w:webHidden/>
              </w:rPr>
              <w:fldChar w:fldCharType="begin"/>
            </w:r>
            <w:r w:rsidR="00033D22">
              <w:rPr>
                <w:noProof/>
                <w:webHidden/>
              </w:rPr>
              <w:instrText xml:space="preserve"> PAGEREF _Toc166668322 \h </w:instrText>
            </w:r>
            <w:r w:rsidR="00033D22">
              <w:rPr>
                <w:noProof/>
                <w:webHidden/>
              </w:rPr>
            </w:r>
            <w:r w:rsidR="00033D22">
              <w:rPr>
                <w:noProof/>
                <w:webHidden/>
              </w:rPr>
              <w:fldChar w:fldCharType="separate"/>
            </w:r>
            <w:r w:rsidR="00033D22">
              <w:rPr>
                <w:noProof/>
                <w:webHidden/>
              </w:rPr>
              <w:t>33</w:t>
            </w:r>
            <w:r w:rsidR="00033D22">
              <w:rPr>
                <w:noProof/>
                <w:webHidden/>
              </w:rPr>
              <w:fldChar w:fldCharType="end"/>
            </w:r>
          </w:hyperlink>
        </w:p>
        <w:p w14:paraId="54D31B50" w14:textId="09B52514"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3" w:history="1">
            <w:r w:rsidR="00033D22" w:rsidRPr="00736604">
              <w:rPr>
                <w:rStyle w:val="Hyperlink"/>
                <w:noProof/>
              </w:rPr>
              <w:t>Serious Incidents and Logical Consequences</w:t>
            </w:r>
            <w:r w:rsidR="00033D22">
              <w:rPr>
                <w:noProof/>
                <w:webHidden/>
              </w:rPr>
              <w:tab/>
            </w:r>
            <w:r w:rsidR="00033D22">
              <w:rPr>
                <w:noProof/>
                <w:webHidden/>
              </w:rPr>
              <w:fldChar w:fldCharType="begin"/>
            </w:r>
            <w:r w:rsidR="00033D22">
              <w:rPr>
                <w:noProof/>
                <w:webHidden/>
              </w:rPr>
              <w:instrText xml:space="preserve"> PAGEREF _Toc166668323 \h </w:instrText>
            </w:r>
            <w:r w:rsidR="00033D22">
              <w:rPr>
                <w:noProof/>
                <w:webHidden/>
              </w:rPr>
            </w:r>
            <w:r w:rsidR="00033D22">
              <w:rPr>
                <w:noProof/>
                <w:webHidden/>
              </w:rPr>
              <w:fldChar w:fldCharType="separate"/>
            </w:r>
            <w:r w:rsidR="00033D22">
              <w:rPr>
                <w:noProof/>
                <w:webHidden/>
              </w:rPr>
              <w:t>34</w:t>
            </w:r>
            <w:r w:rsidR="00033D22">
              <w:rPr>
                <w:noProof/>
                <w:webHidden/>
              </w:rPr>
              <w:fldChar w:fldCharType="end"/>
            </w:r>
          </w:hyperlink>
        </w:p>
        <w:p w14:paraId="41CBAD18" w14:textId="4D360CFC"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4" w:history="1">
            <w:r w:rsidR="00033D22" w:rsidRPr="00736604">
              <w:rPr>
                <w:rStyle w:val="Hyperlink"/>
                <w:noProof/>
              </w:rPr>
              <w:t>Reduced Timetables</w:t>
            </w:r>
            <w:r w:rsidR="00033D22">
              <w:rPr>
                <w:noProof/>
                <w:webHidden/>
              </w:rPr>
              <w:tab/>
            </w:r>
            <w:r w:rsidR="00033D22">
              <w:rPr>
                <w:noProof/>
                <w:webHidden/>
              </w:rPr>
              <w:fldChar w:fldCharType="begin"/>
            </w:r>
            <w:r w:rsidR="00033D22">
              <w:rPr>
                <w:noProof/>
                <w:webHidden/>
              </w:rPr>
              <w:instrText xml:space="preserve"> PAGEREF _Toc166668324 \h </w:instrText>
            </w:r>
            <w:r w:rsidR="00033D22">
              <w:rPr>
                <w:noProof/>
                <w:webHidden/>
              </w:rPr>
            </w:r>
            <w:r w:rsidR="00033D22">
              <w:rPr>
                <w:noProof/>
                <w:webHidden/>
              </w:rPr>
              <w:fldChar w:fldCharType="separate"/>
            </w:r>
            <w:r w:rsidR="00033D22">
              <w:rPr>
                <w:noProof/>
                <w:webHidden/>
              </w:rPr>
              <w:t>35</w:t>
            </w:r>
            <w:r w:rsidR="00033D22">
              <w:rPr>
                <w:noProof/>
                <w:webHidden/>
              </w:rPr>
              <w:fldChar w:fldCharType="end"/>
            </w:r>
          </w:hyperlink>
        </w:p>
        <w:p w14:paraId="3DBC542D" w14:textId="2589B740" w:rsidR="00033D22" w:rsidRDefault="00B155F4">
          <w:pPr>
            <w:pStyle w:val="TOC2"/>
            <w:tabs>
              <w:tab w:val="right" w:leader="dot" w:pos="10029"/>
            </w:tabs>
            <w:rPr>
              <w:rFonts w:cstheme="minorBidi"/>
              <w:noProof/>
              <w:kern w:val="2"/>
              <w:sz w:val="24"/>
              <w:szCs w:val="24"/>
              <w:lang w:val="en-GB" w:eastAsia="en-GB"/>
              <w14:ligatures w14:val="standardContextual"/>
            </w:rPr>
          </w:pPr>
          <w:hyperlink w:anchor="_Toc166668325" w:history="1">
            <w:r w:rsidR="00033D22" w:rsidRPr="00736604">
              <w:rPr>
                <w:rStyle w:val="Hyperlink"/>
                <w:noProof/>
              </w:rPr>
              <w:t>Circumstances where it might be considered</w:t>
            </w:r>
            <w:r w:rsidR="00033D22">
              <w:rPr>
                <w:noProof/>
                <w:webHidden/>
              </w:rPr>
              <w:tab/>
            </w:r>
            <w:r w:rsidR="00033D22">
              <w:rPr>
                <w:noProof/>
                <w:webHidden/>
              </w:rPr>
              <w:fldChar w:fldCharType="begin"/>
            </w:r>
            <w:r w:rsidR="00033D22">
              <w:rPr>
                <w:noProof/>
                <w:webHidden/>
              </w:rPr>
              <w:instrText xml:space="preserve"> PAGEREF _Toc166668325 \h </w:instrText>
            </w:r>
            <w:r w:rsidR="00033D22">
              <w:rPr>
                <w:noProof/>
                <w:webHidden/>
              </w:rPr>
            </w:r>
            <w:r w:rsidR="00033D22">
              <w:rPr>
                <w:noProof/>
                <w:webHidden/>
              </w:rPr>
              <w:fldChar w:fldCharType="separate"/>
            </w:r>
            <w:r w:rsidR="00033D22">
              <w:rPr>
                <w:noProof/>
                <w:webHidden/>
              </w:rPr>
              <w:t>35</w:t>
            </w:r>
            <w:r w:rsidR="00033D22">
              <w:rPr>
                <w:noProof/>
                <w:webHidden/>
              </w:rPr>
              <w:fldChar w:fldCharType="end"/>
            </w:r>
          </w:hyperlink>
        </w:p>
        <w:p w14:paraId="7CF60FBF" w14:textId="3B3D2BDB"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6" w:history="1">
            <w:r w:rsidR="00033D22" w:rsidRPr="00736604">
              <w:rPr>
                <w:rStyle w:val="Hyperlink"/>
                <w:noProof/>
              </w:rPr>
              <w:t>Safeguarding</w:t>
            </w:r>
            <w:r w:rsidR="00033D22">
              <w:rPr>
                <w:noProof/>
                <w:webHidden/>
              </w:rPr>
              <w:tab/>
            </w:r>
            <w:r w:rsidR="00033D22">
              <w:rPr>
                <w:noProof/>
                <w:webHidden/>
              </w:rPr>
              <w:fldChar w:fldCharType="begin"/>
            </w:r>
            <w:r w:rsidR="00033D22">
              <w:rPr>
                <w:noProof/>
                <w:webHidden/>
              </w:rPr>
              <w:instrText xml:space="preserve"> PAGEREF _Toc166668326 \h </w:instrText>
            </w:r>
            <w:r w:rsidR="00033D22">
              <w:rPr>
                <w:noProof/>
                <w:webHidden/>
              </w:rPr>
            </w:r>
            <w:r w:rsidR="00033D22">
              <w:rPr>
                <w:noProof/>
                <w:webHidden/>
              </w:rPr>
              <w:fldChar w:fldCharType="separate"/>
            </w:r>
            <w:r w:rsidR="00033D22">
              <w:rPr>
                <w:noProof/>
                <w:webHidden/>
              </w:rPr>
              <w:t>35</w:t>
            </w:r>
            <w:r w:rsidR="00033D22">
              <w:rPr>
                <w:noProof/>
                <w:webHidden/>
              </w:rPr>
              <w:fldChar w:fldCharType="end"/>
            </w:r>
          </w:hyperlink>
        </w:p>
        <w:p w14:paraId="06C70495" w14:textId="69750F7B"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7" w:history="1">
            <w:r w:rsidR="00033D22" w:rsidRPr="00736604">
              <w:rPr>
                <w:rStyle w:val="Hyperlink"/>
                <w:noProof/>
              </w:rPr>
              <w:t>Absconding</w:t>
            </w:r>
            <w:r w:rsidR="00033D22">
              <w:rPr>
                <w:noProof/>
                <w:webHidden/>
              </w:rPr>
              <w:tab/>
            </w:r>
            <w:r w:rsidR="00033D22">
              <w:rPr>
                <w:noProof/>
                <w:webHidden/>
              </w:rPr>
              <w:fldChar w:fldCharType="begin"/>
            </w:r>
            <w:r w:rsidR="00033D22">
              <w:rPr>
                <w:noProof/>
                <w:webHidden/>
              </w:rPr>
              <w:instrText xml:space="preserve"> PAGEREF _Toc166668327 \h </w:instrText>
            </w:r>
            <w:r w:rsidR="00033D22">
              <w:rPr>
                <w:noProof/>
                <w:webHidden/>
              </w:rPr>
            </w:r>
            <w:r w:rsidR="00033D22">
              <w:rPr>
                <w:noProof/>
                <w:webHidden/>
              </w:rPr>
              <w:fldChar w:fldCharType="separate"/>
            </w:r>
            <w:r w:rsidR="00033D22">
              <w:rPr>
                <w:noProof/>
                <w:webHidden/>
              </w:rPr>
              <w:t>36</w:t>
            </w:r>
            <w:r w:rsidR="00033D22">
              <w:rPr>
                <w:noProof/>
                <w:webHidden/>
              </w:rPr>
              <w:fldChar w:fldCharType="end"/>
            </w:r>
          </w:hyperlink>
        </w:p>
        <w:p w14:paraId="1C0774B7" w14:textId="082DB2ED"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8" w:history="1">
            <w:r w:rsidR="00033D22" w:rsidRPr="00736604">
              <w:rPr>
                <w:rStyle w:val="Hyperlink"/>
                <w:noProof/>
              </w:rPr>
              <w:t>A Reintegration Plan</w:t>
            </w:r>
            <w:r w:rsidR="00033D22">
              <w:rPr>
                <w:noProof/>
                <w:webHidden/>
              </w:rPr>
              <w:tab/>
            </w:r>
            <w:r w:rsidR="00033D22">
              <w:rPr>
                <w:noProof/>
                <w:webHidden/>
              </w:rPr>
              <w:fldChar w:fldCharType="begin"/>
            </w:r>
            <w:r w:rsidR="00033D22">
              <w:rPr>
                <w:noProof/>
                <w:webHidden/>
              </w:rPr>
              <w:instrText xml:space="preserve"> PAGEREF _Toc166668328 \h </w:instrText>
            </w:r>
            <w:r w:rsidR="00033D22">
              <w:rPr>
                <w:noProof/>
                <w:webHidden/>
              </w:rPr>
            </w:r>
            <w:r w:rsidR="00033D22">
              <w:rPr>
                <w:noProof/>
                <w:webHidden/>
              </w:rPr>
              <w:fldChar w:fldCharType="separate"/>
            </w:r>
            <w:r w:rsidR="00033D22">
              <w:rPr>
                <w:noProof/>
                <w:webHidden/>
              </w:rPr>
              <w:t>36</w:t>
            </w:r>
            <w:r w:rsidR="00033D22">
              <w:rPr>
                <w:noProof/>
                <w:webHidden/>
              </w:rPr>
              <w:fldChar w:fldCharType="end"/>
            </w:r>
          </w:hyperlink>
        </w:p>
        <w:p w14:paraId="651546E0" w14:textId="319D6BAD"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9" w:history="1">
            <w:r w:rsidR="00033D22" w:rsidRPr="00736604">
              <w:rPr>
                <w:rStyle w:val="Hyperlink"/>
                <w:noProof/>
              </w:rPr>
              <w:t>A</w:t>
            </w:r>
            <w:r w:rsidR="00033D22" w:rsidRPr="00736604">
              <w:rPr>
                <w:rStyle w:val="Hyperlink"/>
                <w:noProof/>
                <w:spacing w:val="1"/>
              </w:rPr>
              <w:t xml:space="preserve"> </w:t>
            </w:r>
            <w:r w:rsidR="00033D22" w:rsidRPr="00736604">
              <w:rPr>
                <w:rStyle w:val="Hyperlink"/>
                <w:noProof/>
              </w:rPr>
              <w:t>Safety</w:t>
            </w:r>
            <w:r w:rsidR="00033D22" w:rsidRPr="00736604">
              <w:rPr>
                <w:rStyle w:val="Hyperlink"/>
                <w:noProof/>
                <w:spacing w:val="2"/>
              </w:rPr>
              <w:t xml:space="preserve"> </w:t>
            </w:r>
            <w:r w:rsidR="00033D22" w:rsidRPr="00736604">
              <w:rPr>
                <w:rStyle w:val="Hyperlink"/>
                <w:noProof/>
              </w:rPr>
              <w:t>and Support</w:t>
            </w:r>
            <w:r w:rsidR="00033D22" w:rsidRPr="00736604">
              <w:rPr>
                <w:rStyle w:val="Hyperlink"/>
                <w:noProof/>
                <w:spacing w:val="2"/>
              </w:rPr>
              <w:t xml:space="preserve"> </w:t>
            </w:r>
            <w:r w:rsidR="00033D22" w:rsidRPr="00736604">
              <w:rPr>
                <w:rStyle w:val="Hyperlink"/>
                <w:noProof/>
                <w:spacing w:val="-4"/>
              </w:rPr>
              <w:t>Plan</w:t>
            </w:r>
            <w:r w:rsidR="00033D22">
              <w:rPr>
                <w:noProof/>
                <w:webHidden/>
              </w:rPr>
              <w:tab/>
            </w:r>
            <w:r w:rsidR="00033D22">
              <w:rPr>
                <w:noProof/>
                <w:webHidden/>
              </w:rPr>
              <w:fldChar w:fldCharType="begin"/>
            </w:r>
            <w:r w:rsidR="00033D22">
              <w:rPr>
                <w:noProof/>
                <w:webHidden/>
              </w:rPr>
              <w:instrText xml:space="preserve"> PAGEREF _Toc166668329 \h </w:instrText>
            </w:r>
            <w:r w:rsidR="00033D22">
              <w:rPr>
                <w:noProof/>
                <w:webHidden/>
              </w:rPr>
            </w:r>
            <w:r w:rsidR="00033D22">
              <w:rPr>
                <w:noProof/>
                <w:webHidden/>
              </w:rPr>
              <w:fldChar w:fldCharType="separate"/>
            </w:r>
            <w:r w:rsidR="00033D22">
              <w:rPr>
                <w:noProof/>
                <w:webHidden/>
              </w:rPr>
              <w:t>36</w:t>
            </w:r>
            <w:r w:rsidR="00033D22">
              <w:rPr>
                <w:noProof/>
                <w:webHidden/>
              </w:rPr>
              <w:fldChar w:fldCharType="end"/>
            </w:r>
          </w:hyperlink>
        </w:p>
        <w:p w14:paraId="7C4CFAA1" w14:textId="7A4C2FF8"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0" w:history="1">
            <w:r w:rsidR="00033D22" w:rsidRPr="00736604">
              <w:rPr>
                <w:rStyle w:val="Hyperlink"/>
                <w:noProof/>
              </w:rPr>
              <w:t>Sexual Harrassment and/or Violence</w:t>
            </w:r>
            <w:r w:rsidR="00033D22">
              <w:rPr>
                <w:noProof/>
                <w:webHidden/>
              </w:rPr>
              <w:tab/>
            </w:r>
            <w:r w:rsidR="00033D22">
              <w:rPr>
                <w:noProof/>
                <w:webHidden/>
              </w:rPr>
              <w:fldChar w:fldCharType="begin"/>
            </w:r>
            <w:r w:rsidR="00033D22">
              <w:rPr>
                <w:noProof/>
                <w:webHidden/>
              </w:rPr>
              <w:instrText xml:space="preserve"> PAGEREF _Toc166668330 \h </w:instrText>
            </w:r>
            <w:r w:rsidR="00033D22">
              <w:rPr>
                <w:noProof/>
                <w:webHidden/>
              </w:rPr>
            </w:r>
            <w:r w:rsidR="00033D22">
              <w:rPr>
                <w:noProof/>
                <w:webHidden/>
              </w:rPr>
              <w:fldChar w:fldCharType="separate"/>
            </w:r>
            <w:r w:rsidR="00033D22">
              <w:rPr>
                <w:noProof/>
                <w:webHidden/>
              </w:rPr>
              <w:t>38</w:t>
            </w:r>
            <w:r w:rsidR="00033D22">
              <w:rPr>
                <w:noProof/>
                <w:webHidden/>
              </w:rPr>
              <w:fldChar w:fldCharType="end"/>
            </w:r>
          </w:hyperlink>
        </w:p>
        <w:p w14:paraId="3037EAF9" w14:textId="79AFAFC2"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1" w:history="1">
            <w:r w:rsidR="00033D22" w:rsidRPr="00736604">
              <w:rPr>
                <w:rStyle w:val="Hyperlink"/>
                <w:noProof/>
              </w:rPr>
              <w:t>Malicious Allegations</w:t>
            </w:r>
            <w:r w:rsidR="00033D22">
              <w:rPr>
                <w:noProof/>
                <w:webHidden/>
              </w:rPr>
              <w:tab/>
            </w:r>
            <w:r w:rsidR="00033D22">
              <w:rPr>
                <w:noProof/>
                <w:webHidden/>
              </w:rPr>
              <w:fldChar w:fldCharType="begin"/>
            </w:r>
            <w:r w:rsidR="00033D22">
              <w:rPr>
                <w:noProof/>
                <w:webHidden/>
              </w:rPr>
              <w:instrText xml:space="preserve"> PAGEREF _Toc166668331 \h </w:instrText>
            </w:r>
            <w:r w:rsidR="00033D22">
              <w:rPr>
                <w:noProof/>
                <w:webHidden/>
              </w:rPr>
            </w:r>
            <w:r w:rsidR="00033D22">
              <w:rPr>
                <w:noProof/>
                <w:webHidden/>
              </w:rPr>
              <w:fldChar w:fldCharType="separate"/>
            </w:r>
            <w:r w:rsidR="00033D22">
              <w:rPr>
                <w:noProof/>
                <w:webHidden/>
              </w:rPr>
              <w:t>38</w:t>
            </w:r>
            <w:r w:rsidR="00033D22">
              <w:rPr>
                <w:noProof/>
                <w:webHidden/>
              </w:rPr>
              <w:fldChar w:fldCharType="end"/>
            </w:r>
          </w:hyperlink>
        </w:p>
        <w:p w14:paraId="6C3E2F4A" w14:textId="3EC673C3"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2" w:history="1">
            <w:r w:rsidR="00033D22" w:rsidRPr="00736604">
              <w:rPr>
                <w:rStyle w:val="Hyperlink"/>
                <w:noProof/>
              </w:rPr>
              <w:t>Confiscation</w:t>
            </w:r>
            <w:r w:rsidR="00033D22">
              <w:rPr>
                <w:noProof/>
                <w:webHidden/>
              </w:rPr>
              <w:tab/>
            </w:r>
            <w:r w:rsidR="00033D22">
              <w:rPr>
                <w:noProof/>
                <w:webHidden/>
              </w:rPr>
              <w:fldChar w:fldCharType="begin"/>
            </w:r>
            <w:r w:rsidR="00033D22">
              <w:rPr>
                <w:noProof/>
                <w:webHidden/>
              </w:rPr>
              <w:instrText xml:space="preserve"> PAGEREF _Toc166668332 \h </w:instrText>
            </w:r>
            <w:r w:rsidR="00033D22">
              <w:rPr>
                <w:noProof/>
                <w:webHidden/>
              </w:rPr>
            </w:r>
            <w:r w:rsidR="00033D22">
              <w:rPr>
                <w:noProof/>
                <w:webHidden/>
              </w:rPr>
              <w:fldChar w:fldCharType="separate"/>
            </w:r>
            <w:r w:rsidR="00033D22">
              <w:rPr>
                <w:noProof/>
                <w:webHidden/>
              </w:rPr>
              <w:t>38</w:t>
            </w:r>
            <w:r w:rsidR="00033D22">
              <w:rPr>
                <w:noProof/>
                <w:webHidden/>
              </w:rPr>
              <w:fldChar w:fldCharType="end"/>
            </w:r>
          </w:hyperlink>
        </w:p>
        <w:p w14:paraId="28A92C1C" w14:textId="55C8087B"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3" w:history="1">
            <w:r w:rsidR="00033D22" w:rsidRPr="00736604">
              <w:rPr>
                <w:rStyle w:val="Hyperlink"/>
                <w:noProof/>
              </w:rPr>
              <w:t>Child Protection</w:t>
            </w:r>
            <w:r w:rsidR="00033D22">
              <w:rPr>
                <w:noProof/>
                <w:webHidden/>
              </w:rPr>
              <w:tab/>
            </w:r>
            <w:r w:rsidR="00033D22">
              <w:rPr>
                <w:noProof/>
                <w:webHidden/>
              </w:rPr>
              <w:fldChar w:fldCharType="begin"/>
            </w:r>
            <w:r w:rsidR="00033D22">
              <w:rPr>
                <w:noProof/>
                <w:webHidden/>
              </w:rPr>
              <w:instrText xml:space="preserve"> PAGEREF _Toc166668333 \h </w:instrText>
            </w:r>
            <w:r w:rsidR="00033D22">
              <w:rPr>
                <w:noProof/>
                <w:webHidden/>
              </w:rPr>
            </w:r>
            <w:r w:rsidR="00033D22">
              <w:rPr>
                <w:noProof/>
                <w:webHidden/>
              </w:rPr>
              <w:fldChar w:fldCharType="separate"/>
            </w:r>
            <w:r w:rsidR="00033D22">
              <w:rPr>
                <w:noProof/>
                <w:webHidden/>
              </w:rPr>
              <w:t>39</w:t>
            </w:r>
            <w:r w:rsidR="00033D22">
              <w:rPr>
                <w:noProof/>
                <w:webHidden/>
              </w:rPr>
              <w:fldChar w:fldCharType="end"/>
            </w:r>
          </w:hyperlink>
        </w:p>
        <w:p w14:paraId="7D0DFC52" w14:textId="00D95B1F"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4" w:history="1">
            <w:r w:rsidR="00033D22" w:rsidRPr="00736604">
              <w:rPr>
                <w:rStyle w:val="Hyperlink"/>
                <w:noProof/>
              </w:rPr>
              <w:t>Monitoring arrangements</w:t>
            </w:r>
            <w:r w:rsidR="00033D22">
              <w:rPr>
                <w:noProof/>
                <w:webHidden/>
              </w:rPr>
              <w:tab/>
            </w:r>
            <w:r w:rsidR="00033D22">
              <w:rPr>
                <w:noProof/>
                <w:webHidden/>
              </w:rPr>
              <w:fldChar w:fldCharType="begin"/>
            </w:r>
            <w:r w:rsidR="00033D22">
              <w:rPr>
                <w:noProof/>
                <w:webHidden/>
              </w:rPr>
              <w:instrText xml:space="preserve"> PAGEREF _Toc166668334 \h </w:instrText>
            </w:r>
            <w:r w:rsidR="00033D22">
              <w:rPr>
                <w:noProof/>
                <w:webHidden/>
              </w:rPr>
            </w:r>
            <w:r w:rsidR="00033D22">
              <w:rPr>
                <w:noProof/>
                <w:webHidden/>
              </w:rPr>
              <w:fldChar w:fldCharType="separate"/>
            </w:r>
            <w:r w:rsidR="00033D22">
              <w:rPr>
                <w:noProof/>
                <w:webHidden/>
              </w:rPr>
              <w:t>39</w:t>
            </w:r>
            <w:r w:rsidR="00033D22">
              <w:rPr>
                <w:noProof/>
                <w:webHidden/>
              </w:rPr>
              <w:fldChar w:fldCharType="end"/>
            </w:r>
          </w:hyperlink>
        </w:p>
        <w:p w14:paraId="1C95C0F0" w14:textId="66560A50"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5" w:history="1">
            <w:r w:rsidR="00033D22" w:rsidRPr="00736604">
              <w:rPr>
                <w:rStyle w:val="Hyperlink"/>
                <w:noProof/>
              </w:rPr>
              <w:t>Governor Consultation</w:t>
            </w:r>
            <w:r w:rsidR="00033D22">
              <w:rPr>
                <w:noProof/>
                <w:webHidden/>
              </w:rPr>
              <w:tab/>
            </w:r>
            <w:r w:rsidR="00033D22">
              <w:rPr>
                <w:noProof/>
                <w:webHidden/>
              </w:rPr>
              <w:fldChar w:fldCharType="begin"/>
            </w:r>
            <w:r w:rsidR="00033D22">
              <w:rPr>
                <w:noProof/>
                <w:webHidden/>
              </w:rPr>
              <w:instrText xml:space="preserve"> PAGEREF _Toc166668335 \h </w:instrText>
            </w:r>
            <w:r w:rsidR="00033D22">
              <w:rPr>
                <w:noProof/>
                <w:webHidden/>
              </w:rPr>
            </w:r>
            <w:r w:rsidR="00033D22">
              <w:rPr>
                <w:noProof/>
                <w:webHidden/>
              </w:rPr>
              <w:fldChar w:fldCharType="separate"/>
            </w:r>
            <w:r w:rsidR="00033D22">
              <w:rPr>
                <w:noProof/>
                <w:webHidden/>
              </w:rPr>
              <w:t>39</w:t>
            </w:r>
            <w:r w:rsidR="00033D22">
              <w:rPr>
                <w:noProof/>
                <w:webHidden/>
              </w:rPr>
              <w:fldChar w:fldCharType="end"/>
            </w:r>
          </w:hyperlink>
        </w:p>
        <w:p w14:paraId="38178770" w14:textId="23E9497F"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6" w:history="1">
            <w:r w:rsidR="00033D22" w:rsidRPr="00736604">
              <w:rPr>
                <w:rStyle w:val="Hyperlink"/>
                <w:noProof/>
              </w:rPr>
              <w:t>Parental Consultation</w:t>
            </w:r>
            <w:r w:rsidR="00033D22">
              <w:rPr>
                <w:noProof/>
                <w:webHidden/>
              </w:rPr>
              <w:tab/>
            </w:r>
            <w:r w:rsidR="00033D22">
              <w:rPr>
                <w:noProof/>
                <w:webHidden/>
              </w:rPr>
              <w:fldChar w:fldCharType="begin"/>
            </w:r>
            <w:r w:rsidR="00033D22">
              <w:rPr>
                <w:noProof/>
                <w:webHidden/>
              </w:rPr>
              <w:instrText xml:space="preserve"> PAGEREF _Toc166668336 \h </w:instrText>
            </w:r>
            <w:r w:rsidR="00033D22">
              <w:rPr>
                <w:noProof/>
                <w:webHidden/>
              </w:rPr>
            </w:r>
            <w:r w:rsidR="00033D22">
              <w:rPr>
                <w:noProof/>
                <w:webHidden/>
              </w:rPr>
              <w:fldChar w:fldCharType="separate"/>
            </w:r>
            <w:r w:rsidR="00033D22">
              <w:rPr>
                <w:noProof/>
                <w:webHidden/>
              </w:rPr>
              <w:t>39</w:t>
            </w:r>
            <w:r w:rsidR="00033D22">
              <w:rPr>
                <w:noProof/>
                <w:webHidden/>
              </w:rPr>
              <w:fldChar w:fldCharType="end"/>
            </w:r>
          </w:hyperlink>
        </w:p>
        <w:p w14:paraId="79B39BC4" w14:textId="222F9786"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7" w:history="1">
            <w:r w:rsidR="00033D22" w:rsidRPr="00736604">
              <w:rPr>
                <w:rStyle w:val="Hyperlink"/>
                <w:noProof/>
              </w:rPr>
              <w:t>Staff Consultation</w:t>
            </w:r>
            <w:r w:rsidR="00033D22">
              <w:rPr>
                <w:noProof/>
                <w:webHidden/>
              </w:rPr>
              <w:tab/>
            </w:r>
            <w:r w:rsidR="00033D22">
              <w:rPr>
                <w:noProof/>
                <w:webHidden/>
              </w:rPr>
              <w:fldChar w:fldCharType="begin"/>
            </w:r>
            <w:r w:rsidR="00033D22">
              <w:rPr>
                <w:noProof/>
                <w:webHidden/>
              </w:rPr>
              <w:instrText xml:space="preserve"> PAGEREF _Toc166668337 \h </w:instrText>
            </w:r>
            <w:r w:rsidR="00033D22">
              <w:rPr>
                <w:noProof/>
                <w:webHidden/>
              </w:rPr>
            </w:r>
            <w:r w:rsidR="00033D22">
              <w:rPr>
                <w:noProof/>
                <w:webHidden/>
              </w:rPr>
              <w:fldChar w:fldCharType="separate"/>
            </w:r>
            <w:r w:rsidR="00033D22">
              <w:rPr>
                <w:noProof/>
                <w:webHidden/>
              </w:rPr>
              <w:t>39</w:t>
            </w:r>
            <w:r w:rsidR="00033D22">
              <w:rPr>
                <w:noProof/>
                <w:webHidden/>
              </w:rPr>
              <w:fldChar w:fldCharType="end"/>
            </w:r>
          </w:hyperlink>
        </w:p>
        <w:p w14:paraId="7A6BA45D" w14:textId="0679121F"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8" w:history="1">
            <w:r w:rsidR="00033D22" w:rsidRPr="00736604">
              <w:rPr>
                <w:rStyle w:val="Hyperlink"/>
                <w:noProof/>
              </w:rPr>
              <w:t>Appendix 1: Written Statement of Behaviour Principles</w:t>
            </w:r>
            <w:r w:rsidR="00033D22">
              <w:rPr>
                <w:noProof/>
                <w:webHidden/>
              </w:rPr>
              <w:tab/>
            </w:r>
            <w:r w:rsidR="00033D22">
              <w:rPr>
                <w:noProof/>
                <w:webHidden/>
              </w:rPr>
              <w:fldChar w:fldCharType="begin"/>
            </w:r>
            <w:r w:rsidR="00033D22">
              <w:rPr>
                <w:noProof/>
                <w:webHidden/>
              </w:rPr>
              <w:instrText xml:space="preserve"> PAGEREF _Toc166668338 \h </w:instrText>
            </w:r>
            <w:r w:rsidR="00033D22">
              <w:rPr>
                <w:noProof/>
                <w:webHidden/>
              </w:rPr>
            </w:r>
            <w:r w:rsidR="00033D22">
              <w:rPr>
                <w:noProof/>
                <w:webHidden/>
              </w:rPr>
              <w:fldChar w:fldCharType="separate"/>
            </w:r>
            <w:r w:rsidR="00033D22">
              <w:rPr>
                <w:noProof/>
                <w:webHidden/>
              </w:rPr>
              <w:t>40</w:t>
            </w:r>
            <w:r w:rsidR="00033D22">
              <w:rPr>
                <w:noProof/>
                <w:webHidden/>
              </w:rPr>
              <w:fldChar w:fldCharType="end"/>
            </w:r>
          </w:hyperlink>
        </w:p>
        <w:p w14:paraId="0E8D6EDC" w14:textId="2B9DB14E"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9" w:history="1">
            <w:r w:rsidR="00033D22" w:rsidRPr="00736604">
              <w:rPr>
                <w:rStyle w:val="Hyperlink"/>
                <w:noProof/>
              </w:rPr>
              <w:t>Appendix 2 Graduated Response</w:t>
            </w:r>
            <w:r w:rsidR="00033D22">
              <w:rPr>
                <w:noProof/>
                <w:webHidden/>
              </w:rPr>
              <w:tab/>
            </w:r>
            <w:r w:rsidR="00033D22">
              <w:rPr>
                <w:noProof/>
                <w:webHidden/>
              </w:rPr>
              <w:fldChar w:fldCharType="begin"/>
            </w:r>
            <w:r w:rsidR="00033D22">
              <w:rPr>
                <w:noProof/>
                <w:webHidden/>
              </w:rPr>
              <w:instrText xml:space="preserve"> PAGEREF _Toc166668339 \h </w:instrText>
            </w:r>
            <w:r w:rsidR="00033D22">
              <w:rPr>
                <w:noProof/>
                <w:webHidden/>
              </w:rPr>
            </w:r>
            <w:r w:rsidR="00033D22">
              <w:rPr>
                <w:noProof/>
                <w:webHidden/>
              </w:rPr>
              <w:fldChar w:fldCharType="separate"/>
            </w:r>
            <w:r w:rsidR="00033D22">
              <w:rPr>
                <w:noProof/>
                <w:webHidden/>
              </w:rPr>
              <w:t>41</w:t>
            </w:r>
            <w:r w:rsidR="00033D22">
              <w:rPr>
                <w:noProof/>
                <w:webHidden/>
              </w:rPr>
              <w:fldChar w:fldCharType="end"/>
            </w:r>
          </w:hyperlink>
        </w:p>
        <w:p w14:paraId="62E2B720" w14:textId="696E8512" w:rsidR="00033D22" w:rsidRDefault="00B155F4">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40" w:history="1">
            <w:r w:rsidR="00033D22" w:rsidRPr="00736604">
              <w:rPr>
                <w:rStyle w:val="Hyperlink"/>
                <w:noProof/>
              </w:rPr>
              <w:t>Appendix 3</w:t>
            </w:r>
            <w:r w:rsidR="00033D22">
              <w:rPr>
                <w:noProof/>
                <w:webHidden/>
              </w:rPr>
              <w:tab/>
            </w:r>
            <w:r w:rsidR="00033D22">
              <w:rPr>
                <w:noProof/>
                <w:webHidden/>
              </w:rPr>
              <w:fldChar w:fldCharType="begin"/>
            </w:r>
            <w:r w:rsidR="00033D22">
              <w:rPr>
                <w:noProof/>
                <w:webHidden/>
              </w:rPr>
              <w:instrText xml:space="preserve"> PAGEREF _Toc166668340 \h </w:instrText>
            </w:r>
            <w:r w:rsidR="00033D22">
              <w:rPr>
                <w:noProof/>
                <w:webHidden/>
              </w:rPr>
            </w:r>
            <w:r w:rsidR="00033D22">
              <w:rPr>
                <w:noProof/>
                <w:webHidden/>
              </w:rPr>
              <w:fldChar w:fldCharType="separate"/>
            </w:r>
            <w:r w:rsidR="00033D22">
              <w:rPr>
                <w:noProof/>
                <w:webHidden/>
              </w:rPr>
              <w:t>43</w:t>
            </w:r>
            <w:r w:rsidR="00033D22">
              <w:rPr>
                <w:noProof/>
                <w:webHidden/>
              </w:rPr>
              <w:fldChar w:fldCharType="end"/>
            </w:r>
          </w:hyperlink>
        </w:p>
        <w:p w14:paraId="6C37388A" w14:textId="2E983239" w:rsidR="00033D22" w:rsidRDefault="00033D22">
          <w:r>
            <w:rPr>
              <w:b/>
              <w:bCs/>
              <w:noProof/>
            </w:rPr>
            <w:fldChar w:fldCharType="end"/>
          </w:r>
        </w:p>
      </w:sdtContent>
    </w:sdt>
    <w:p w14:paraId="78EEDF22" w14:textId="076887D3" w:rsidR="40B03523" w:rsidRDefault="40B03523"/>
    <w:p w14:paraId="2FCF6CBB" w14:textId="38F49996" w:rsidR="40B03523" w:rsidRDefault="40B03523">
      <w:r>
        <w:br w:type="page"/>
      </w:r>
    </w:p>
    <w:p w14:paraId="74B416C2" w14:textId="12553B04" w:rsidR="40B03523" w:rsidRDefault="40B03523" w:rsidP="40B03523">
      <w:pPr>
        <w:jc w:val="center"/>
        <w:rPr>
          <w:rFonts w:ascii="Century Gothic" w:hAnsi="Century Gothic" w:cs="Arial"/>
          <w:sz w:val="22"/>
          <w:szCs w:val="22"/>
        </w:rPr>
      </w:pPr>
    </w:p>
    <w:p w14:paraId="3D48A34D" w14:textId="5927F770" w:rsidR="4FC66C31" w:rsidRDefault="4FC66C31" w:rsidP="77964928">
      <w:pPr>
        <w:jc w:val="center"/>
      </w:pPr>
      <w:r>
        <w:rPr>
          <w:noProof/>
        </w:rPr>
        <w:drawing>
          <wp:inline distT="0" distB="0" distL="0" distR="0" wp14:anchorId="39906FB7" wp14:editId="52B5B0EF">
            <wp:extent cx="4591052" cy="5667374"/>
            <wp:effectExtent l="0" t="0" r="0" b="0"/>
            <wp:docPr id="753380770" name="Picture 75338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91052" cy="5667374"/>
                    </a:xfrm>
                    <a:prstGeom prst="rect">
                      <a:avLst/>
                    </a:prstGeom>
                  </pic:spPr>
                </pic:pic>
              </a:graphicData>
            </a:graphic>
          </wp:inline>
        </w:drawing>
      </w:r>
    </w:p>
    <w:p w14:paraId="4DDBEF00" w14:textId="77777777" w:rsidR="00AB772E" w:rsidRPr="00CA2365" w:rsidRDefault="00AB772E" w:rsidP="00202937">
      <w:pPr>
        <w:rPr>
          <w:rFonts w:ascii="Century Gothic" w:hAnsi="Century Gothic" w:cs="Arial"/>
          <w:b/>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5657"/>
      </w:tblGrid>
      <w:tr w:rsidR="00AB772E" w:rsidRPr="00CA2365" w14:paraId="51CBC366" w14:textId="77777777" w:rsidTr="00F869C5">
        <w:trPr>
          <w:trHeight w:val="336"/>
        </w:trPr>
        <w:tc>
          <w:tcPr>
            <w:tcW w:w="3586" w:type="dxa"/>
            <w:shd w:val="clear" w:color="auto" w:fill="008000"/>
          </w:tcPr>
          <w:p w14:paraId="40E62797" w14:textId="77777777" w:rsidR="00AB772E" w:rsidRPr="00CA2365" w:rsidRDefault="00AB772E" w:rsidP="00202937">
            <w:pPr>
              <w:rPr>
                <w:rFonts w:ascii="Century Gothic" w:hAnsi="Century Gothic" w:cs="Arial"/>
                <w:b/>
                <w:color w:val="FFFFFF"/>
                <w:sz w:val="22"/>
                <w:szCs w:val="22"/>
              </w:rPr>
            </w:pPr>
            <w:r w:rsidRPr="00CA2365">
              <w:rPr>
                <w:rFonts w:ascii="Century Gothic" w:hAnsi="Century Gothic" w:cs="Arial"/>
                <w:b/>
                <w:color w:val="FFFFFF"/>
                <w:sz w:val="22"/>
                <w:szCs w:val="22"/>
              </w:rPr>
              <w:t>Implemented</w:t>
            </w:r>
          </w:p>
        </w:tc>
        <w:tc>
          <w:tcPr>
            <w:tcW w:w="5657" w:type="dxa"/>
          </w:tcPr>
          <w:p w14:paraId="3D7D5C1C" w14:textId="77777777" w:rsidR="00AB772E" w:rsidRDefault="00A47647" w:rsidP="00202937">
            <w:pPr>
              <w:rPr>
                <w:rFonts w:ascii="Century Gothic" w:hAnsi="Century Gothic" w:cs="Arial"/>
                <w:b/>
                <w:sz w:val="22"/>
                <w:szCs w:val="22"/>
              </w:rPr>
            </w:pPr>
            <w:r w:rsidRPr="00CA2365">
              <w:rPr>
                <w:rFonts w:ascii="Century Gothic" w:hAnsi="Century Gothic" w:cs="Arial"/>
                <w:b/>
                <w:sz w:val="22"/>
                <w:szCs w:val="22"/>
              </w:rPr>
              <w:t>SLT</w:t>
            </w:r>
          </w:p>
          <w:p w14:paraId="17E72109" w14:textId="2DA21145" w:rsidR="00F869C5" w:rsidRPr="00CA2365" w:rsidRDefault="00F869C5" w:rsidP="00202937">
            <w:pPr>
              <w:rPr>
                <w:rFonts w:ascii="Century Gothic" w:hAnsi="Century Gothic" w:cs="Arial"/>
                <w:b/>
                <w:sz w:val="22"/>
                <w:szCs w:val="22"/>
              </w:rPr>
            </w:pPr>
          </w:p>
        </w:tc>
      </w:tr>
      <w:tr w:rsidR="00AB772E" w:rsidRPr="00CA2365" w14:paraId="1B6FD826" w14:textId="77777777" w:rsidTr="00F869C5">
        <w:tc>
          <w:tcPr>
            <w:tcW w:w="3586" w:type="dxa"/>
            <w:shd w:val="clear" w:color="auto" w:fill="008000"/>
          </w:tcPr>
          <w:p w14:paraId="6A50D31F" w14:textId="77777777" w:rsidR="00AB772E" w:rsidRPr="00CA2365" w:rsidRDefault="00AB772E" w:rsidP="00202937">
            <w:pPr>
              <w:rPr>
                <w:rFonts w:ascii="Century Gothic" w:hAnsi="Century Gothic" w:cs="Arial"/>
                <w:b/>
                <w:color w:val="FFFFFF"/>
                <w:sz w:val="22"/>
                <w:szCs w:val="22"/>
              </w:rPr>
            </w:pPr>
            <w:r w:rsidRPr="00CA2365">
              <w:rPr>
                <w:rFonts w:ascii="Century Gothic" w:hAnsi="Century Gothic" w:cs="Arial"/>
                <w:b/>
                <w:color w:val="FFFFFF"/>
                <w:sz w:val="22"/>
                <w:szCs w:val="22"/>
              </w:rPr>
              <w:t>Presented by</w:t>
            </w:r>
          </w:p>
        </w:tc>
        <w:tc>
          <w:tcPr>
            <w:tcW w:w="5657" w:type="dxa"/>
          </w:tcPr>
          <w:p w14:paraId="6D15A2A7" w14:textId="77777777" w:rsidR="00AB772E" w:rsidRDefault="003A2642" w:rsidP="77964928">
            <w:pPr>
              <w:rPr>
                <w:rFonts w:ascii="Century Gothic" w:hAnsi="Century Gothic" w:cs="Arial"/>
                <w:b/>
                <w:bCs/>
                <w:sz w:val="22"/>
                <w:szCs w:val="22"/>
              </w:rPr>
            </w:pPr>
            <w:r w:rsidRPr="77964928">
              <w:rPr>
                <w:rFonts w:ascii="Century Gothic" w:hAnsi="Century Gothic" w:cs="Arial"/>
                <w:b/>
                <w:bCs/>
                <w:sz w:val="22"/>
                <w:szCs w:val="22"/>
              </w:rPr>
              <w:t>Kelly</w:t>
            </w:r>
            <w:r w:rsidR="23EF2A4C" w:rsidRPr="77964928">
              <w:rPr>
                <w:rFonts w:ascii="Century Gothic" w:hAnsi="Century Gothic" w:cs="Arial"/>
                <w:b/>
                <w:bCs/>
                <w:sz w:val="22"/>
                <w:szCs w:val="22"/>
              </w:rPr>
              <w:t xml:space="preserve"> Eyre</w:t>
            </w:r>
          </w:p>
          <w:p w14:paraId="0DE9A379" w14:textId="0D43620F" w:rsidR="00F869C5" w:rsidRPr="00CA2365" w:rsidRDefault="00F869C5" w:rsidP="77964928">
            <w:pPr>
              <w:rPr>
                <w:rFonts w:ascii="Century Gothic" w:hAnsi="Century Gothic" w:cs="Arial"/>
                <w:b/>
                <w:bCs/>
                <w:sz w:val="22"/>
                <w:szCs w:val="22"/>
              </w:rPr>
            </w:pPr>
          </w:p>
        </w:tc>
      </w:tr>
      <w:tr w:rsidR="00AB772E" w:rsidRPr="00CA2365" w14:paraId="4A41E77B" w14:textId="77777777" w:rsidTr="00F869C5">
        <w:tc>
          <w:tcPr>
            <w:tcW w:w="3586" w:type="dxa"/>
            <w:shd w:val="clear" w:color="auto" w:fill="008000"/>
          </w:tcPr>
          <w:p w14:paraId="5A68931A" w14:textId="77777777" w:rsidR="00AB772E" w:rsidRPr="00CA2365" w:rsidRDefault="00AB772E" w:rsidP="00202937">
            <w:pPr>
              <w:rPr>
                <w:rFonts w:ascii="Century Gothic" w:hAnsi="Century Gothic" w:cs="Arial"/>
                <w:b/>
                <w:color w:val="FFFFFF"/>
                <w:sz w:val="22"/>
                <w:szCs w:val="22"/>
              </w:rPr>
            </w:pPr>
            <w:r w:rsidRPr="00CA2365">
              <w:rPr>
                <w:rFonts w:ascii="Century Gothic" w:hAnsi="Century Gothic" w:cs="Arial"/>
                <w:b/>
                <w:color w:val="FFFFFF"/>
                <w:sz w:val="22"/>
                <w:szCs w:val="22"/>
              </w:rPr>
              <w:t>Ratified by Governors</w:t>
            </w:r>
          </w:p>
        </w:tc>
        <w:tc>
          <w:tcPr>
            <w:tcW w:w="5657" w:type="dxa"/>
          </w:tcPr>
          <w:p w14:paraId="28F69011" w14:textId="77777777" w:rsidR="00F869C5" w:rsidRDefault="00F869C5" w:rsidP="00F869C5">
            <w:pPr>
              <w:pStyle w:val="ListParagraph"/>
              <w:rPr>
                <w:rFonts w:ascii="Century Gothic" w:hAnsi="Century Gothic" w:cs="Arial"/>
                <w:b/>
                <w:bCs/>
                <w:sz w:val="22"/>
                <w:szCs w:val="22"/>
              </w:rPr>
            </w:pPr>
          </w:p>
          <w:p w14:paraId="0BC0E492" w14:textId="4D7BFF1B" w:rsidR="00AB772E" w:rsidRPr="00CA2365" w:rsidRDefault="099B4829" w:rsidP="00033D22">
            <w:pPr>
              <w:pStyle w:val="ListParagraph"/>
              <w:numPr>
                <w:ilvl w:val="0"/>
                <w:numId w:val="9"/>
              </w:numPr>
              <w:rPr>
                <w:rFonts w:ascii="Century Gothic" w:hAnsi="Century Gothic" w:cs="Arial"/>
                <w:b/>
                <w:bCs/>
                <w:sz w:val="22"/>
                <w:szCs w:val="22"/>
              </w:rPr>
            </w:pPr>
            <w:r w:rsidRPr="77964928">
              <w:rPr>
                <w:rFonts w:ascii="Century Gothic" w:hAnsi="Century Gothic" w:cs="Arial"/>
                <w:b/>
                <w:bCs/>
                <w:sz w:val="22"/>
                <w:szCs w:val="22"/>
              </w:rPr>
              <w:t>Staff, Pupil &amp; Parent Consult Summer 2024</w:t>
            </w:r>
          </w:p>
          <w:p w14:paraId="284301A0" w14:textId="77777777" w:rsidR="00AB772E" w:rsidRDefault="099B4829" w:rsidP="00033D22">
            <w:pPr>
              <w:pStyle w:val="ListParagraph"/>
              <w:numPr>
                <w:ilvl w:val="0"/>
                <w:numId w:val="9"/>
              </w:numPr>
              <w:rPr>
                <w:rFonts w:ascii="Century Gothic" w:hAnsi="Century Gothic" w:cs="Arial"/>
                <w:b/>
                <w:bCs/>
                <w:sz w:val="22"/>
                <w:szCs w:val="22"/>
              </w:rPr>
            </w:pPr>
            <w:r w:rsidRPr="77964928">
              <w:rPr>
                <w:rFonts w:ascii="Century Gothic" w:hAnsi="Century Gothic" w:cs="Arial"/>
                <w:b/>
                <w:bCs/>
                <w:sz w:val="22"/>
                <w:szCs w:val="22"/>
              </w:rPr>
              <w:t xml:space="preserve">Governors </w:t>
            </w:r>
            <w:r w:rsidR="604ECF96" w:rsidRPr="77964928">
              <w:rPr>
                <w:rFonts w:ascii="Century Gothic" w:hAnsi="Century Gothic" w:cs="Arial"/>
                <w:b/>
                <w:bCs/>
                <w:sz w:val="22"/>
                <w:szCs w:val="22"/>
              </w:rPr>
              <w:t>Autumn 202</w:t>
            </w:r>
            <w:r w:rsidR="48E54447" w:rsidRPr="77964928">
              <w:rPr>
                <w:rFonts w:ascii="Century Gothic" w:hAnsi="Century Gothic" w:cs="Arial"/>
                <w:b/>
                <w:bCs/>
                <w:sz w:val="22"/>
                <w:szCs w:val="22"/>
              </w:rPr>
              <w:t>4</w:t>
            </w:r>
          </w:p>
          <w:p w14:paraId="094A9B47" w14:textId="6664133D" w:rsidR="00F869C5" w:rsidRPr="00CA2365" w:rsidRDefault="00F869C5" w:rsidP="00F869C5">
            <w:pPr>
              <w:pStyle w:val="ListParagraph"/>
              <w:rPr>
                <w:rFonts w:ascii="Century Gothic" w:hAnsi="Century Gothic" w:cs="Arial"/>
                <w:b/>
                <w:bCs/>
                <w:sz w:val="22"/>
                <w:szCs w:val="22"/>
              </w:rPr>
            </w:pPr>
          </w:p>
        </w:tc>
      </w:tr>
      <w:tr w:rsidR="00AB772E" w:rsidRPr="00CA2365" w14:paraId="0184ABBA" w14:textId="77777777" w:rsidTr="00F869C5">
        <w:tc>
          <w:tcPr>
            <w:tcW w:w="3586" w:type="dxa"/>
            <w:shd w:val="clear" w:color="auto" w:fill="008000"/>
          </w:tcPr>
          <w:p w14:paraId="2030FFB8" w14:textId="77777777" w:rsidR="00AB772E" w:rsidRPr="00CA2365" w:rsidRDefault="00AB772E" w:rsidP="00202937">
            <w:pPr>
              <w:rPr>
                <w:rFonts w:ascii="Century Gothic" w:hAnsi="Century Gothic" w:cs="Arial"/>
                <w:b/>
                <w:color w:val="FFFFFF"/>
                <w:sz w:val="22"/>
                <w:szCs w:val="22"/>
              </w:rPr>
            </w:pPr>
            <w:r w:rsidRPr="00CA2365">
              <w:rPr>
                <w:rFonts w:ascii="Century Gothic" w:hAnsi="Century Gothic" w:cs="Arial"/>
                <w:b/>
                <w:color w:val="FFFFFF"/>
                <w:sz w:val="22"/>
                <w:szCs w:val="22"/>
              </w:rPr>
              <w:t>Review Date</w:t>
            </w:r>
          </w:p>
        </w:tc>
        <w:tc>
          <w:tcPr>
            <w:tcW w:w="5657" w:type="dxa"/>
          </w:tcPr>
          <w:p w14:paraId="16622040" w14:textId="77777777" w:rsidR="00AB772E" w:rsidRDefault="00F869C5" w:rsidP="22D09D9F">
            <w:pPr>
              <w:rPr>
                <w:rFonts w:ascii="Century Gothic" w:hAnsi="Century Gothic" w:cs="Arial"/>
                <w:b/>
                <w:bCs/>
                <w:sz w:val="22"/>
                <w:szCs w:val="22"/>
              </w:rPr>
            </w:pPr>
            <w:r>
              <w:rPr>
                <w:rFonts w:ascii="Century Gothic" w:hAnsi="Century Gothic" w:cs="Arial"/>
                <w:b/>
                <w:bCs/>
                <w:sz w:val="22"/>
                <w:szCs w:val="22"/>
              </w:rPr>
              <w:t xml:space="preserve">Summer </w:t>
            </w:r>
            <w:r w:rsidR="2DC60B91" w:rsidRPr="77964928">
              <w:rPr>
                <w:rFonts w:ascii="Century Gothic" w:hAnsi="Century Gothic" w:cs="Arial"/>
                <w:b/>
                <w:bCs/>
                <w:sz w:val="22"/>
                <w:szCs w:val="22"/>
              </w:rPr>
              <w:t>202</w:t>
            </w:r>
            <w:r w:rsidR="7C3FF6BF" w:rsidRPr="77964928">
              <w:rPr>
                <w:rFonts w:ascii="Century Gothic" w:hAnsi="Century Gothic" w:cs="Arial"/>
                <w:b/>
                <w:bCs/>
                <w:sz w:val="22"/>
                <w:szCs w:val="22"/>
              </w:rPr>
              <w:t>5</w:t>
            </w:r>
          </w:p>
          <w:p w14:paraId="1379CEEB" w14:textId="720DCC43" w:rsidR="00F869C5" w:rsidRPr="00CA2365" w:rsidRDefault="00F869C5" w:rsidP="22D09D9F">
            <w:pPr>
              <w:rPr>
                <w:rFonts w:ascii="Century Gothic" w:hAnsi="Century Gothic" w:cs="Arial"/>
                <w:b/>
                <w:bCs/>
                <w:sz w:val="22"/>
                <w:szCs w:val="22"/>
              </w:rPr>
            </w:pPr>
          </w:p>
        </w:tc>
      </w:tr>
    </w:tbl>
    <w:p w14:paraId="3461D779" w14:textId="77777777" w:rsidR="00AB772E" w:rsidRPr="00CA2365" w:rsidRDefault="00AB772E" w:rsidP="00202937">
      <w:pPr>
        <w:rPr>
          <w:rFonts w:ascii="Century Gothic" w:hAnsi="Century Gothic" w:cs="Arial"/>
          <w:sz w:val="22"/>
          <w:szCs w:val="22"/>
        </w:rPr>
      </w:pPr>
    </w:p>
    <w:p w14:paraId="3CF2D8B6" w14:textId="77777777" w:rsidR="00AB772E" w:rsidRPr="00CA2365" w:rsidRDefault="00AB772E" w:rsidP="00202937">
      <w:pPr>
        <w:rPr>
          <w:rFonts w:ascii="Century Gothic" w:hAnsi="Century Gothic" w:cs="Arial"/>
          <w:sz w:val="22"/>
          <w:szCs w:val="22"/>
        </w:rPr>
      </w:pPr>
    </w:p>
    <w:p w14:paraId="0FB78278" w14:textId="77777777" w:rsidR="00AB772E" w:rsidRPr="00CA2365" w:rsidRDefault="00AB772E" w:rsidP="00202937">
      <w:pPr>
        <w:rPr>
          <w:rFonts w:ascii="Century Gothic" w:hAnsi="Century Gothic" w:cs="Arial"/>
          <w:sz w:val="22"/>
          <w:szCs w:val="22"/>
        </w:rPr>
      </w:pPr>
    </w:p>
    <w:p w14:paraId="7D63B30C" w14:textId="4FBA7A2F" w:rsidR="00D7695E" w:rsidRDefault="00D7695E" w:rsidP="00202937">
      <w:pPr>
        <w:rPr>
          <w:rFonts w:ascii="Century Gothic" w:hAnsi="Century Gothic" w:cs="Arial"/>
          <w:sz w:val="22"/>
          <w:szCs w:val="22"/>
        </w:rPr>
      </w:pPr>
    </w:p>
    <w:p w14:paraId="3FEE4932" w14:textId="59ADAAF0" w:rsidR="00CA5B8D" w:rsidRDefault="00CA5B8D" w:rsidP="00202937">
      <w:pPr>
        <w:rPr>
          <w:rFonts w:ascii="Century Gothic" w:hAnsi="Century Gothic" w:cs="Arial"/>
          <w:sz w:val="22"/>
          <w:szCs w:val="22"/>
        </w:rPr>
      </w:pPr>
    </w:p>
    <w:p w14:paraId="76838DC8" w14:textId="34906A60" w:rsidR="00CA5B8D" w:rsidRDefault="00CA5B8D" w:rsidP="00202937">
      <w:pPr>
        <w:rPr>
          <w:rFonts w:ascii="Century Gothic" w:hAnsi="Century Gothic" w:cs="Arial"/>
          <w:sz w:val="22"/>
          <w:szCs w:val="22"/>
        </w:rPr>
      </w:pPr>
    </w:p>
    <w:p w14:paraId="234DB919" w14:textId="2E5D6CC9" w:rsidR="00CA5B8D" w:rsidRDefault="00CA5B8D" w:rsidP="00202937">
      <w:pPr>
        <w:rPr>
          <w:rFonts w:ascii="Century Gothic" w:hAnsi="Century Gothic" w:cs="Arial"/>
          <w:sz w:val="22"/>
          <w:szCs w:val="22"/>
        </w:rPr>
      </w:pPr>
    </w:p>
    <w:p w14:paraId="51233588" w14:textId="3BC11570" w:rsidR="00CA5B8D" w:rsidRDefault="00CA5B8D" w:rsidP="00202937">
      <w:pPr>
        <w:rPr>
          <w:rFonts w:ascii="Century Gothic" w:hAnsi="Century Gothic" w:cs="Arial"/>
          <w:sz w:val="22"/>
          <w:szCs w:val="22"/>
        </w:rPr>
      </w:pPr>
    </w:p>
    <w:p w14:paraId="796045EC" w14:textId="3BFC4B16" w:rsidR="00CA5B8D" w:rsidRDefault="00CA5B8D" w:rsidP="00202937">
      <w:pPr>
        <w:rPr>
          <w:rFonts w:ascii="Century Gothic" w:hAnsi="Century Gothic" w:cs="Arial"/>
          <w:sz w:val="22"/>
          <w:szCs w:val="22"/>
        </w:rPr>
      </w:pPr>
    </w:p>
    <w:p w14:paraId="58D9662E" w14:textId="32969620" w:rsidR="00CA5B8D" w:rsidRDefault="00CA5B8D" w:rsidP="00202937">
      <w:pPr>
        <w:rPr>
          <w:rFonts w:ascii="Century Gothic" w:hAnsi="Century Gothic" w:cs="Arial"/>
          <w:sz w:val="22"/>
          <w:szCs w:val="22"/>
        </w:rPr>
      </w:pPr>
    </w:p>
    <w:p w14:paraId="560A0950" w14:textId="4A93FA85" w:rsidR="00CA5B8D" w:rsidRDefault="00CA5B8D" w:rsidP="00202937">
      <w:pPr>
        <w:rPr>
          <w:rFonts w:ascii="Century Gothic" w:hAnsi="Century Gothic" w:cs="Arial"/>
          <w:sz w:val="22"/>
          <w:szCs w:val="22"/>
        </w:rPr>
      </w:pPr>
    </w:p>
    <w:p w14:paraId="29FE8E2B" w14:textId="241A9CBA" w:rsidR="00CA5B8D" w:rsidRDefault="00CA5B8D" w:rsidP="00202937">
      <w:pPr>
        <w:rPr>
          <w:rFonts w:ascii="Century Gothic" w:hAnsi="Century Gothic" w:cs="Arial"/>
          <w:sz w:val="22"/>
          <w:szCs w:val="22"/>
        </w:rPr>
      </w:pPr>
    </w:p>
    <w:p w14:paraId="2BFB493D" w14:textId="6A093ACA" w:rsidR="00CA5B8D" w:rsidRDefault="00CA5B8D" w:rsidP="00202937">
      <w:pPr>
        <w:rPr>
          <w:rFonts w:ascii="Century Gothic" w:hAnsi="Century Gothic" w:cs="Arial"/>
          <w:sz w:val="22"/>
          <w:szCs w:val="22"/>
        </w:rPr>
      </w:pPr>
    </w:p>
    <w:p w14:paraId="7F2136FD" w14:textId="437E19E2" w:rsidR="00CA5B8D" w:rsidRDefault="00CA5B8D" w:rsidP="00202937">
      <w:pPr>
        <w:rPr>
          <w:rFonts w:ascii="Century Gothic" w:hAnsi="Century Gothic" w:cs="Arial"/>
          <w:sz w:val="22"/>
          <w:szCs w:val="22"/>
        </w:rPr>
      </w:pPr>
    </w:p>
    <w:p w14:paraId="49191F0D" w14:textId="26A9E2B2" w:rsidR="00D7695E" w:rsidRPr="00CA2365" w:rsidRDefault="00D7695E" w:rsidP="00202937">
      <w:pPr>
        <w:rPr>
          <w:rFonts w:ascii="Century Gothic" w:hAnsi="Century Gothic"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Look w:val="01E0" w:firstRow="1" w:lastRow="1" w:firstColumn="1" w:lastColumn="1" w:noHBand="0" w:noVBand="0"/>
      </w:tblPr>
      <w:tblGrid>
        <w:gridCol w:w="8413"/>
      </w:tblGrid>
      <w:tr w:rsidR="009E2EBF" w:rsidRPr="00CA2365" w14:paraId="25FD5264" w14:textId="77777777" w:rsidTr="0055312D">
        <w:trPr>
          <w:jc w:val="center"/>
        </w:trPr>
        <w:tc>
          <w:tcPr>
            <w:tcW w:w="8413" w:type="dxa"/>
            <w:shd w:val="clear" w:color="auto" w:fill="008000"/>
          </w:tcPr>
          <w:p w14:paraId="63B147FC" w14:textId="6E2FF8E0" w:rsidR="009E2EBF" w:rsidRPr="00CA2365" w:rsidRDefault="00D7695E" w:rsidP="00202937">
            <w:pPr>
              <w:jc w:val="center"/>
              <w:rPr>
                <w:rFonts w:ascii="Century Gothic" w:hAnsi="Century Gothic" w:cs="Arial"/>
                <w:b/>
                <w:color w:val="FFFFFF"/>
                <w:sz w:val="22"/>
                <w:szCs w:val="22"/>
              </w:rPr>
            </w:pPr>
            <w:r w:rsidRPr="00CA2365">
              <w:rPr>
                <w:rFonts w:ascii="Century Gothic" w:hAnsi="Century Gothic" w:cs="Arial"/>
                <w:b/>
                <w:color w:val="FFFFFF"/>
                <w:sz w:val="22"/>
                <w:szCs w:val="22"/>
              </w:rPr>
              <w:t>Br</w:t>
            </w:r>
            <w:r w:rsidR="009E2EBF" w:rsidRPr="00CA2365">
              <w:rPr>
                <w:rFonts w:ascii="Century Gothic" w:hAnsi="Century Gothic" w:cs="Arial"/>
                <w:b/>
                <w:color w:val="FFFFFF"/>
                <w:sz w:val="22"/>
                <w:szCs w:val="22"/>
              </w:rPr>
              <w:t>idgelea Primary School Vision &amp; Mission Statement</w:t>
            </w:r>
          </w:p>
        </w:tc>
      </w:tr>
    </w:tbl>
    <w:p w14:paraId="52E56223" w14:textId="77777777" w:rsidR="00202937" w:rsidRPr="00CA2365" w:rsidRDefault="00202937" w:rsidP="00202937">
      <w:pPr>
        <w:rPr>
          <w:rFonts w:ascii="Century Gothic" w:eastAsia="Times New Roman" w:hAnsi="Century Gothic" w:cs="Arial"/>
          <w:b/>
          <w:bCs/>
          <w:color w:val="385623"/>
          <w:sz w:val="22"/>
          <w:szCs w:val="22"/>
          <w:lang w:val="en-GB" w:eastAsia="en-GB"/>
        </w:rPr>
      </w:pPr>
    </w:p>
    <w:p w14:paraId="586B43C8" w14:textId="707D0F26" w:rsidR="00660856" w:rsidRDefault="00660856" w:rsidP="00660856">
      <w:pPr>
        <w:spacing w:after="150"/>
        <w:jc w:val="cente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Our overall vision of '</w:t>
      </w:r>
      <w:r w:rsidRPr="00CA2365">
        <w:rPr>
          <w:rFonts w:ascii="Century Gothic" w:eastAsia="Times New Roman" w:hAnsi="Century Gothic" w:cs="Arial"/>
          <w:b/>
          <w:bCs/>
          <w:sz w:val="22"/>
          <w:szCs w:val="22"/>
          <w:lang w:val="en-GB" w:eastAsia="en-GB"/>
        </w:rPr>
        <w:t>Understanding People</w:t>
      </w:r>
      <w:r w:rsidRPr="00CA2365">
        <w:rPr>
          <w:rFonts w:ascii="Century Gothic" w:eastAsia="Times New Roman" w:hAnsi="Century Gothic" w:cs="Arial"/>
          <w:sz w:val="22"/>
          <w:szCs w:val="22"/>
          <w:lang w:val="en-GB" w:eastAsia="en-GB"/>
        </w:rPr>
        <w:t>' captures our core purpose perfectly. At Bridgelea we want to help our children, families, and communities to understand themselves and others more, whilst keeping their understanding of the statutory and wider curriculum.</w:t>
      </w:r>
    </w:p>
    <w:p w14:paraId="07547A01" w14:textId="77777777" w:rsidR="00202937" w:rsidRPr="00CA2365" w:rsidRDefault="00202937" w:rsidP="00202937">
      <w:pPr>
        <w:rPr>
          <w:rFonts w:ascii="Century Gothic" w:eastAsia="Times New Roman" w:hAnsi="Century Gothic" w:cs="Arial"/>
          <w:b/>
          <w:bCs/>
          <w:color w:val="385623"/>
          <w:sz w:val="22"/>
          <w:szCs w:val="22"/>
          <w:lang w:val="en-GB" w:eastAsia="en-GB"/>
        </w:rPr>
      </w:pPr>
    </w:p>
    <w:p w14:paraId="5043CB0F" w14:textId="5E3D7081" w:rsidR="003A2642" w:rsidRPr="00CA2365" w:rsidRDefault="00B6743F" w:rsidP="00537686">
      <w:pPr>
        <w:jc w:val="center"/>
        <w:rPr>
          <w:rFonts w:ascii="Century Gothic" w:eastAsia="Times New Roman" w:hAnsi="Century Gothic" w:cs="Arial"/>
          <w:b/>
          <w:color w:val="385623"/>
          <w:sz w:val="22"/>
          <w:szCs w:val="22"/>
          <w:lang w:val="en-GB" w:eastAsia="en-GB"/>
        </w:rPr>
      </w:pPr>
      <w:r>
        <w:rPr>
          <w:rFonts w:cs="Arial"/>
          <w:b/>
          <w:noProof/>
          <w:sz w:val="20"/>
          <w:szCs w:val="20"/>
          <w:lang w:eastAsia="en-GB"/>
        </w:rPr>
        <w:drawing>
          <wp:inline distT="0" distB="0" distL="0" distR="0" wp14:anchorId="76120044" wp14:editId="17590824">
            <wp:extent cx="6374765" cy="3374400"/>
            <wp:effectExtent l="0" t="0" r="6985" b="0"/>
            <wp:docPr id="1" name="Picture 1" descr="C:\Users\k.eyre\AppData\Local\Microsoft\Windows\INetCache\Content.MSO\B872DE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yre\AppData\Local\Microsoft\Windows\INetCache\Content.MSO\B872DE5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4765" cy="3374400"/>
                    </a:xfrm>
                    <a:prstGeom prst="rect">
                      <a:avLst/>
                    </a:prstGeom>
                    <a:noFill/>
                    <a:ln>
                      <a:noFill/>
                    </a:ln>
                  </pic:spPr>
                </pic:pic>
              </a:graphicData>
            </a:graphic>
          </wp:inline>
        </w:drawing>
      </w:r>
    </w:p>
    <w:p w14:paraId="51DAC589" w14:textId="3A67384A" w:rsidR="00D7695E" w:rsidRPr="00CA2365" w:rsidRDefault="00D7695E" w:rsidP="77964928">
      <w:pPr>
        <w:rPr>
          <w:rFonts w:ascii="Century Gothic" w:eastAsia="Times New Roman" w:hAnsi="Century Gothic" w:cs="Arial"/>
          <w:b/>
          <w:bCs/>
          <w:color w:val="385623"/>
          <w:sz w:val="22"/>
          <w:szCs w:val="22"/>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Look w:val="01E0" w:firstRow="1" w:lastRow="1" w:firstColumn="1" w:lastColumn="1" w:noHBand="0" w:noVBand="0"/>
      </w:tblPr>
      <w:tblGrid>
        <w:gridCol w:w="8413"/>
      </w:tblGrid>
      <w:tr w:rsidR="009E2EBF" w:rsidRPr="00CA2365" w14:paraId="0CCC6EA6" w14:textId="77777777" w:rsidTr="22D09D9F">
        <w:trPr>
          <w:jc w:val="center"/>
        </w:trPr>
        <w:tc>
          <w:tcPr>
            <w:tcW w:w="8413" w:type="dxa"/>
            <w:shd w:val="clear" w:color="auto" w:fill="008000"/>
          </w:tcPr>
          <w:p w14:paraId="661D7A9F" w14:textId="01E38A70" w:rsidR="009E2EBF" w:rsidRPr="00CA2365" w:rsidRDefault="009E2EBF" w:rsidP="00CA2365">
            <w:pPr>
              <w:jc w:val="center"/>
              <w:rPr>
                <w:rFonts w:ascii="Century Gothic" w:hAnsi="Century Gothic" w:cs="Arial"/>
                <w:b/>
                <w:color w:val="FFFFFF"/>
                <w:sz w:val="22"/>
                <w:szCs w:val="22"/>
              </w:rPr>
            </w:pPr>
            <w:r w:rsidRPr="00CA2365">
              <w:rPr>
                <w:rFonts w:ascii="Century Gothic" w:hAnsi="Century Gothic" w:cs="Arial"/>
                <w:b/>
                <w:sz w:val="22"/>
                <w:szCs w:val="22"/>
              </w:rPr>
              <w:br w:type="page"/>
            </w:r>
            <w:r w:rsidR="00CA2365" w:rsidRPr="00CA2365">
              <w:rPr>
                <w:rFonts w:ascii="Century Gothic" w:hAnsi="Century Gothic" w:cs="Arial"/>
                <w:b/>
                <w:color w:val="FFFFFF"/>
                <w:sz w:val="22"/>
                <w:szCs w:val="22"/>
              </w:rPr>
              <w:t>Gold Rights Respecting School</w:t>
            </w:r>
          </w:p>
        </w:tc>
      </w:tr>
    </w:tbl>
    <w:p w14:paraId="54498A0C" w14:textId="6DDA5F29" w:rsidR="22D09D9F" w:rsidRPr="00CA2365" w:rsidRDefault="22D09D9F" w:rsidP="22D09D9F">
      <w:pPr>
        <w:rPr>
          <w:rFonts w:ascii="Century Gothic" w:eastAsia="Times New Roman" w:hAnsi="Century Gothic" w:cs="Arial"/>
          <w:color w:val="000000" w:themeColor="text1"/>
          <w:sz w:val="22"/>
          <w:szCs w:val="22"/>
          <w:lang w:eastAsia="en-GB"/>
        </w:rPr>
      </w:pPr>
    </w:p>
    <w:p w14:paraId="11D65C6B" w14:textId="77777777" w:rsidR="004A3393" w:rsidRPr="00CA2365" w:rsidRDefault="00F02239" w:rsidP="00202937">
      <w:pPr>
        <w:rPr>
          <w:rFonts w:ascii="Century Gothic" w:eastAsia="Times New Roman" w:hAnsi="Century Gothic" w:cs="Arial"/>
          <w:bCs/>
          <w:color w:val="000000"/>
          <w:sz w:val="22"/>
          <w:szCs w:val="22"/>
          <w:lang w:eastAsia="en-GB"/>
        </w:rPr>
      </w:pPr>
      <w:r w:rsidRPr="00CA2365">
        <w:rPr>
          <w:rFonts w:ascii="Century Gothic" w:eastAsia="Times New Roman" w:hAnsi="Century Gothic" w:cs="Arial"/>
          <w:bCs/>
          <w:color w:val="000000"/>
          <w:sz w:val="22"/>
          <w:szCs w:val="22"/>
          <w:lang w:eastAsia="en-GB"/>
        </w:rPr>
        <w:t>Through the School Council the children decided they would like to focus on the following 10 Articles, whilst understanding no right is more important than another:</w:t>
      </w:r>
    </w:p>
    <w:p w14:paraId="6537F28F" w14:textId="77777777" w:rsidR="004A3393" w:rsidRPr="00CA2365" w:rsidRDefault="004A3393" w:rsidP="00202937">
      <w:pPr>
        <w:rPr>
          <w:rFonts w:ascii="Century Gothic" w:hAnsi="Century Gothic" w:cs="Arial"/>
          <w:b/>
          <w:color w:val="00B050"/>
          <w:sz w:val="22"/>
          <w:szCs w:val="22"/>
        </w:rPr>
      </w:pPr>
    </w:p>
    <w:p w14:paraId="661A4C66"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12</w:t>
      </w:r>
    </w:p>
    <w:p w14:paraId="60B31D73"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give your opinion, and for adults to listen and take it seriously.</w:t>
      </w:r>
    </w:p>
    <w:p w14:paraId="006D7448"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13</w:t>
      </w:r>
    </w:p>
    <w:p w14:paraId="37807007"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find out things and share what you think with others, by talking, drawing, writing or in any other way unless it harms or offends other people.</w:t>
      </w:r>
    </w:p>
    <w:p w14:paraId="0E77269B"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15</w:t>
      </w:r>
    </w:p>
    <w:p w14:paraId="048D83FA" w14:textId="22EFB0C0" w:rsidR="00F96DDC" w:rsidRPr="00CA2365" w:rsidRDefault="308B53A7" w:rsidP="00202937">
      <w:pPr>
        <w:rPr>
          <w:rFonts w:ascii="Century Gothic" w:hAnsi="Century Gothic" w:cs="Arial"/>
          <w:sz w:val="22"/>
          <w:szCs w:val="22"/>
        </w:rPr>
      </w:pPr>
      <w:r w:rsidRPr="77964928">
        <w:rPr>
          <w:rFonts w:ascii="Century Gothic" w:hAnsi="Century Gothic" w:cs="Arial"/>
          <w:sz w:val="22"/>
          <w:szCs w:val="22"/>
        </w:rPr>
        <w:t>You have the right to choose your own friends and join or set up groups, if it isn't harmful to others.</w:t>
      </w:r>
    </w:p>
    <w:p w14:paraId="490AD31C"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24</w:t>
      </w:r>
    </w:p>
    <w:p w14:paraId="176F6F58"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the best health care possible, safe water to drink, nutritious food, a clean and safe environment, and information to help you stay well.</w:t>
      </w:r>
    </w:p>
    <w:p w14:paraId="02459CAF"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27</w:t>
      </w:r>
    </w:p>
    <w:p w14:paraId="19C11167"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food, clothing, a safe place to live and to have your basic needs met. You should not be disadvantaged so that you can't do many of the things other kids can do.</w:t>
      </w:r>
    </w:p>
    <w:p w14:paraId="595D5862" w14:textId="77777777" w:rsidR="00F869C5" w:rsidRDefault="00F869C5" w:rsidP="00202937">
      <w:pPr>
        <w:rPr>
          <w:rFonts w:ascii="Century Gothic" w:hAnsi="Century Gothic" w:cs="Arial"/>
          <w:b/>
          <w:color w:val="00B050"/>
          <w:sz w:val="22"/>
          <w:szCs w:val="22"/>
        </w:rPr>
      </w:pPr>
    </w:p>
    <w:p w14:paraId="4A87F1C0" w14:textId="77777777" w:rsidR="00F869C5" w:rsidRDefault="00F869C5" w:rsidP="00202937">
      <w:pPr>
        <w:rPr>
          <w:rFonts w:ascii="Century Gothic" w:hAnsi="Century Gothic" w:cs="Arial"/>
          <w:b/>
          <w:color w:val="00B050"/>
          <w:sz w:val="22"/>
          <w:szCs w:val="22"/>
        </w:rPr>
      </w:pPr>
    </w:p>
    <w:p w14:paraId="3E762C8E" w14:textId="6D149AEA"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lastRenderedPageBreak/>
        <w:t>Article 28</w:t>
      </w:r>
    </w:p>
    <w:p w14:paraId="71FB8DB3"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a good quality education. You should be encouraged to go to school to the highest level you can.</w:t>
      </w:r>
    </w:p>
    <w:p w14:paraId="47245139"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29</w:t>
      </w:r>
    </w:p>
    <w:p w14:paraId="45A3E9B8"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Your education should help you use and develop your talents and abilities. It should also help you learn to live peacefully, protect the environment and respect other people.</w:t>
      </w:r>
    </w:p>
    <w:p w14:paraId="3AB2147A"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30</w:t>
      </w:r>
    </w:p>
    <w:p w14:paraId="1FB2C789"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practice your own culture, language and religion - or any you choose. Minority and indigenous groups need special protection of this right.</w:t>
      </w:r>
    </w:p>
    <w:p w14:paraId="12105233"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31</w:t>
      </w:r>
    </w:p>
    <w:p w14:paraId="78AD4014"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play and rest.</w:t>
      </w:r>
    </w:p>
    <w:p w14:paraId="7449B690"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39</w:t>
      </w:r>
    </w:p>
    <w:p w14:paraId="6AEE5259" w14:textId="26228210" w:rsidR="00F96DDC" w:rsidRPr="00CA2365" w:rsidRDefault="00F96DDC" w:rsidP="00202937">
      <w:pPr>
        <w:rPr>
          <w:rFonts w:ascii="Century Gothic" w:hAnsi="Century Gothic" w:cs="Arial"/>
          <w:sz w:val="22"/>
          <w:szCs w:val="22"/>
        </w:rPr>
      </w:pPr>
      <w:r w:rsidRPr="77964928">
        <w:rPr>
          <w:rFonts w:ascii="Century Gothic" w:hAnsi="Century Gothic" w:cs="Arial"/>
          <w:sz w:val="22"/>
          <w:szCs w:val="22"/>
        </w:rPr>
        <w:t xml:space="preserve">You have the right to help if </w:t>
      </w:r>
      <w:r w:rsidR="7AE9F6DD" w:rsidRPr="77964928">
        <w:rPr>
          <w:rFonts w:ascii="Century Gothic" w:hAnsi="Century Gothic" w:cs="Arial"/>
          <w:sz w:val="22"/>
          <w:szCs w:val="22"/>
        </w:rPr>
        <w:t>you have</w:t>
      </w:r>
      <w:r w:rsidRPr="77964928">
        <w:rPr>
          <w:rFonts w:ascii="Century Gothic" w:hAnsi="Century Gothic" w:cs="Arial"/>
          <w:sz w:val="22"/>
          <w:szCs w:val="22"/>
        </w:rPr>
        <w:t xml:space="preserve"> been hurt, </w:t>
      </w:r>
      <w:r w:rsidR="5437F89E" w:rsidRPr="77964928">
        <w:rPr>
          <w:rFonts w:ascii="Century Gothic" w:hAnsi="Century Gothic" w:cs="Arial"/>
          <w:sz w:val="22"/>
          <w:szCs w:val="22"/>
        </w:rPr>
        <w:t>neglected,</w:t>
      </w:r>
      <w:r w:rsidRPr="77964928">
        <w:rPr>
          <w:rFonts w:ascii="Century Gothic" w:hAnsi="Century Gothic" w:cs="Arial"/>
          <w:sz w:val="22"/>
          <w:szCs w:val="22"/>
        </w:rPr>
        <w:t xml:space="preserve"> or badly treated.</w:t>
      </w:r>
    </w:p>
    <w:p w14:paraId="1D560BD0" w14:textId="5EA890E6" w:rsidR="00D7695E" w:rsidRPr="00CA2365" w:rsidRDefault="00D7695E" w:rsidP="00202937">
      <w:pPr>
        <w:rPr>
          <w:rFonts w:ascii="Century Gothic" w:hAnsi="Century Gothic" w:cs="Arial"/>
          <w:sz w:val="22"/>
          <w:szCs w:val="22"/>
        </w:rPr>
      </w:pPr>
    </w:p>
    <w:p w14:paraId="1DEE92C8" w14:textId="5C523E92" w:rsidR="00E9757C" w:rsidRPr="00F869C5" w:rsidRDefault="00E9757C" w:rsidP="00F869C5">
      <w:pPr>
        <w:pStyle w:val="Heading1"/>
        <w:rPr>
          <w:rFonts w:eastAsia="Arial"/>
        </w:rPr>
      </w:pPr>
      <w:bookmarkStart w:id="0" w:name="_Toc166668270"/>
      <w:r w:rsidRPr="00CA2365">
        <w:rPr>
          <w:rFonts w:eastAsia="Arial"/>
        </w:rPr>
        <w:t>Rights Respecting School</w:t>
      </w:r>
      <w:bookmarkEnd w:id="0"/>
    </w:p>
    <w:p w14:paraId="6481C0EB" w14:textId="259A3539" w:rsidR="00E9757C" w:rsidRPr="00CA2365" w:rsidRDefault="00E9757C" w:rsidP="00E9757C">
      <w:pPr>
        <w:pStyle w:val="BodyText"/>
        <w:spacing w:before="1"/>
        <w:ind w:left="120" w:right="216"/>
        <w:rPr>
          <w:rFonts w:ascii="Century Gothic" w:eastAsia="Arial" w:hAnsi="Century Gothic" w:cs="Arial"/>
          <w:sz w:val="22"/>
          <w:szCs w:val="22"/>
          <w:lang w:val="en-US"/>
        </w:rPr>
      </w:pPr>
      <w:r w:rsidRPr="00CA2365">
        <w:rPr>
          <w:rFonts w:ascii="Century Gothic" w:eastAsia="Arial" w:hAnsi="Century Gothic" w:cs="Arial"/>
          <w:sz w:val="22"/>
          <w:szCs w:val="22"/>
          <w:lang w:val="en-US"/>
        </w:rPr>
        <w:t xml:space="preserve">There will be times when children are unable to make the right choices. </w:t>
      </w:r>
    </w:p>
    <w:p w14:paraId="27F892D1" w14:textId="77777777" w:rsidR="00E9757C" w:rsidRPr="00CA2365" w:rsidRDefault="00E9757C" w:rsidP="00E9757C">
      <w:pPr>
        <w:pStyle w:val="BodyText"/>
        <w:spacing w:before="1"/>
        <w:ind w:left="120" w:right="216"/>
        <w:rPr>
          <w:rFonts w:ascii="Century Gothic" w:hAnsi="Century Gothic" w:cs="Arial"/>
          <w:sz w:val="22"/>
          <w:szCs w:val="22"/>
        </w:rPr>
      </w:pPr>
    </w:p>
    <w:p w14:paraId="60D2F566" w14:textId="77777777" w:rsidR="00E9757C" w:rsidRPr="00CA2365" w:rsidRDefault="00E9757C" w:rsidP="00033D22">
      <w:pPr>
        <w:pStyle w:val="ListParagraph"/>
        <w:numPr>
          <w:ilvl w:val="0"/>
          <w:numId w:val="11"/>
        </w:numPr>
        <w:rPr>
          <w:rFonts w:ascii="Century Gothic" w:eastAsia="Arial" w:hAnsi="Century Gothic" w:cs="Arial"/>
          <w:sz w:val="22"/>
          <w:szCs w:val="22"/>
        </w:rPr>
      </w:pPr>
      <w:r w:rsidRPr="00CA2365">
        <w:rPr>
          <w:rFonts w:ascii="Century Gothic" w:eastAsia="Arial" w:hAnsi="Century Gothic" w:cs="Arial"/>
          <w:sz w:val="22"/>
          <w:szCs w:val="22"/>
        </w:rPr>
        <w:t xml:space="preserve">It is important that we provide clear </w:t>
      </w:r>
      <w:proofErr w:type="spellStart"/>
      <w:r w:rsidRPr="00CA2365">
        <w:rPr>
          <w:rFonts w:ascii="Century Gothic" w:eastAsia="Arial" w:hAnsi="Century Gothic" w:cs="Arial"/>
          <w:sz w:val="22"/>
          <w:szCs w:val="22"/>
        </w:rPr>
        <w:t>behavioural</w:t>
      </w:r>
      <w:proofErr w:type="spellEnd"/>
      <w:r w:rsidRPr="00CA2365">
        <w:rPr>
          <w:rFonts w:ascii="Century Gothic" w:eastAsia="Arial" w:hAnsi="Century Gothic" w:cs="Arial"/>
          <w:sz w:val="22"/>
          <w:szCs w:val="22"/>
        </w:rPr>
        <w:t xml:space="preserve"> boundaries and guidelines within which our pupils operate.</w:t>
      </w:r>
    </w:p>
    <w:p w14:paraId="181D37D4" w14:textId="26620D16" w:rsidR="00E9757C" w:rsidRPr="00CA2365" w:rsidRDefault="00E9757C" w:rsidP="00033D22">
      <w:pPr>
        <w:pStyle w:val="ListParagraph"/>
        <w:numPr>
          <w:ilvl w:val="0"/>
          <w:numId w:val="11"/>
        </w:numPr>
        <w:rPr>
          <w:rFonts w:ascii="Century Gothic" w:eastAsia="Arial" w:hAnsi="Century Gothic" w:cs="Arial"/>
          <w:sz w:val="22"/>
          <w:szCs w:val="22"/>
        </w:rPr>
      </w:pPr>
      <w:r w:rsidRPr="77964928">
        <w:rPr>
          <w:rFonts w:ascii="Century Gothic" w:eastAsia="Arial" w:hAnsi="Century Gothic" w:cs="Arial"/>
          <w:sz w:val="22"/>
          <w:szCs w:val="22"/>
        </w:rPr>
        <w:t xml:space="preserve">It is equally important to remember to remain flexible yet consistent. Over rigid application of a ‘rule’ to some children may create more challenging </w:t>
      </w:r>
      <w:proofErr w:type="spellStart"/>
      <w:r w:rsidRPr="77964928">
        <w:rPr>
          <w:rFonts w:ascii="Century Gothic" w:eastAsia="Arial" w:hAnsi="Century Gothic" w:cs="Arial"/>
          <w:sz w:val="22"/>
          <w:szCs w:val="22"/>
        </w:rPr>
        <w:t>behaviours</w:t>
      </w:r>
      <w:proofErr w:type="spellEnd"/>
      <w:r w:rsidRPr="77964928">
        <w:rPr>
          <w:rFonts w:ascii="Century Gothic" w:eastAsia="Arial" w:hAnsi="Century Gothic" w:cs="Arial"/>
          <w:sz w:val="22"/>
          <w:szCs w:val="22"/>
        </w:rPr>
        <w:t xml:space="preserve"> than it was designed to avoid.</w:t>
      </w:r>
      <w:r w:rsidR="2524BFAB" w:rsidRPr="77964928">
        <w:rPr>
          <w:rFonts w:ascii="Century Gothic" w:eastAsia="Arial" w:hAnsi="Century Gothic" w:cs="Arial"/>
          <w:sz w:val="22"/>
          <w:szCs w:val="22"/>
        </w:rPr>
        <w:t xml:space="preserve"> Staff are trained to make dynamic risk assessments of children’s </w:t>
      </w:r>
      <w:proofErr w:type="spellStart"/>
      <w:r w:rsidR="2524BFAB" w:rsidRPr="77964928">
        <w:rPr>
          <w:rFonts w:ascii="Century Gothic" w:eastAsia="Arial" w:hAnsi="Century Gothic" w:cs="Arial"/>
          <w:sz w:val="22"/>
          <w:szCs w:val="22"/>
        </w:rPr>
        <w:t>behaviour</w:t>
      </w:r>
      <w:proofErr w:type="spellEnd"/>
      <w:r w:rsidR="2524BFAB" w:rsidRPr="77964928">
        <w:rPr>
          <w:rFonts w:ascii="Century Gothic" w:eastAsia="Arial" w:hAnsi="Century Gothic" w:cs="Arial"/>
          <w:sz w:val="22"/>
          <w:szCs w:val="22"/>
        </w:rPr>
        <w:t xml:space="preserve"> as part of their Team Teach </w:t>
      </w:r>
      <w:r w:rsidR="32756682" w:rsidRPr="77964928">
        <w:rPr>
          <w:rFonts w:ascii="Century Gothic" w:eastAsia="Arial" w:hAnsi="Century Gothic" w:cs="Arial"/>
          <w:sz w:val="22"/>
          <w:szCs w:val="22"/>
        </w:rPr>
        <w:t>CPD (Continuing Professional Development)</w:t>
      </w:r>
      <w:r w:rsidR="2524BFAB" w:rsidRPr="77964928">
        <w:rPr>
          <w:rFonts w:ascii="Century Gothic" w:eastAsia="Arial" w:hAnsi="Century Gothic" w:cs="Arial"/>
          <w:sz w:val="22"/>
          <w:szCs w:val="22"/>
        </w:rPr>
        <w:t>.</w:t>
      </w:r>
    </w:p>
    <w:p w14:paraId="33F37777" w14:textId="1A2B0329" w:rsidR="00E9757C" w:rsidRPr="00CA2365" w:rsidRDefault="619B89C4" w:rsidP="00033D22">
      <w:pPr>
        <w:pStyle w:val="ListParagraph"/>
        <w:numPr>
          <w:ilvl w:val="0"/>
          <w:numId w:val="11"/>
        </w:numPr>
        <w:rPr>
          <w:rFonts w:ascii="Century Gothic" w:eastAsia="Arial" w:hAnsi="Century Gothic" w:cs="Arial"/>
          <w:sz w:val="22"/>
          <w:szCs w:val="22"/>
        </w:rPr>
      </w:pPr>
      <w:r w:rsidRPr="77964928">
        <w:rPr>
          <w:rFonts w:ascii="Century Gothic" w:eastAsia="Arial" w:hAnsi="Century Gothic" w:cs="Arial"/>
          <w:sz w:val="22"/>
          <w:szCs w:val="22"/>
        </w:rPr>
        <w:t xml:space="preserve">Everyone is different, and at times, has </w:t>
      </w:r>
      <w:bookmarkStart w:id="1" w:name="_Int_3LL2bXIW"/>
      <w:r w:rsidRPr="77964928">
        <w:rPr>
          <w:rFonts w:ascii="Century Gothic" w:eastAsia="Arial" w:hAnsi="Century Gothic" w:cs="Arial"/>
          <w:sz w:val="22"/>
          <w:szCs w:val="22"/>
        </w:rPr>
        <w:t>different needs</w:t>
      </w:r>
      <w:bookmarkEnd w:id="1"/>
      <w:r w:rsidRPr="77964928">
        <w:rPr>
          <w:rFonts w:ascii="Century Gothic" w:eastAsia="Arial" w:hAnsi="Century Gothic" w:cs="Arial"/>
          <w:sz w:val="22"/>
          <w:szCs w:val="22"/>
        </w:rPr>
        <w:t>, but we have rights, and these should be respected by everyone.</w:t>
      </w:r>
    </w:p>
    <w:p w14:paraId="1E3AD398" w14:textId="77777777" w:rsidR="00E9757C" w:rsidRPr="00CA2365" w:rsidRDefault="00E9757C" w:rsidP="00033D22">
      <w:pPr>
        <w:pStyle w:val="ListParagraph"/>
        <w:numPr>
          <w:ilvl w:val="0"/>
          <w:numId w:val="11"/>
        </w:numPr>
        <w:rPr>
          <w:rFonts w:ascii="Century Gothic" w:eastAsia="Arial" w:hAnsi="Century Gothic" w:cs="Arial"/>
          <w:sz w:val="22"/>
          <w:szCs w:val="22"/>
        </w:rPr>
      </w:pPr>
      <w:r w:rsidRPr="00CA2365">
        <w:rPr>
          <w:rFonts w:ascii="Century Gothic" w:eastAsia="Arial" w:hAnsi="Century Gothic" w:cs="Arial"/>
          <w:sz w:val="22"/>
          <w:szCs w:val="22"/>
        </w:rPr>
        <w:t>All staff must take a flexible approach determined by the individual needs of pupils. This should be communicated effectively through class, and whole staff meetings to ensure consistency of approach.</w:t>
      </w:r>
    </w:p>
    <w:p w14:paraId="51D42D02" w14:textId="77777777" w:rsidR="00E9757C" w:rsidRPr="00CA2365" w:rsidRDefault="00E9757C" w:rsidP="00033D22">
      <w:pPr>
        <w:pStyle w:val="ListParagraph"/>
        <w:numPr>
          <w:ilvl w:val="0"/>
          <w:numId w:val="11"/>
        </w:numPr>
        <w:rPr>
          <w:rFonts w:ascii="Century Gothic" w:eastAsia="Arial" w:hAnsi="Century Gothic" w:cs="Arial"/>
          <w:sz w:val="22"/>
          <w:szCs w:val="22"/>
        </w:rPr>
      </w:pPr>
      <w:r w:rsidRPr="00CA2365">
        <w:rPr>
          <w:rFonts w:ascii="Century Gothic" w:eastAsia="Arial" w:hAnsi="Century Gothic" w:cs="Arial"/>
          <w:sz w:val="22"/>
          <w:szCs w:val="22"/>
        </w:rPr>
        <w:t>Children must be treated with dignity throughout the application of rules and boundaries. This includes the use of rights language and references to the 42 articles.</w:t>
      </w:r>
    </w:p>
    <w:p w14:paraId="53CF87CF" w14:textId="77777777" w:rsidR="00E9757C" w:rsidRPr="00CA2365" w:rsidRDefault="00E9757C" w:rsidP="00033D22">
      <w:pPr>
        <w:pStyle w:val="ListParagraph"/>
        <w:numPr>
          <w:ilvl w:val="0"/>
          <w:numId w:val="11"/>
        </w:numPr>
        <w:rPr>
          <w:rFonts w:ascii="Century Gothic" w:eastAsia="Arial" w:hAnsi="Century Gothic" w:cs="Arial"/>
          <w:b/>
          <w:bCs/>
          <w:sz w:val="22"/>
          <w:szCs w:val="22"/>
        </w:rPr>
      </w:pPr>
      <w:r w:rsidRPr="00CA2365">
        <w:rPr>
          <w:rFonts w:ascii="Century Gothic" w:eastAsia="Arial" w:hAnsi="Century Gothic" w:cs="Arial"/>
          <w:sz w:val="22"/>
          <w:szCs w:val="22"/>
        </w:rPr>
        <w:t xml:space="preserve">The class charters include statements that encourage children to adopt a range of positive attitudes and </w:t>
      </w:r>
      <w:proofErr w:type="spellStart"/>
      <w:r w:rsidRPr="00CA2365">
        <w:rPr>
          <w:rFonts w:ascii="Century Gothic" w:eastAsia="Arial" w:hAnsi="Century Gothic" w:cs="Arial"/>
          <w:sz w:val="22"/>
          <w:szCs w:val="22"/>
        </w:rPr>
        <w:t>behaviours</w:t>
      </w:r>
      <w:proofErr w:type="spellEnd"/>
      <w:r w:rsidRPr="00CA2365">
        <w:rPr>
          <w:rFonts w:ascii="Century Gothic" w:eastAsia="Arial" w:hAnsi="Century Gothic" w:cs="Arial"/>
          <w:sz w:val="22"/>
          <w:szCs w:val="22"/>
        </w:rPr>
        <w:t xml:space="preserve"> linked to their rights and the rights of others, as well as promoting children’s’ safety in school.</w:t>
      </w:r>
    </w:p>
    <w:p w14:paraId="5B99E11F" w14:textId="77777777" w:rsidR="00E9757C" w:rsidRPr="00CA2365" w:rsidRDefault="00E9757C" w:rsidP="00E9757C">
      <w:pPr>
        <w:rPr>
          <w:rFonts w:ascii="Century Gothic" w:eastAsia="Arial" w:hAnsi="Century Gothic" w:cs="Arial"/>
          <w:b/>
          <w:bCs/>
          <w:sz w:val="22"/>
          <w:szCs w:val="22"/>
        </w:rPr>
      </w:pPr>
    </w:p>
    <w:p w14:paraId="395E42B2" w14:textId="1FA896AA" w:rsidR="00E9757C" w:rsidRPr="00CA2365" w:rsidRDefault="00E9757C" w:rsidP="00033D22">
      <w:pPr>
        <w:pStyle w:val="Heading1"/>
        <w:rPr>
          <w:rFonts w:eastAsia="Arial"/>
        </w:rPr>
      </w:pPr>
      <w:bookmarkStart w:id="2" w:name="_Toc166668271"/>
      <w:r w:rsidRPr="00CA2365">
        <w:rPr>
          <w:rFonts w:eastAsia="Arial"/>
        </w:rPr>
        <w:t>The Duty Bearer’s Role</w:t>
      </w:r>
      <w:bookmarkEnd w:id="2"/>
    </w:p>
    <w:p w14:paraId="21A8C2EA" w14:textId="77777777" w:rsidR="00E9757C" w:rsidRPr="00CA2365" w:rsidRDefault="00E9757C" w:rsidP="00E9757C">
      <w:pPr>
        <w:rPr>
          <w:rFonts w:ascii="Century Gothic" w:eastAsia="Arial" w:hAnsi="Century Gothic" w:cs="Arial"/>
          <w:b/>
          <w:bCs/>
          <w:sz w:val="22"/>
          <w:szCs w:val="22"/>
        </w:rPr>
      </w:pPr>
    </w:p>
    <w:p w14:paraId="703177BC" w14:textId="1676B39F" w:rsidR="00E9757C" w:rsidRPr="00CA2365" w:rsidRDefault="4CA7CAD8" w:rsidP="00033D22">
      <w:pPr>
        <w:pStyle w:val="ListParagraph"/>
        <w:numPr>
          <w:ilvl w:val="0"/>
          <w:numId w:val="10"/>
        </w:num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All adults in our school are Duty Bearers, responsible for protecting and maintaining the children's rights (Rights Holders).</w:t>
      </w:r>
      <w:r w:rsidR="00E9757C" w:rsidRPr="77964928">
        <w:rPr>
          <w:rFonts w:ascii="Century Gothic" w:eastAsia="Arial" w:hAnsi="Century Gothic" w:cs="Arial"/>
          <w:sz w:val="22"/>
          <w:szCs w:val="22"/>
        </w:rPr>
        <w:t xml:space="preserve"> Duty Bearers need to establish consistent levels of acceptable </w:t>
      </w:r>
      <w:proofErr w:type="spellStart"/>
      <w:r w:rsidR="00E9757C" w:rsidRPr="77964928">
        <w:rPr>
          <w:rFonts w:ascii="Century Gothic" w:eastAsia="Arial" w:hAnsi="Century Gothic" w:cs="Arial"/>
          <w:sz w:val="22"/>
          <w:szCs w:val="22"/>
        </w:rPr>
        <w:t>behaviour</w:t>
      </w:r>
      <w:proofErr w:type="spellEnd"/>
      <w:r w:rsidR="00E9757C" w:rsidRPr="77964928">
        <w:rPr>
          <w:rFonts w:ascii="Century Gothic" w:eastAsia="Arial" w:hAnsi="Century Gothic" w:cs="Arial"/>
          <w:sz w:val="22"/>
          <w:szCs w:val="22"/>
        </w:rPr>
        <w:t xml:space="preserve"> with the support of parents, </w:t>
      </w:r>
      <w:r w:rsidR="2EFAB644" w:rsidRPr="77964928">
        <w:rPr>
          <w:rFonts w:ascii="Century Gothic" w:eastAsia="Arial" w:hAnsi="Century Gothic" w:cs="Arial"/>
          <w:sz w:val="22"/>
          <w:szCs w:val="22"/>
        </w:rPr>
        <w:t>governors,</w:t>
      </w:r>
      <w:r w:rsidR="00E9757C" w:rsidRPr="77964928">
        <w:rPr>
          <w:rFonts w:ascii="Century Gothic" w:eastAsia="Arial" w:hAnsi="Century Gothic" w:cs="Arial"/>
          <w:sz w:val="22"/>
          <w:szCs w:val="22"/>
        </w:rPr>
        <w:t xml:space="preserve"> and senior leaders</w:t>
      </w:r>
      <w:r w:rsidR="46A2EBF2" w:rsidRPr="77964928">
        <w:rPr>
          <w:rFonts w:ascii="Century Gothic" w:eastAsia="Arial" w:hAnsi="Century Gothic" w:cs="Arial"/>
          <w:sz w:val="22"/>
          <w:szCs w:val="22"/>
        </w:rPr>
        <w:t xml:space="preserve">. </w:t>
      </w:r>
      <w:r w:rsidR="00E9757C" w:rsidRPr="77964928">
        <w:rPr>
          <w:rFonts w:ascii="Century Gothic" w:eastAsia="Arial" w:hAnsi="Century Gothic" w:cs="Arial"/>
          <w:sz w:val="22"/>
          <w:szCs w:val="22"/>
        </w:rPr>
        <w:t>Positive expectations, praise and reward are the key to successful classroom management</w:t>
      </w:r>
      <w:r w:rsidR="39DCD93B" w:rsidRPr="77964928">
        <w:rPr>
          <w:rFonts w:ascii="Century Gothic" w:eastAsia="Arial" w:hAnsi="Century Gothic" w:cs="Arial"/>
          <w:sz w:val="22"/>
          <w:szCs w:val="22"/>
        </w:rPr>
        <w:t xml:space="preserve">. </w:t>
      </w:r>
      <w:r w:rsidR="00E9757C" w:rsidRPr="77964928">
        <w:rPr>
          <w:rFonts w:ascii="Century Gothic" w:eastAsia="Arial" w:hAnsi="Century Gothic" w:cs="Arial"/>
          <w:sz w:val="22"/>
          <w:szCs w:val="22"/>
        </w:rPr>
        <w:t>Pupils need to know how to make good choices</w:t>
      </w:r>
      <w:r w:rsidR="263AB927" w:rsidRPr="77964928">
        <w:rPr>
          <w:rFonts w:ascii="Century Gothic" w:eastAsia="Arial" w:hAnsi="Century Gothic" w:cs="Arial"/>
          <w:sz w:val="22"/>
          <w:szCs w:val="22"/>
        </w:rPr>
        <w:t xml:space="preserve"> and this is supported by our Skills for Life curriculum</w:t>
      </w:r>
      <w:r w:rsidR="1FE6F571" w:rsidRPr="77964928">
        <w:rPr>
          <w:rFonts w:ascii="Century Gothic" w:eastAsia="Arial" w:hAnsi="Century Gothic" w:cs="Arial"/>
          <w:sz w:val="22"/>
          <w:szCs w:val="22"/>
        </w:rPr>
        <w:t xml:space="preserve">. </w:t>
      </w:r>
      <w:r w:rsidR="00E9757C" w:rsidRPr="77964928">
        <w:rPr>
          <w:rFonts w:ascii="Century Gothic" w:eastAsia="Arial" w:hAnsi="Century Gothic" w:cs="Arial"/>
          <w:sz w:val="22"/>
          <w:szCs w:val="22"/>
        </w:rPr>
        <w:t>They need to receive consistent positive encouragement as a means of motivation</w:t>
      </w:r>
      <w:r w:rsidR="484017BB" w:rsidRPr="77964928">
        <w:rPr>
          <w:rFonts w:ascii="Century Gothic" w:eastAsia="Arial" w:hAnsi="Century Gothic" w:cs="Arial"/>
          <w:sz w:val="22"/>
          <w:szCs w:val="22"/>
        </w:rPr>
        <w:t xml:space="preserve">. </w:t>
      </w:r>
      <w:r w:rsidR="00E9757C" w:rsidRPr="77964928">
        <w:rPr>
          <w:rFonts w:ascii="Century Gothic" w:eastAsia="Arial" w:hAnsi="Century Gothic" w:cs="Arial"/>
          <w:sz w:val="22"/>
          <w:szCs w:val="22"/>
        </w:rPr>
        <w:t xml:space="preserve">They need to be taught to manage their own </w:t>
      </w:r>
      <w:proofErr w:type="spellStart"/>
      <w:r w:rsidR="00E9757C" w:rsidRPr="77964928">
        <w:rPr>
          <w:rFonts w:ascii="Century Gothic" w:eastAsia="Arial" w:hAnsi="Century Gothic" w:cs="Arial"/>
          <w:sz w:val="22"/>
          <w:szCs w:val="22"/>
        </w:rPr>
        <w:t>behaviour</w:t>
      </w:r>
      <w:proofErr w:type="spellEnd"/>
      <w:r w:rsidR="403346C4" w:rsidRPr="77964928">
        <w:rPr>
          <w:rFonts w:ascii="Century Gothic" w:eastAsia="Arial" w:hAnsi="Century Gothic" w:cs="Arial"/>
          <w:sz w:val="22"/>
          <w:szCs w:val="22"/>
        </w:rPr>
        <w:t xml:space="preserve"> and develop their self-management and </w:t>
      </w:r>
      <w:r w:rsidR="67E31A1E" w:rsidRPr="77964928">
        <w:rPr>
          <w:rFonts w:ascii="Century Gothic" w:eastAsia="Arial" w:hAnsi="Century Gothic" w:cs="Arial"/>
          <w:sz w:val="22"/>
          <w:szCs w:val="22"/>
        </w:rPr>
        <w:t>self-belief</w:t>
      </w:r>
      <w:r w:rsidR="403346C4" w:rsidRPr="77964928">
        <w:rPr>
          <w:rFonts w:ascii="Century Gothic" w:eastAsia="Arial" w:hAnsi="Century Gothic" w:cs="Arial"/>
          <w:sz w:val="22"/>
          <w:szCs w:val="22"/>
        </w:rPr>
        <w:t xml:space="preserve"> skills</w:t>
      </w:r>
      <w:r w:rsidR="00E9757C" w:rsidRPr="77964928">
        <w:rPr>
          <w:rFonts w:ascii="Century Gothic" w:eastAsia="Arial" w:hAnsi="Century Gothic" w:cs="Arial"/>
          <w:sz w:val="22"/>
          <w:szCs w:val="22"/>
        </w:rPr>
        <w:t xml:space="preserve">. Staff need to </w:t>
      </w:r>
      <w:proofErr w:type="spellStart"/>
      <w:r w:rsidR="00E9757C" w:rsidRPr="77964928">
        <w:rPr>
          <w:rFonts w:ascii="Century Gothic" w:eastAsia="Arial" w:hAnsi="Century Gothic" w:cs="Arial"/>
          <w:sz w:val="22"/>
          <w:szCs w:val="22"/>
        </w:rPr>
        <w:t>recogni</w:t>
      </w:r>
      <w:r w:rsidR="402EDE06" w:rsidRPr="77964928">
        <w:rPr>
          <w:rFonts w:ascii="Century Gothic" w:eastAsia="Arial" w:hAnsi="Century Gothic" w:cs="Arial"/>
          <w:sz w:val="22"/>
          <w:szCs w:val="22"/>
        </w:rPr>
        <w:t>s</w:t>
      </w:r>
      <w:r w:rsidR="00E9757C" w:rsidRPr="77964928">
        <w:rPr>
          <w:rFonts w:ascii="Century Gothic" w:eastAsia="Arial" w:hAnsi="Century Gothic" w:cs="Arial"/>
          <w:sz w:val="22"/>
          <w:szCs w:val="22"/>
        </w:rPr>
        <w:t>e</w:t>
      </w:r>
      <w:proofErr w:type="spellEnd"/>
      <w:r w:rsidR="00E9757C" w:rsidRPr="77964928">
        <w:rPr>
          <w:rFonts w:ascii="Century Gothic" w:eastAsia="Arial" w:hAnsi="Century Gothic" w:cs="Arial"/>
          <w:sz w:val="22"/>
          <w:szCs w:val="22"/>
        </w:rPr>
        <w:t xml:space="preserve"> that effective conditions for learning (planning, pitch, pace, participation </w:t>
      </w:r>
      <w:r w:rsidR="187E918C" w:rsidRPr="77964928">
        <w:rPr>
          <w:rFonts w:ascii="Century Gothic" w:eastAsia="Arial" w:hAnsi="Century Gothic" w:cs="Arial"/>
          <w:sz w:val="22"/>
          <w:szCs w:val="22"/>
        </w:rPr>
        <w:t>etc.</w:t>
      </w:r>
      <w:r w:rsidR="00E9757C" w:rsidRPr="77964928">
        <w:rPr>
          <w:rFonts w:ascii="Century Gothic" w:eastAsia="Arial" w:hAnsi="Century Gothic" w:cs="Arial"/>
          <w:sz w:val="22"/>
          <w:szCs w:val="22"/>
        </w:rPr>
        <w:t xml:space="preserve">) will impact positively on general classroom </w:t>
      </w:r>
      <w:proofErr w:type="spellStart"/>
      <w:r w:rsidR="00E9757C" w:rsidRPr="77964928">
        <w:rPr>
          <w:rFonts w:ascii="Century Gothic" w:eastAsia="Arial" w:hAnsi="Century Gothic" w:cs="Arial"/>
          <w:sz w:val="22"/>
          <w:szCs w:val="22"/>
        </w:rPr>
        <w:t>behaviour</w:t>
      </w:r>
      <w:proofErr w:type="spellEnd"/>
      <w:r w:rsidR="00E9757C" w:rsidRPr="77964928">
        <w:rPr>
          <w:rFonts w:ascii="Century Gothic" w:eastAsia="Arial" w:hAnsi="Century Gothic" w:cs="Arial"/>
          <w:sz w:val="22"/>
          <w:szCs w:val="22"/>
        </w:rPr>
        <w:t xml:space="preserve">. Staff need to understand the needs of each </w:t>
      </w:r>
      <w:r w:rsidR="00E9757C" w:rsidRPr="77964928">
        <w:rPr>
          <w:rFonts w:ascii="Century Gothic" w:eastAsia="Arial" w:hAnsi="Century Gothic" w:cs="Arial"/>
          <w:sz w:val="22"/>
          <w:szCs w:val="22"/>
        </w:rPr>
        <w:lastRenderedPageBreak/>
        <w:t>child</w:t>
      </w:r>
      <w:r w:rsidR="74451C04" w:rsidRPr="77964928">
        <w:rPr>
          <w:rFonts w:ascii="Century Gothic" w:eastAsia="Arial" w:hAnsi="Century Gothic" w:cs="Arial"/>
          <w:sz w:val="22"/>
          <w:szCs w:val="22"/>
        </w:rPr>
        <w:t xml:space="preserve"> and how children learn. Staff access training to support them </w:t>
      </w:r>
      <w:r w:rsidR="6782B704" w:rsidRPr="77964928">
        <w:rPr>
          <w:rFonts w:ascii="Century Gothic" w:eastAsia="Arial" w:hAnsi="Century Gothic" w:cs="Arial"/>
          <w:sz w:val="22"/>
          <w:szCs w:val="22"/>
        </w:rPr>
        <w:t>in understanding</w:t>
      </w:r>
      <w:r w:rsidR="74451C04" w:rsidRPr="77964928">
        <w:rPr>
          <w:rFonts w:ascii="Century Gothic" w:eastAsia="Arial" w:hAnsi="Century Gothic" w:cs="Arial"/>
          <w:sz w:val="22"/>
          <w:szCs w:val="22"/>
        </w:rPr>
        <w:t xml:space="preserve"> the children’s Special Educational Needs and Disabilities</w:t>
      </w:r>
      <w:r w:rsidR="03F9F05C" w:rsidRPr="77964928">
        <w:rPr>
          <w:rFonts w:ascii="Century Gothic" w:eastAsia="Arial" w:hAnsi="Century Gothic" w:cs="Arial"/>
          <w:sz w:val="22"/>
          <w:szCs w:val="22"/>
        </w:rPr>
        <w:t xml:space="preserve"> (SEND).</w:t>
      </w:r>
    </w:p>
    <w:p w14:paraId="46755CF3" w14:textId="77777777" w:rsidR="00CA2365" w:rsidRPr="00CA2365" w:rsidRDefault="00CA2365" w:rsidP="00033D22">
      <w:pPr>
        <w:pStyle w:val="Heading1"/>
      </w:pPr>
      <w:bookmarkStart w:id="3" w:name="_Toc166668272"/>
      <w:r w:rsidRPr="00CA2365">
        <w:t>Floor Charters</w:t>
      </w:r>
      <w:bookmarkEnd w:id="3"/>
    </w:p>
    <w:p w14:paraId="1F7BA4A8" w14:textId="77777777" w:rsidR="00CA2365" w:rsidRPr="00CA2365" w:rsidRDefault="00CA2365" w:rsidP="00CA2365">
      <w:pPr>
        <w:rPr>
          <w:rFonts w:ascii="Century Gothic" w:eastAsia="Times New Roman" w:hAnsi="Century Gothic" w:cs="Arial"/>
          <w:b/>
          <w:sz w:val="22"/>
          <w:szCs w:val="22"/>
          <w:lang w:val="en-GB"/>
        </w:rPr>
      </w:pPr>
    </w:p>
    <w:p w14:paraId="6568745B" w14:textId="77777777" w:rsidR="00CA2365" w:rsidRPr="00CA2365" w:rsidRDefault="00CA2365" w:rsidP="00CA2365">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The school has systems, charters and logical consequences which are reviewed with the children termly through the floor charter and discussed on admission with each child and their parents/carers. Logical consequences are personalised to the child to support the child to reflect on their behaviour. </w:t>
      </w:r>
    </w:p>
    <w:p w14:paraId="7344B127" w14:textId="77777777" w:rsidR="00CA2365" w:rsidRPr="00CA2365" w:rsidRDefault="00CA2365" w:rsidP="00CA2365">
      <w:pPr>
        <w:rPr>
          <w:rFonts w:ascii="Century Gothic" w:eastAsia="Times New Roman" w:hAnsi="Century Gothic" w:cs="Arial"/>
          <w:sz w:val="22"/>
          <w:szCs w:val="22"/>
          <w:lang w:val="en-GB"/>
        </w:rPr>
      </w:pPr>
    </w:p>
    <w:p w14:paraId="2D4D2D2A" w14:textId="77777777" w:rsidR="00CA2365" w:rsidRPr="00CA2365" w:rsidRDefault="00CA2365" w:rsidP="00CA2365">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We have one golden rule: </w:t>
      </w:r>
    </w:p>
    <w:p w14:paraId="04CA71D0" w14:textId="77777777" w:rsidR="00CA2365" w:rsidRPr="00CA2365" w:rsidRDefault="00CA2365" w:rsidP="00CA2365">
      <w:pPr>
        <w:jc w:val="center"/>
        <w:rPr>
          <w:rFonts w:ascii="Century Gothic" w:eastAsia="Times New Roman" w:hAnsi="Century Gothic" w:cs="Arial"/>
          <w:b/>
          <w:sz w:val="22"/>
          <w:szCs w:val="22"/>
          <w:lang w:val="en-GB"/>
        </w:rPr>
      </w:pPr>
      <w:r w:rsidRPr="00CA2365">
        <w:rPr>
          <w:rFonts w:ascii="Century Gothic" w:eastAsia="Times New Roman" w:hAnsi="Century Gothic" w:cs="Arial"/>
          <w:b/>
          <w:sz w:val="22"/>
          <w:szCs w:val="22"/>
          <w:lang w:val="en-GB"/>
        </w:rPr>
        <w:t>Treat others the way you want to be treated</w:t>
      </w:r>
    </w:p>
    <w:p w14:paraId="657CEBF6" w14:textId="77777777" w:rsidR="00CA2365" w:rsidRPr="00CA2365" w:rsidRDefault="00CA2365" w:rsidP="00CA2365">
      <w:pPr>
        <w:jc w:val="center"/>
        <w:rPr>
          <w:rFonts w:ascii="Century Gothic" w:eastAsia="Times New Roman" w:hAnsi="Century Gothic" w:cs="Arial"/>
          <w:b/>
          <w:sz w:val="22"/>
          <w:szCs w:val="22"/>
          <w:lang w:val="en-GB"/>
        </w:rPr>
      </w:pPr>
      <w:r w:rsidRPr="00CA2365">
        <w:rPr>
          <w:rFonts w:ascii="Century Gothic" w:eastAsia="Times New Roman" w:hAnsi="Century Gothic" w:cs="Arial"/>
          <w:b/>
          <w:sz w:val="22"/>
          <w:szCs w:val="22"/>
          <w:lang w:val="en-GB"/>
        </w:rPr>
        <w:t>(Article 2; all children have the UN Rights of the Child)</w:t>
      </w:r>
    </w:p>
    <w:p w14:paraId="04752D70" w14:textId="77777777" w:rsidR="00CA2365" w:rsidRPr="00CA2365" w:rsidRDefault="00CA2365" w:rsidP="00CA2365">
      <w:pPr>
        <w:rPr>
          <w:rFonts w:ascii="Century Gothic" w:eastAsia="Times New Roman" w:hAnsi="Century Gothic" w:cs="Arial"/>
          <w:sz w:val="22"/>
          <w:szCs w:val="22"/>
          <w:lang w:val="en-GB"/>
        </w:rPr>
      </w:pPr>
    </w:p>
    <w:p w14:paraId="1E5CD8D6" w14:textId="77777777" w:rsidR="00CA2365" w:rsidRPr="00CA2365" w:rsidRDefault="00CA2365" w:rsidP="00CA2365">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The floor charters for our Right Respecting School set out:</w:t>
      </w:r>
    </w:p>
    <w:p w14:paraId="6AF75797" w14:textId="68FFEA20"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Those rights selected from our 10 chosen UN Articles which are deemed to be most relevant, by the children each term</w:t>
      </w:r>
      <w:r w:rsidR="26418969" w:rsidRPr="77964928">
        <w:rPr>
          <w:rFonts w:ascii="Century Gothic" w:eastAsia="Times New Roman" w:hAnsi="Century Gothic" w:cs="Arial"/>
          <w:sz w:val="22"/>
          <w:szCs w:val="22"/>
          <w:lang w:val="en-GB"/>
        </w:rPr>
        <w:t xml:space="preserve">. </w:t>
      </w:r>
    </w:p>
    <w:p w14:paraId="2DE8317F" w14:textId="77777777"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The rights are worded in language that is meaningful to the children (five are chosen for classes at Longsight and three focused rights for classes at Withington). </w:t>
      </w:r>
    </w:p>
    <w:p w14:paraId="3FBF8F82" w14:textId="77777777"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Beside each right, actions are agreed between all children and staff to ensure that the rights can be realised and enjoyed by everyone.</w:t>
      </w:r>
    </w:p>
    <w:p w14:paraId="32F134CF" w14:textId="77777777"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All children and staff agree to the charter, for example by all signing it. What is agreed is then set out in a way that can be easily seen around the room / floor. </w:t>
      </w:r>
    </w:p>
    <w:p w14:paraId="6A83C715" w14:textId="77777777"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Charters are developed with the active participation of all children. They act as a reminder of the shared values and principles based on the UNICEF Rights of the Child and are applicable to all.</w:t>
      </w:r>
    </w:p>
    <w:p w14:paraId="5C796152" w14:textId="77777777"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These charters form the basis of the rewards and consequences systems agreed by staff and children. Each class will display the charter and the rewards and consequences associated with the choices pupils make in relation to the charter.</w:t>
      </w:r>
    </w:p>
    <w:p w14:paraId="379767D2" w14:textId="178971D2"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Classes use the flexibility of this approach to ensure the pupils’ developmental needs are considered in understanding and applying the behaviour, </w:t>
      </w:r>
      <w:r w:rsidR="28D57C1C" w:rsidRPr="77964928">
        <w:rPr>
          <w:rFonts w:ascii="Century Gothic" w:eastAsia="Times New Roman" w:hAnsi="Century Gothic" w:cs="Arial"/>
          <w:sz w:val="22"/>
          <w:szCs w:val="22"/>
          <w:lang w:val="en-GB"/>
        </w:rPr>
        <w:t>communication,</w:t>
      </w:r>
      <w:r w:rsidRPr="77964928">
        <w:rPr>
          <w:rFonts w:ascii="Century Gothic" w:eastAsia="Times New Roman" w:hAnsi="Century Gothic" w:cs="Arial"/>
          <w:sz w:val="22"/>
          <w:szCs w:val="22"/>
          <w:lang w:val="en-GB"/>
        </w:rPr>
        <w:t xml:space="preserve"> and relationships policy.</w:t>
      </w:r>
    </w:p>
    <w:p w14:paraId="663FC7ED" w14:textId="77777777" w:rsidR="00CA2365" w:rsidRPr="00CA2365" w:rsidRDefault="00CA2365" w:rsidP="00CA2365">
      <w:pPr>
        <w:spacing w:after="200" w:line="276" w:lineRule="auto"/>
        <w:rPr>
          <w:rFonts w:ascii="Century Gothic" w:eastAsia="Arial" w:hAnsi="Century Gothic" w:cs="Arial"/>
          <w:sz w:val="22"/>
          <w:szCs w:val="22"/>
        </w:rPr>
      </w:pPr>
    </w:p>
    <w:p w14:paraId="03CBBFD2" w14:textId="353BA820" w:rsidR="00D7695E" w:rsidRPr="00CA2365" w:rsidRDefault="00D7695E" w:rsidP="00202937">
      <w:pPr>
        <w:rPr>
          <w:rFonts w:ascii="Century Gothic" w:hAnsi="Century Gothic" w:cs="Arial"/>
          <w:sz w:val="22"/>
          <w:szCs w:val="22"/>
        </w:rPr>
      </w:pPr>
    </w:p>
    <w:p w14:paraId="4CAD92DD" w14:textId="2E15514D" w:rsidR="00D7695E" w:rsidRPr="00CA2365" w:rsidRDefault="00D7695E" w:rsidP="00202937">
      <w:pPr>
        <w:rPr>
          <w:rFonts w:ascii="Century Gothic" w:hAnsi="Century Gothic" w:cs="Arial"/>
          <w:sz w:val="22"/>
          <w:szCs w:val="22"/>
        </w:rPr>
      </w:pPr>
    </w:p>
    <w:p w14:paraId="02DCB372" w14:textId="462D1F72" w:rsidR="00E9757C" w:rsidRPr="00CA2365" w:rsidRDefault="00E9757C" w:rsidP="00202937">
      <w:pPr>
        <w:rPr>
          <w:rFonts w:ascii="Century Gothic" w:hAnsi="Century Gothic" w:cs="Arial"/>
          <w:sz w:val="22"/>
          <w:szCs w:val="22"/>
        </w:rPr>
      </w:pPr>
    </w:p>
    <w:p w14:paraId="4C1C34E0" w14:textId="4F516B0E" w:rsidR="00E9757C" w:rsidRPr="00CA2365" w:rsidRDefault="00E9757C" w:rsidP="00202937">
      <w:pPr>
        <w:rPr>
          <w:rFonts w:ascii="Century Gothic" w:hAnsi="Century Gothic" w:cs="Arial"/>
          <w:sz w:val="22"/>
          <w:szCs w:val="22"/>
        </w:rPr>
      </w:pPr>
    </w:p>
    <w:p w14:paraId="0184C5B7" w14:textId="2D469D6E" w:rsidR="00E9757C" w:rsidRPr="00CA2365" w:rsidRDefault="00E9757C" w:rsidP="00202937">
      <w:pPr>
        <w:rPr>
          <w:rFonts w:ascii="Century Gothic" w:hAnsi="Century Gothic" w:cs="Arial"/>
          <w:sz w:val="22"/>
          <w:szCs w:val="22"/>
        </w:rPr>
      </w:pPr>
    </w:p>
    <w:p w14:paraId="0912597C" w14:textId="63FC80E3" w:rsidR="00E9757C" w:rsidRPr="00CA2365" w:rsidRDefault="00E9757C" w:rsidP="00202937">
      <w:pPr>
        <w:rPr>
          <w:rFonts w:ascii="Century Gothic" w:hAnsi="Century Gothic" w:cs="Arial"/>
          <w:sz w:val="22"/>
          <w:szCs w:val="22"/>
        </w:rPr>
      </w:pPr>
    </w:p>
    <w:p w14:paraId="68E97E5F" w14:textId="797BB560" w:rsidR="00E9757C" w:rsidRPr="00CA2365" w:rsidRDefault="00E9757C" w:rsidP="00202937">
      <w:pPr>
        <w:rPr>
          <w:rFonts w:ascii="Century Gothic" w:hAnsi="Century Gothic" w:cs="Arial"/>
          <w:sz w:val="22"/>
          <w:szCs w:val="22"/>
        </w:rPr>
      </w:pPr>
    </w:p>
    <w:p w14:paraId="19EA2A60" w14:textId="4735D02C" w:rsidR="00E9757C" w:rsidRPr="00CA2365" w:rsidRDefault="00E9757C" w:rsidP="00202937">
      <w:pPr>
        <w:rPr>
          <w:rFonts w:ascii="Century Gothic" w:hAnsi="Century Gothic" w:cs="Arial"/>
          <w:sz w:val="22"/>
          <w:szCs w:val="22"/>
        </w:rPr>
      </w:pPr>
    </w:p>
    <w:p w14:paraId="76801407" w14:textId="4DB84527" w:rsidR="00E9757C" w:rsidRPr="00CA2365" w:rsidRDefault="00E9757C" w:rsidP="00202937">
      <w:pPr>
        <w:rPr>
          <w:rFonts w:ascii="Century Gothic" w:hAnsi="Century Gothic" w:cs="Arial"/>
          <w:sz w:val="22"/>
          <w:szCs w:val="22"/>
        </w:rPr>
      </w:pPr>
    </w:p>
    <w:p w14:paraId="3B0D5F51" w14:textId="0352D56F" w:rsidR="00B6743F" w:rsidRDefault="00B6743F">
      <w:pPr>
        <w:rPr>
          <w:rFonts w:ascii="Century Gothic" w:hAnsi="Century Gothic" w:cs="Arial"/>
          <w:sz w:val="22"/>
          <w:szCs w:val="22"/>
        </w:rPr>
      </w:pPr>
      <w:r>
        <w:rPr>
          <w:rFonts w:ascii="Century Gothic" w:hAnsi="Century Gothic" w:cs="Arial"/>
          <w:sz w:val="22"/>
          <w:szCs w:val="22"/>
        </w:rPr>
        <w:br w:type="page"/>
      </w:r>
    </w:p>
    <w:p w14:paraId="1BD2ADF6" w14:textId="77777777" w:rsidR="00E9757C" w:rsidRPr="00CA2365" w:rsidRDefault="00E9757C" w:rsidP="00B6743F">
      <w:pPr>
        <w:ind w:firstLine="720"/>
        <w:rPr>
          <w:rFonts w:ascii="Century Gothic" w:hAnsi="Century Gothic" w:cs="Arial"/>
          <w:sz w:val="22"/>
          <w:szCs w:val="22"/>
        </w:rPr>
      </w:pPr>
    </w:p>
    <w:p w14:paraId="1BCC3158" w14:textId="57965296" w:rsidR="00E9757C" w:rsidRPr="00CA2365" w:rsidRDefault="00E9757C" w:rsidP="00202937">
      <w:pPr>
        <w:rPr>
          <w:rFonts w:ascii="Century Gothic" w:hAnsi="Century Gothic" w:cs="Arial"/>
          <w:sz w:val="22"/>
          <w:szCs w:val="22"/>
        </w:rPr>
      </w:pPr>
    </w:p>
    <w:p w14:paraId="3CEB2ED1" w14:textId="01E03416" w:rsidR="00E9757C" w:rsidRPr="00CA2365" w:rsidRDefault="00E9757C" w:rsidP="00202937">
      <w:pPr>
        <w:rPr>
          <w:rFonts w:ascii="Century Gothic" w:hAnsi="Century Gothic"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Look w:val="01E0" w:firstRow="1" w:lastRow="1" w:firstColumn="1" w:lastColumn="1" w:noHBand="0" w:noVBand="0"/>
      </w:tblPr>
      <w:tblGrid>
        <w:gridCol w:w="8413"/>
      </w:tblGrid>
      <w:tr w:rsidR="005824E0" w:rsidRPr="00CA2365" w14:paraId="74D1AD1D" w14:textId="77777777" w:rsidTr="22D09D9F">
        <w:trPr>
          <w:jc w:val="center"/>
        </w:trPr>
        <w:tc>
          <w:tcPr>
            <w:tcW w:w="8413" w:type="dxa"/>
            <w:shd w:val="clear" w:color="auto" w:fill="008000"/>
          </w:tcPr>
          <w:p w14:paraId="43866965" w14:textId="6986D244" w:rsidR="005824E0" w:rsidRPr="00CA2365" w:rsidRDefault="00CA2365" w:rsidP="22D09D9F">
            <w:pPr>
              <w:jc w:val="center"/>
              <w:rPr>
                <w:rFonts w:ascii="Century Gothic" w:hAnsi="Century Gothic" w:cs="Arial"/>
                <w:b/>
                <w:bCs/>
                <w:color w:val="FFFFFF"/>
                <w:sz w:val="22"/>
                <w:szCs w:val="22"/>
              </w:rPr>
            </w:pPr>
            <w:r w:rsidRPr="00CA2365">
              <w:rPr>
                <w:rFonts w:ascii="Century Gothic" w:hAnsi="Century Gothic" w:cs="Arial"/>
                <w:sz w:val="22"/>
                <w:szCs w:val="22"/>
              </w:rPr>
              <w:br w:type="page"/>
            </w:r>
            <w:r w:rsidR="005824E0" w:rsidRPr="00CA2365">
              <w:rPr>
                <w:rFonts w:ascii="Century Gothic" w:hAnsi="Century Gothic" w:cs="Arial"/>
                <w:b/>
                <w:bCs/>
                <w:sz w:val="22"/>
                <w:szCs w:val="22"/>
              </w:rPr>
              <w:br w:type="page"/>
            </w:r>
            <w:r w:rsidRPr="00CA2365">
              <w:rPr>
                <w:rFonts w:ascii="Century Gothic" w:hAnsi="Century Gothic" w:cs="Arial"/>
                <w:b/>
                <w:bCs/>
                <w:color w:val="FFFFFF" w:themeColor="background1"/>
                <w:sz w:val="22"/>
                <w:szCs w:val="22"/>
              </w:rPr>
              <w:t>National Nurture School</w:t>
            </w:r>
          </w:p>
        </w:tc>
      </w:tr>
    </w:tbl>
    <w:p w14:paraId="70DF9E56" w14:textId="77777777" w:rsidR="003A2642" w:rsidRPr="00CA2365" w:rsidRDefault="003A2642" w:rsidP="00202937">
      <w:pPr>
        <w:rPr>
          <w:rFonts w:ascii="Century Gothic" w:hAnsi="Century Gothic" w:cs="Arial"/>
          <w:spacing w:val="12"/>
          <w:sz w:val="22"/>
          <w:szCs w:val="22"/>
          <w:shd w:val="clear" w:color="auto" w:fill="FFFFFF"/>
        </w:rPr>
      </w:pPr>
    </w:p>
    <w:p w14:paraId="7FFEC5EB" w14:textId="77777777" w:rsidR="005824E0" w:rsidRPr="00CA2365" w:rsidRDefault="005824E0" w:rsidP="00E9757C">
      <w:pPr>
        <w:pStyle w:val="Subhead2"/>
        <w:jc w:val="center"/>
        <w:rPr>
          <w:rFonts w:cs="Arial"/>
          <w:b w:val="0"/>
          <w:szCs w:val="22"/>
          <w:shd w:val="clear" w:color="auto" w:fill="FFFFFF"/>
        </w:rPr>
      </w:pPr>
      <w:r w:rsidRPr="00CA2365">
        <w:rPr>
          <w:rFonts w:cs="Arial"/>
          <w:b w:val="0"/>
          <w:szCs w:val="22"/>
          <w:shd w:val="clear" w:color="auto" w:fill="FFFFFF"/>
        </w:rPr>
        <w:t>The nurturing approach offers a range of opportunities for children and young people to engage with missing early nurturing experiences, giving them the social and emotional skills to do well at school and with peers, develop their resilience and their capacity to deal more confidently with the trials and tribulations of life, for life.</w:t>
      </w:r>
    </w:p>
    <w:p w14:paraId="44E871BC" w14:textId="77777777" w:rsidR="003A2642" w:rsidRPr="00CA2365" w:rsidRDefault="003A2642" w:rsidP="00202937">
      <w:pPr>
        <w:rPr>
          <w:rFonts w:ascii="Century Gothic" w:hAnsi="Century Gothic" w:cs="Arial"/>
          <w:spacing w:val="12"/>
          <w:sz w:val="22"/>
          <w:szCs w:val="22"/>
          <w:shd w:val="clear" w:color="auto" w:fill="FFFFFF"/>
        </w:rPr>
      </w:pPr>
    </w:p>
    <w:p w14:paraId="7378CBBC" w14:textId="6D65AF55" w:rsidR="003A2642" w:rsidRPr="00CA2365" w:rsidRDefault="003A2642" w:rsidP="64C32379">
      <w:pPr>
        <w:spacing w:after="200" w:line="276" w:lineRule="auto"/>
        <w:jc w:val="center"/>
        <w:rPr>
          <w:rFonts w:ascii="Century Gothic" w:eastAsia="Arial" w:hAnsi="Century Gothic" w:cs="Arial"/>
          <w:b/>
          <w:bCs/>
          <w:sz w:val="22"/>
          <w:szCs w:val="22"/>
        </w:rPr>
      </w:pPr>
      <w:r w:rsidRPr="00CA2365">
        <w:rPr>
          <w:rFonts w:ascii="Century Gothic" w:hAnsi="Century Gothic" w:cs="Arial"/>
          <w:noProof/>
          <w:sz w:val="22"/>
          <w:szCs w:val="22"/>
          <w:lang w:val="en-GB" w:eastAsia="en-GB"/>
        </w:rPr>
        <w:drawing>
          <wp:inline distT="0" distB="0" distL="0" distR="0" wp14:anchorId="3B548FB9" wp14:editId="461F460D">
            <wp:extent cx="4184102" cy="4320540"/>
            <wp:effectExtent l="0" t="0" r="6985" b="3810"/>
            <wp:docPr id="2" name="Picture 2" descr="C:\Users\k.eyre\AppData\Local\Microsoft\Windows\INetCache\Content.MSO\7F9776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184102" cy="4320540"/>
                    </a:xfrm>
                    <a:prstGeom prst="rect">
                      <a:avLst/>
                    </a:prstGeom>
                  </pic:spPr>
                </pic:pic>
              </a:graphicData>
            </a:graphic>
          </wp:inline>
        </w:drawing>
      </w:r>
    </w:p>
    <w:p w14:paraId="1D5F07AC" w14:textId="77777777" w:rsidR="0082568B" w:rsidRPr="00CA2365" w:rsidRDefault="0082568B" w:rsidP="64C32379">
      <w:pPr>
        <w:pStyle w:val="Heading1"/>
        <w:jc w:val="center"/>
        <w:rPr>
          <w:rFonts w:eastAsia="Arial" w:cs="Arial"/>
          <w:iCs/>
          <w:sz w:val="22"/>
          <w:szCs w:val="22"/>
          <w:lang w:val="en-US"/>
        </w:rPr>
      </w:pPr>
    </w:p>
    <w:p w14:paraId="33301624" w14:textId="6212B61C" w:rsidR="5F37ADA2" w:rsidRPr="00033D22" w:rsidRDefault="5F37ADA2" w:rsidP="00033D22">
      <w:pPr>
        <w:jc w:val="center"/>
        <w:rPr>
          <w:b/>
          <w:bCs/>
        </w:rPr>
      </w:pPr>
      <w:r w:rsidRPr="00033D22">
        <w:rPr>
          <w:b/>
          <w:bCs/>
        </w:rPr>
        <w:t xml:space="preserve">“You </w:t>
      </w:r>
      <w:bookmarkStart w:id="4" w:name="_Int_9xRFTCgv"/>
      <w:r w:rsidRPr="00033D22">
        <w:rPr>
          <w:b/>
          <w:bCs/>
        </w:rPr>
        <w:t>can’t</w:t>
      </w:r>
      <w:bookmarkEnd w:id="4"/>
      <w:r w:rsidRPr="00033D22">
        <w:rPr>
          <w:b/>
          <w:bCs/>
        </w:rPr>
        <w:t xml:space="preserve"> teach children to behave better by making them feel worse. When children feel </w:t>
      </w:r>
      <w:r w:rsidR="277E1065" w:rsidRPr="00033D22">
        <w:rPr>
          <w:b/>
          <w:bCs/>
        </w:rPr>
        <w:t>better,</w:t>
      </w:r>
      <w:r w:rsidRPr="00033D22">
        <w:rPr>
          <w:b/>
          <w:bCs/>
        </w:rPr>
        <w:t xml:space="preserve"> they behave better.” - Pam Leo</w:t>
      </w:r>
    </w:p>
    <w:p w14:paraId="0E8921F3" w14:textId="5C9063FA" w:rsidR="5F37ADA2" w:rsidRPr="00CA2365" w:rsidRDefault="5F37ADA2" w:rsidP="64C32379">
      <w:pPr>
        <w:spacing w:before="1"/>
        <w:rPr>
          <w:rFonts w:ascii="Century Gothic" w:eastAsia="Arial" w:hAnsi="Century Gothic" w:cs="Arial"/>
          <w:b/>
          <w:bCs/>
          <w:iCs/>
          <w:sz w:val="22"/>
          <w:szCs w:val="22"/>
        </w:rPr>
      </w:pPr>
      <w:r w:rsidRPr="00CA2365">
        <w:rPr>
          <w:rFonts w:ascii="Century Gothic" w:eastAsia="Arial" w:hAnsi="Century Gothic" w:cs="Arial"/>
          <w:b/>
          <w:bCs/>
          <w:iCs/>
          <w:sz w:val="22"/>
          <w:szCs w:val="22"/>
        </w:rPr>
        <w:t xml:space="preserve"> </w:t>
      </w:r>
    </w:p>
    <w:p w14:paraId="6A41AC25" w14:textId="057A547B" w:rsidR="00D7695E" w:rsidRPr="00CA2365" w:rsidRDefault="00D7695E" w:rsidP="00D7695E">
      <w:pPr>
        <w:pStyle w:val="BodyText"/>
        <w:spacing w:before="1"/>
        <w:ind w:left="120" w:right="216"/>
        <w:rPr>
          <w:rFonts w:ascii="Century Gothic" w:hAnsi="Century Gothic" w:cs="Arial"/>
          <w:sz w:val="22"/>
          <w:szCs w:val="22"/>
        </w:rPr>
      </w:pPr>
      <w:r w:rsidRPr="00CA2365">
        <w:rPr>
          <w:rFonts w:ascii="Century Gothic" w:hAnsi="Century Gothic" w:cs="Arial"/>
          <w:sz w:val="22"/>
          <w:szCs w:val="22"/>
        </w:rPr>
        <w:t xml:space="preserve">We take a non-judgemental, </w:t>
      </w:r>
      <w:r w:rsidR="78F10287" w:rsidRPr="00CA2365">
        <w:rPr>
          <w:rFonts w:ascii="Century Gothic" w:hAnsi="Century Gothic" w:cs="Arial"/>
          <w:sz w:val="22"/>
          <w:szCs w:val="22"/>
        </w:rPr>
        <w:t>curious,</w:t>
      </w:r>
      <w:r w:rsidRPr="00CA2365">
        <w:rPr>
          <w:rFonts w:ascii="Century Gothic" w:hAnsi="Century Gothic" w:cs="Arial"/>
          <w:sz w:val="22"/>
          <w:szCs w:val="22"/>
        </w:rPr>
        <w:t xml:space="preserve"> and empathic attitude towards behaviour.</w:t>
      </w:r>
      <w:r w:rsidRPr="00CA2365">
        <w:rPr>
          <w:rFonts w:ascii="Century Gothic" w:hAnsi="Century Gothic" w:cs="Arial"/>
          <w:spacing w:val="40"/>
          <w:sz w:val="22"/>
          <w:szCs w:val="22"/>
        </w:rPr>
        <w:t xml:space="preserve"> </w:t>
      </w:r>
      <w:r w:rsidRPr="00CA2365">
        <w:rPr>
          <w:rFonts w:ascii="Century Gothic" w:hAnsi="Century Gothic" w:cs="Arial"/>
          <w:sz w:val="22"/>
          <w:szCs w:val="22"/>
        </w:rPr>
        <w:t>We encourage all adults in school</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respond</w:t>
      </w:r>
      <w:r w:rsidRPr="00CA2365">
        <w:rPr>
          <w:rFonts w:ascii="Century Gothic" w:hAnsi="Century Gothic" w:cs="Arial"/>
          <w:spacing w:val="-5"/>
          <w:sz w:val="22"/>
          <w:szCs w:val="22"/>
        </w:rPr>
        <w:t xml:space="preserve"> </w:t>
      </w:r>
      <w:r w:rsidRPr="00CA2365">
        <w:rPr>
          <w:rFonts w:ascii="Century Gothic" w:hAnsi="Century Gothic" w:cs="Arial"/>
          <w:sz w:val="22"/>
          <w:szCs w:val="22"/>
        </w:rPr>
        <w:t>in</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5"/>
          <w:sz w:val="22"/>
          <w:szCs w:val="22"/>
        </w:rPr>
        <w:t xml:space="preserve"> </w:t>
      </w:r>
      <w:r w:rsidRPr="00CA2365">
        <w:rPr>
          <w:rFonts w:ascii="Century Gothic" w:hAnsi="Century Gothic" w:cs="Arial"/>
          <w:sz w:val="22"/>
          <w:szCs w:val="22"/>
        </w:rPr>
        <w:t>way</w:t>
      </w:r>
      <w:r w:rsidRPr="00CA2365">
        <w:rPr>
          <w:rFonts w:ascii="Century Gothic" w:hAnsi="Century Gothic" w:cs="Arial"/>
          <w:spacing w:val="-5"/>
          <w:sz w:val="22"/>
          <w:szCs w:val="22"/>
        </w:rPr>
        <w:t xml:space="preserve"> </w:t>
      </w:r>
      <w:r w:rsidRPr="00CA2365">
        <w:rPr>
          <w:rFonts w:ascii="Century Gothic" w:hAnsi="Century Gothic" w:cs="Arial"/>
          <w:sz w:val="22"/>
          <w:szCs w:val="22"/>
        </w:rPr>
        <w:t>that</w:t>
      </w:r>
      <w:r w:rsidRPr="00CA2365">
        <w:rPr>
          <w:rFonts w:ascii="Century Gothic" w:hAnsi="Century Gothic" w:cs="Arial"/>
          <w:spacing w:val="-6"/>
          <w:sz w:val="22"/>
          <w:szCs w:val="22"/>
        </w:rPr>
        <w:t xml:space="preserve"> </w:t>
      </w:r>
      <w:r w:rsidRPr="00CA2365">
        <w:rPr>
          <w:rFonts w:ascii="Century Gothic" w:hAnsi="Century Gothic" w:cs="Arial"/>
          <w:sz w:val="22"/>
          <w:szCs w:val="22"/>
        </w:rPr>
        <w:t>focuses</w:t>
      </w:r>
      <w:r w:rsidRPr="00CA2365">
        <w:rPr>
          <w:rFonts w:ascii="Century Gothic" w:hAnsi="Century Gothic" w:cs="Arial"/>
          <w:spacing w:val="-5"/>
          <w:sz w:val="22"/>
          <w:szCs w:val="22"/>
        </w:rPr>
        <w:t xml:space="preserve"> </w:t>
      </w:r>
      <w:r w:rsidRPr="00CA2365">
        <w:rPr>
          <w:rFonts w:ascii="Century Gothic" w:hAnsi="Century Gothic" w:cs="Arial"/>
          <w:sz w:val="22"/>
          <w:szCs w:val="22"/>
        </w:rPr>
        <w:t>on</w:t>
      </w:r>
      <w:r w:rsidRPr="00CA2365">
        <w:rPr>
          <w:rFonts w:ascii="Century Gothic" w:hAnsi="Century Gothic" w:cs="Arial"/>
          <w:spacing w:val="-4"/>
          <w:sz w:val="22"/>
          <w:szCs w:val="22"/>
        </w:rPr>
        <w:t xml:space="preserve"> </w:t>
      </w:r>
      <w:r w:rsidRPr="00CA2365">
        <w:rPr>
          <w:rFonts w:ascii="Century Gothic" w:hAnsi="Century Gothic" w:cs="Arial"/>
          <w:sz w:val="22"/>
          <w:szCs w:val="22"/>
        </w:rPr>
        <w:t>the</w:t>
      </w:r>
      <w:r w:rsidRPr="00CA2365">
        <w:rPr>
          <w:rFonts w:ascii="Century Gothic" w:hAnsi="Century Gothic" w:cs="Arial"/>
          <w:spacing w:val="-5"/>
          <w:sz w:val="22"/>
          <w:szCs w:val="22"/>
        </w:rPr>
        <w:t xml:space="preserve"> </w:t>
      </w:r>
      <w:r w:rsidRPr="00CA2365">
        <w:rPr>
          <w:rFonts w:ascii="Century Gothic" w:hAnsi="Century Gothic" w:cs="Arial"/>
          <w:sz w:val="22"/>
          <w:szCs w:val="22"/>
        </w:rPr>
        <w:t>feelings</w:t>
      </w:r>
      <w:r w:rsidRPr="00CA2365">
        <w:rPr>
          <w:rFonts w:ascii="Century Gothic" w:hAnsi="Century Gothic" w:cs="Arial"/>
          <w:spacing w:val="-5"/>
          <w:sz w:val="22"/>
          <w:szCs w:val="22"/>
        </w:rPr>
        <w:t xml:space="preserve"> </w:t>
      </w:r>
      <w:r w:rsidRPr="00CA2365">
        <w:rPr>
          <w:rFonts w:ascii="Century Gothic" w:hAnsi="Century Gothic" w:cs="Arial"/>
          <w:sz w:val="22"/>
          <w:szCs w:val="22"/>
        </w:rPr>
        <w:t>and</w:t>
      </w:r>
      <w:r w:rsidRPr="00CA2365">
        <w:rPr>
          <w:rFonts w:ascii="Century Gothic" w:hAnsi="Century Gothic" w:cs="Arial"/>
          <w:spacing w:val="-5"/>
          <w:sz w:val="22"/>
          <w:szCs w:val="22"/>
        </w:rPr>
        <w:t xml:space="preserve"> </w:t>
      </w:r>
      <w:r w:rsidRPr="00CA2365">
        <w:rPr>
          <w:rFonts w:ascii="Century Gothic" w:hAnsi="Century Gothic" w:cs="Arial"/>
          <w:sz w:val="22"/>
          <w:szCs w:val="22"/>
        </w:rPr>
        <w:t>emotions</w:t>
      </w:r>
      <w:r w:rsidRPr="00CA2365">
        <w:rPr>
          <w:rFonts w:ascii="Century Gothic" w:hAnsi="Century Gothic" w:cs="Arial"/>
          <w:spacing w:val="-5"/>
          <w:sz w:val="22"/>
          <w:szCs w:val="22"/>
        </w:rPr>
        <w:t xml:space="preserve"> </w:t>
      </w:r>
      <w:r w:rsidRPr="00CA2365">
        <w:rPr>
          <w:rFonts w:ascii="Century Gothic" w:hAnsi="Century Gothic" w:cs="Arial"/>
          <w:sz w:val="22"/>
          <w:szCs w:val="22"/>
        </w:rPr>
        <w:t>that</w:t>
      </w:r>
      <w:r w:rsidRPr="00CA2365">
        <w:rPr>
          <w:rFonts w:ascii="Century Gothic" w:hAnsi="Century Gothic" w:cs="Arial"/>
          <w:spacing w:val="-4"/>
          <w:sz w:val="22"/>
          <w:szCs w:val="22"/>
        </w:rPr>
        <w:t xml:space="preserve"> </w:t>
      </w:r>
      <w:r w:rsidRPr="00CA2365">
        <w:rPr>
          <w:rFonts w:ascii="Century Gothic" w:hAnsi="Century Gothic" w:cs="Arial"/>
          <w:sz w:val="22"/>
          <w:szCs w:val="22"/>
        </w:rPr>
        <w:t>might</w:t>
      </w:r>
      <w:r w:rsidRPr="00CA2365">
        <w:rPr>
          <w:rFonts w:ascii="Century Gothic" w:hAnsi="Century Gothic" w:cs="Arial"/>
          <w:spacing w:val="-5"/>
          <w:sz w:val="22"/>
          <w:szCs w:val="22"/>
        </w:rPr>
        <w:t xml:space="preserve"> </w:t>
      </w:r>
      <w:r w:rsidRPr="00CA2365">
        <w:rPr>
          <w:rFonts w:ascii="Century Gothic" w:hAnsi="Century Gothic" w:cs="Arial"/>
          <w:sz w:val="22"/>
          <w:szCs w:val="22"/>
        </w:rPr>
        <w:t>drive</w:t>
      </w:r>
      <w:r w:rsidRPr="00CA2365">
        <w:rPr>
          <w:rFonts w:ascii="Century Gothic" w:hAnsi="Century Gothic" w:cs="Arial"/>
          <w:spacing w:val="-5"/>
          <w:sz w:val="22"/>
          <w:szCs w:val="22"/>
        </w:rPr>
        <w:t xml:space="preserve"> </w:t>
      </w:r>
      <w:r w:rsidRPr="00CA2365">
        <w:rPr>
          <w:rFonts w:ascii="Century Gothic" w:hAnsi="Century Gothic" w:cs="Arial"/>
          <w:sz w:val="22"/>
          <w:szCs w:val="22"/>
        </w:rPr>
        <w:t>certain</w:t>
      </w:r>
      <w:r w:rsidRPr="00CA2365">
        <w:rPr>
          <w:rFonts w:ascii="Century Gothic" w:hAnsi="Century Gothic" w:cs="Arial"/>
          <w:spacing w:val="-4"/>
          <w:sz w:val="22"/>
          <w:szCs w:val="22"/>
        </w:rPr>
        <w:t xml:space="preserve"> </w:t>
      </w:r>
      <w:r w:rsidRPr="00CA2365">
        <w:rPr>
          <w:rFonts w:ascii="Century Gothic" w:hAnsi="Century Gothic" w:cs="Arial"/>
          <w:sz w:val="22"/>
          <w:szCs w:val="22"/>
        </w:rPr>
        <w:t>behaviour,</w:t>
      </w:r>
      <w:r w:rsidRPr="00CA2365">
        <w:rPr>
          <w:rFonts w:ascii="Century Gothic" w:hAnsi="Century Gothic" w:cs="Arial"/>
          <w:spacing w:val="-5"/>
          <w:sz w:val="22"/>
          <w:szCs w:val="22"/>
        </w:rPr>
        <w:t xml:space="preserve"> </w:t>
      </w:r>
      <w:r w:rsidRPr="00CA2365">
        <w:rPr>
          <w:rFonts w:ascii="Century Gothic" w:hAnsi="Century Gothic" w:cs="Arial"/>
          <w:sz w:val="22"/>
          <w:szCs w:val="22"/>
        </w:rPr>
        <w:t>rather</w:t>
      </w:r>
      <w:r w:rsidRPr="00CA2365">
        <w:rPr>
          <w:rFonts w:ascii="Century Gothic" w:hAnsi="Century Gothic" w:cs="Arial"/>
          <w:spacing w:val="-5"/>
          <w:sz w:val="22"/>
          <w:szCs w:val="22"/>
        </w:rPr>
        <w:t xml:space="preserve"> </w:t>
      </w:r>
      <w:r w:rsidRPr="00CA2365">
        <w:rPr>
          <w:rFonts w:ascii="Century Gothic" w:hAnsi="Century Gothic" w:cs="Arial"/>
          <w:sz w:val="22"/>
          <w:szCs w:val="22"/>
        </w:rPr>
        <w:t>than the behaviour itself.</w:t>
      </w:r>
      <w:r w:rsidRPr="00CA2365">
        <w:rPr>
          <w:rFonts w:ascii="Century Gothic" w:hAnsi="Century Gothic" w:cs="Arial"/>
          <w:spacing w:val="40"/>
          <w:sz w:val="22"/>
          <w:szCs w:val="22"/>
        </w:rPr>
        <w:t xml:space="preserve"> </w:t>
      </w:r>
      <w:r w:rsidRPr="00CA2365">
        <w:rPr>
          <w:rFonts w:ascii="Century Gothic" w:hAnsi="Century Gothic" w:cs="Arial"/>
          <w:sz w:val="22"/>
          <w:szCs w:val="22"/>
        </w:rPr>
        <w:t>Children displaying anti-social behaviours need to be regarded as vulnerable rather than troublesome, and we all have a duty to explore this vulnerability and provide appropriate support.</w:t>
      </w:r>
    </w:p>
    <w:p w14:paraId="74760A1D" w14:textId="77777777" w:rsidR="00D7695E" w:rsidRPr="00CA2365" w:rsidRDefault="00D7695E" w:rsidP="00D7695E">
      <w:pPr>
        <w:pStyle w:val="BodyText"/>
        <w:spacing w:before="5"/>
        <w:rPr>
          <w:rFonts w:ascii="Century Gothic" w:hAnsi="Century Gothic" w:cs="Arial"/>
          <w:sz w:val="22"/>
          <w:szCs w:val="22"/>
        </w:rPr>
      </w:pPr>
    </w:p>
    <w:p w14:paraId="7B37B123" w14:textId="2F47C964" w:rsidR="00D7695E" w:rsidRPr="00CA2365" w:rsidRDefault="00D7695E" w:rsidP="00D7695E">
      <w:pPr>
        <w:pStyle w:val="BodyText"/>
        <w:spacing w:before="1"/>
        <w:ind w:left="120" w:right="216"/>
        <w:rPr>
          <w:rFonts w:ascii="Century Gothic" w:hAnsi="Century Gothic" w:cs="Arial"/>
          <w:sz w:val="22"/>
          <w:szCs w:val="22"/>
        </w:rPr>
      </w:pPr>
      <w:r w:rsidRPr="00CA2365">
        <w:rPr>
          <w:rFonts w:ascii="Century Gothic" w:hAnsi="Century Gothic" w:cs="Arial"/>
          <w:sz w:val="22"/>
          <w:szCs w:val="22"/>
        </w:rPr>
        <w:t>All</w:t>
      </w:r>
      <w:r w:rsidRPr="00CA2365">
        <w:rPr>
          <w:rFonts w:ascii="Century Gothic" w:hAnsi="Century Gothic" w:cs="Arial"/>
          <w:spacing w:val="-4"/>
          <w:sz w:val="22"/>
          <w:szCs w:val="22"/>
        </w:rPr>
        <w:t xml:space="preserve"> </w:t>
      </w:r>
      <w:r w:rsidRPr="00CA2365">
        <w:rPr>
          <w:rFonts w:ascii="Century Gothic" w:hAnsi="Century Gothic" w:cs="Arial"/>
          <w:sz w:val="22"/>
          <w:szCs w:val="22"/>
        </w:rPr>
        <w:t>behaviour</w:t>
      </w:r>
      <w:r w:rsidRPr="00CA2365">
        <w:rPr>
          <w:rFonts w:ascii="Century Gothic" w:hAnsi="Century Gothic" w:cs="Arial"/>
          <w:spacing w:val="-5"/>
          <w:sz w:val="22"/>
          <w:szCs w:val="22"/>
        </w:rPr>
        <w:t xml:space="preserve"> </w:t>
      </w:r>
      <w:r w:rsidRPr="00CA2365">
        <w:rPr>
          <w:rFonts w:ascii="Century Gothic" w:hAnsi="Century Gothic" w:cs="Arial"/>
          <w:sz w:val="22"/>
          <w:szCs w:val="22"/>
        </w:rPr>
        <w:t>is</w:t>
      </w:r>
      <w:r w:rsidRPr="00CA2365">
        <w:rPr>
          <w:rFonts w:ascii="Century Gothic" w:hAnsi="Century Gothic" w:cs="Arial"/>
          <w:spacing w:val="-5"/>
          <w:sz w:val="22"/>
          <w:szCs w:val="22"/>
        </w:rPr>
        <w:t xml:space="preserve"> </w:t>
      </w:r>
      <w:r w:rsidRPr="00CA2365">
        <w:rPr>
          <w:rFonts w:ascii="Century Gothic" w:hAnsi="Century Gothic" w:cs="Arial"/>
          <w:sz w:val="22"/>
          <w:szCs w:val="22"/>
        </w:rPr>
        <w:t>communication</w:t>
      </w:r>
      <w:r w:rsidRPr="00CA2365">
        <w:rPr>
          <w:rFonts w:ascii="Century Gothic" w:hAnsi="Century Gothic" w:cs="Arial"/>
          <w:spacing w:val="-4"/>
          <w:sz w:val="22"/>
          <w:szCs w:val="22"/>
        </w:rPr>
        <w:t xml:space="preserve"> </w:t>
      </w:r>
      <w:r w:rsidRPr="00CA2365">
        <w:rPr>
          <w:rFonts w:ascii="Century Gothic" w:hAnsi="Century Gothic" w:cs="Arial"/>
          <w:sz w:val="22"/>
          <w:szCs w:val="22"/>
        </w:rPr>
        <w:t>or</w:t>
      </w:r>
      <w:r w:rsidRPr="00CA2365">
        <w:rPr>
          <w:rFonts w:ascii="Century Gothic" w:hAnsi="Century Gothic" w:cs="Arial"/>
          <w:spacing w:val="-5"/>
          <w:sz w:val="22"/>
          <w:szCs w:val="22"/>
        </w:rPr>
        <w:t xml:space="preserve"> </w:t>
      </w:r>
      <w:r w:rsidRPr="00CA2365">
        <w:rPr>
          <w:rFonts w:ascii="Century Gothic" w:hAnsi="Century Gothic" w:cs="Arial"/>
          <w:sz w:val="22"/>
          <w:szCs w:val="22"/>
        </w:rPr>
        <w:t>a</w:t>
      </w:r>
      <w:r w:rsidRPr="00CA2365">
        <w:rPr>
          <w:rFonts w:ascii="Century Gothic" w:hAnsi="Century Gothic" w:cs="Arial"/>
          <w:spacing w:val="-5"/>
          <w:sz w:val="22"/>
          <w:szCs w:val="22"/>
        </w:rPr>
        <w:t xml:space="preserve"> </w:t>
      </w:r>
      <w:r w:rsidRPr="00CA2365">
        <w:rPr>
          <w:rFonts w:ascii="Century Gothic" w:hAnsi="Century Gothic" w:cs="Arial"/>
          <w:sz w:val="22"/>
          <w:szCs w:val="22"/>
        </w:rPr>
        <w:t>form</w:t>
      </w:r>
      <w:r w:rsidRPr="00CA2365">
        <w:rPr>
          <w:rFonts w:ascii="Century Gothic" w:hAnsi="Century Gothic" w:cs="Arial"/>
          <w:spacing w:val="-5"/>
          <w:sz w:val="22"/>
          <w:szCs w:val="22"/>
        </w:rPr>
        <w:t xml:space="preserve"> </w:t>
      </w:r>
      <w:r w:rsidRPr="00CA2365">
        <w:rPr>
          <w:rFonts w:ascii="Century Gothic" w:hAnsi="Century Gothic" w:cs="Arial"/>
          <w:sz w:val="22"/>
          <w:szCs w:val="22"/>
        </w:rPr>
        <w:t>of</w:t>
      </w:r>
      <w:r w:rsidRPr="00CA2365">
        <w:rPr>
          <w:rFonts w:ascii="Century Gothic" w:hAnsi="Century Gothic" w:cs="Arial"/>
          <w:spacing w:val="-4"/>
          <w:sz w:val="22"/>
          <w:szCs w:val="22"/>
        </w:rPr>
        <w:t xml:space="preserve"> </w:t>
      </w:r>
      <w:r w:rsidRPr="00CA2365">
        <w:rPr>
          <w:rFonts w:ascii="Century Gothic" w:hAnsi="Century Gothic" w:cs="Arial"/>
          <w:sz w:val="22"/>
          <w:szCs w:val="22"/>
        </w:rPr>
        <w:t>information.</w:t>
      </w:r>
      <w:r w:rsidRPr="00CA2365">
        <w:rPr>
          <w:rFonts w:ascii="Century Gothic" w:hAnsi="Century Gothic" w:cs="Arial"/>
          <w:spacing w:val="40"/>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4"/>
          <w:sz w:val="22"/>
          <w:szCs w:val="22"/>
        </w:rPr>
        <w:t xml:space="preserve"> </w:t>
      </w:r>
      <w:r w:rsidR="78A3C394" w:rsidRPr="00CA2365">
        <w:rPr>
          <w:rFonts w:ascii="Century Gothic" w:hAnsi="Century Gothic" w:cs="Arial"/>
          <w:sz w:val="22"/>
          <w:szCs w:val="22"/>
        </w:rPr>
        <w:t>are not</w:t>
      </w:r>
      <w:r w:rsidRPr="00CA2365">
        <w:rPr>
          <w:rFonts w:ascii="Century Gothic" w:hAnsi="Century Gothic" w:cs="Arial"/>
          <w:spacing w:val="-4"/>
          <w:sz w:val="22"/>
          <w:szCs w:val="22"/>
        </w:rPr>
        <w:t xml:space="preserve"> </w:t>
      </w:r>
      <w:r w:rsidRPr="00CA2365">
        <w:rPr>
          <w:rFonts w:ascii="Century Gothic" w:hAnsi="Century Gothic" w:cs="Arial"/>
          <w:sz w:val="22"/>
          <w:szCs w:val="22"/>
        </w:rPr>
        <w:t>deliberately</w:t>
      </w:r>
      <w:r w:rsidRPr="00CA2365">
        <w:rPr>
          <w:rFonts w:ascii="Century Gothic" w:hAnsi="Century Gothic" w:cs="Arial"/>
          <w:spacing w:val="-1"/>
          <w:sz w:val="22"/>
          <w:szCs w:val="22"/>
        </w:rPr>
        <w:t xml:space="preserve"> </w:t>
      </w:r>
      <w:r w:rsidRPr="00CA2365">
        <w:rPr>
          <w:rFonts w:ascii="Century Gothic" w:hAnsi="Century Gothic" w:cs="Arial"/>
          <w:sz w:val="22"/>
          <w:szCs w:val="22"/>
        </w:rPr>
        <w:t>choosing</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annoy,</w:t>
      </w:r>
      <w:r w:rsidRPr="00CA2365">
        <w:rPr>
          <w:rFonts w:ascii="Century Gothic" w:hAnsi="Century Gothic" w:cs="Arial"/>
          <w:spacing w:val="-7"/>
          <w:sz w:val="22"/>
          <w:szCs w:val="22"/>
        </w:rPr>
        <w:t xml:space="preserve"> </w:t>
      </w:r>
      <w:r w:rsidRPr="00CA2365">
        <w:rPr>
          <w:rFonts w:ascii="Century Gothic" w:hAnsi="Century Gothic" w:cs="Arial"/>
          <w:sz w:val="22"/>
          <w:szCs w:val="22"/>
        </w:rPr>
        <w:t>irritate</w:t>
      </w:r>
      <w:r w:rsidRPr="00CA2365">
        <w:rPr>
          <w:rFonts w:ascii="Century Gothic" w:hAnsi="Century Gothic" w:cs="Arial"/>
          <w:spacing w:val="-5"/>
          <w:sz w:val="22"/>
          <w:szCs w:val="22"/>
        </w:rPr>
        <w:t xml:space="preserve"> </w:t>
      </w:r>
      <w:r w:rsidRPr="00CA2365">
        <w:rPr>
          <w:rFonts w:ascii="Century Gothic" w:hAnsi="Century Gothic" w:cs="Arial"/>
          <w:sz w:val="22"/>
          <w:szCs w:val="22"/>
        </w:rPr>
        <w:t>or disrupt.</w:t>
      </w:r>
      <w:r w:rsidRPr="00CA2365">
        <w:rPr>
          <w:rFonts w:ascii="Century Gothic" w:hAnsi="Century Gothic" w:cs="Arial"/>
          <w:spacing w:val="40"/>
          <w:sz w:val="22"/>
          <w:szCs w:val="22"/>
        </w:rPr>
        <w:t xml:space="preserve"> </w:t>
      </w:r>
      <w:r w:rsidRPr="00CA2365">
        <w:rPr>
          <w:rFonts w:ascii="Century Gothic" w:hAnsi="Century Gothic" w:cs="Arial"/>
          <w:sz w:val="22"/>
          <w:szCs w:val="22"/>
        </w:rPr>
        <w:t>Their feelings are driving everything they are doing.</w:t>
      </w:r>
      <w:r w:rsidRPr="00CA2365">
        <w:rPr>
          <w:rFonts w:ascii="Century Gothic" w:hAnsi="Century Gothic" w:cs="Arial"/>
          <w:spacing w:val="40"/>
          <w:sz w:val="22"/>
          <w:szCs w:val="22"/>
        </w:rPr>
        <w:t xml:space="preserve"> </w:t>
      </w:r>
      <w:r w:rsidRPr="00CA2365">
        <w:rPr>
          <w:rFonts w:ascii="Century Gothic" w:hAnsi="Century Gothic" w:cs="Arial"/>
          <w:sz w:val="22"/>
          <w:szCs w:val="22"/>
        </w:rPr>
        <w:t>They are unable to rationalise that without being taught and supported to do so.</w:t>
      </w:r>
      <w:r w:rsidRPr="00CA2365">
        <w:rPr>
          <w:rFonts w:ascii="Century Gothic" w:hAnsi="Century Gothic" w:cs="Arial"/>
          <w:spacing w:val="40"/>
          <w:sz w:val="22"/>
          <w:szCs w:val="22"/>
        </w:rPr>
        <w:t xml:space="preserve"> </w:t>
      </w:r>
      <w:r w:rsidRPr="00CA2365">
        <w:rPr>
          <w:rFonts w:ascii="Century Gothic" w:hAnsi="Century Gothic" w:cs="Arial"/>
          <w:sz w:val="22"/>
          <w:szCs w:val="22"/>
        </w:rPr>
        <w:t xml:space="preserve">It is our role to recognise that </w:t>
      </w:r>
      <w:r w:rsidR="633FA35F" w:rsidRPr="00CA2365">
        <w:rPr>
          <w:rFonts w:ascii="Century Gothic" w:hAnsi="Century Gothic" w:cs="Arial"/>
          <w:sz w:val="22"/>
          <w:szCs w:val="22"/>
        </w:rPr>
        <w:t>they are</w:t>
      </w:r>
      <w:r w:rsidRPr="00CA2365">
        <w:rPr>
          <w:rFonts w:ascii="Century Gothic" w:hAnsi="Century Gothic" w:cs="Arial"/>
          <w:sz w:val="22"/>
          <w:szCs w:val="22"/>
        </w:rPr>
        <w:t xml:space="preserve"> trying to tell us something and we need to help them regulate.</w:t>
      </w:r>
    </w:p>
    <w:p w14:paraId="4470ACF1" w14:textId="0077CB67" w:rsidR="00D7695E" w:rsidRPr="00CA2365" w:rsidRDefault="00D7695E" w:rsidP="00D7695E">
      <w:pPr>
        <w:pStyle w:val="BodyText"/>
        <w:spacing w:before="1"/>
        <w:ind w:left="120" w:right="216"/>
        <w:rPr>
          <w:rFonts w:ascii="Century Gothic" w:hAnsi="Century Gothic" w:cs="Arial"/>
          <w:sz w:val="22"/>
          <w:szCs w:val="22"/>
        </w:rPr>
      </w:pPr>
    </w:p>
    <w:p w14:paraId="252D7AE8" w14:textId="60670301" w:rsidR="00D7695E" w:rsidRPr="00CA2365" w:rsidRDefault="00D7695E" w:rsidP="00D7695E">
      <w:pPr>
        <w:pStyle w:val="BodyText"/>
        <w:ind w:left="120"/>
        <w:rPr>
          <w:rFonts w:ascii="Century Gothic" w:hAnsi="Century Gothic" w:cs="Arial"/>
          <w:sz w:val="22"/>
          <w:szCs w:val="22"/>
        </w:rPr>
      </w:pPr>
      <w:r w:rsidRPr="00CA2365">
        <w:rPr>
          <w:rFonts w:ascii="Century Gothic" w:hAnsi="Century Gothic" w:cs="Arial"/>
          <w:sz w:val="22"/>
          <w:szCs w:val="22"/>
        </w:rPr>
        <w:lastRenderedPageBreak/>
        <w:t>Language is a vital means of communication.</w:t>
      </w:r>
      <w:r w:rsidRPr="00CA2365">
        <w:rPr>
          <w:rFonts w:ascii="Century Gothic" w:hAnsi="Century Gothic" w:cs="Arial"/>
          <w:spacing w:val="1"/>
          <w:sz w:val="22"/>
          <w:szCs w:val="22"/>
        </w:rPr>
        <w:t xml:space="preserve"> </w:t>
      </w:r>
      <w:r w:rsidRPr="00CA2365">
        <w:rPr>
          <w:rFonts w:ascii="Century Gothic" w:hAnsi="Century Gothic" w:cs="Arial"/>
          <w:sz w:val="22"/>
          <w:szCs w:val="22"/>
        </w:rPr>
        <w:t>At</w:t>
      </w:r>
      <w:r w:rsidRPr="00CA2365">
        <w:rPr>
          <w:rFonts w:ascii="Century Gothic" w:hAnsi="Century Gothic" w:cs="Arial"/>
          <w:spacing w:val="5"/>
          <w:sz w:val="22"/>
          <w:szCs w:val="22"/>
        </w:rPr>
        <w:t xml:space="preserve"> </w:t>
      </w:r>
      <w:r w:rsidRPr="00CA2365">
        <w:rPr>
          <w:rFonts w:ascii="Century Gothic" w:hAnsi="Century Gothic" w:cs="Arial"/>
          <w:sz w:val="22"/>
          <w:szCs w:val="22"/>
        </w:rPr>
        <w:t>Bridgelea,</w:t>
      </w:r>
      <w:r w:rsidRPr="00CA2365">
        <w:rPr>
          <w:rFonts w:ascii="Century Gothic" w:hAnsi="Century Gothic" w:cs="Arial"/>
          <w:spacing w:val="1"/>
          <w:sz w:val="22"/>
          <w:szCs w:val="22"/>
        </w:rPr>
        <w:t xml:space="preserve"> </w:t>
      </w:r>
      <w:r w:rsidRPr="00CA2365">
        <w:rPr>
          <w:rFonts w:ascii="Century Gothic" w:hAnsi="Century Gothic" w:cs="Arial"/>
          <w:sz w:val="22"/>
          <w:szCs w:val="22"/>
        </w:rPr>
        <w:t>we</w:t>
      </w:r>
      <w:r w:rsidRPr="00CA2365">
        <w:rPr>
          <w:rFonts w:ascii="Century Gothic" w:hAnsi="Century Gothic" w:cs="Arial"/>
          <w:spacing w:val="2"/>
          <w:sz w:val="22"/>
          <w:szCs w:val="22"/>
        </w:rPr>
        <w:t xml:space="preserve"> </w:t>
      </w:r>
      <w:r w:rsidRPr="00CA2365">
        <w:rPr>
          <w:rFonts w:ascii="Century Gothic" w:hAnsi="Century Gothic" w:cs="Arial"/>
          <w:sz w:val="22"/>
          <w:szCs w:val="22"/>
        </w:rPr>
        <w:t>only</w:t>
      </w:r>
      <w:r w:rsidRPr="00CA2365">
        <w:rPr>
          <w:rFonts w:ascii="Century Gothic" w:hAnsi="Century Gothic" w:cs="Arial"/>
          <w:spacing w:val="3"/>
          <w:sz w:val="22"/>
          <w:szCs w:val="22"/>
        </w:rPr>
        <w:t xml:space="preserve"> </w:t>
      </w:r>
      <w:r w:rsidRPr="00CA2365">
        <w:rPr>
          <w:rFonts w:ascii="Century Gothic" w:hAnsi="Century Gothic" w:cs="Arial"/>
          <w:sz w:val="22"/>
          <w:szCs w:val="22"/>
        </w:rPr>
        <w:t>use</w:t>
      </w:r>
      <w:r w:rsidRPr="00CA2365">
        <w:rPr>
          <w:rFonts w:ascii="Century Gothic" w:hAnsi="Century Gothic" w:cs="Arial"/>
          <w:spacing w:val="-1"/>
          <w:sz w:val="22"/>
          <w:szCs w:val="22"/>
        </w:rPr>
        <w:t xml:space="preserve"> </w:t>
      </w:r>
      <w:r w:rsidRPr="00CA2365">
        <w:rPr>
          <w:rFonts w:ascii="Century Gothic" w:hAnsi="Century Gothic" w:cs="Arial"/>
          <w:sz w:val="22"/>
          <w:szCs w:val="22"/>
        </w:rPr>
        <w:t>these</w:t>
      </w:r>
      <w:r w:rsidRPr="00CA2365">
        <w:rPr>
          <w:rFonts w:ascii="Century Gothic" w:hAnsi="Century Gothic" w:cs="Arial"/>
          <w:spacing w:val="2"/>
          <w:sz w:val="22"/>
          <w:szCs w:val="22"/>
        </w:rPr>
        <w:t xml:space="preserve"> </w:t>
      </w:r>
      <w:r w:rsidRPr="00CA2365">
        <w:rPr>
          <w:rFonts w:ascii="Century Gothic" w:hAnsi="Century Gothic" w:cs="Arial"/>
          <w:spacing w:val="-2"/>
          <w:sz w:val="22"/>
          <w:szCs w:val="22"/>
        </w:rPr>
        <w:t>terms:</w:t>
      </w:r>
    </w:p>
    <w:p w14:paraId="5CD0EB19" w14:textId="77777777" w:rsidR="00D7695E" w:rsidRPr="00CA2365" w:rsidRDefault="00D7695E" w:rsidP="00D7695E">
      <w:pPr>
        <w:pStyle w:val="BodyText"/>
        <w:spacing w:before="5"/>
        <w:rPr>
          <w:rFonts w:ascii="Century Gothic" w:hAnsi="Century Gothic" w:cs="Arial"/>
          <w:sz w:val="22"/>
          <w:szCs w:val="22"/>
        </w:rPr>
      </w:pPr>
    </w:p>
    <w:p w14:paraId="55D80F99" w14:textId="77777777" w:rsidR="00D7695E" w:rsidRPr="00CA2365" w:rsidRDefault="00D7695E" w:rsidP="00033D22">
      <w:pPr>
        <w:pStyle w:val="ListParagraph"/>
        <w:widowControl w:val="0"/>
        <w:numPr>
          <w:ilvl w:val="1"/>
          <w:numId w:val="37"/>
        </w:numPr>
        <w:tabs>
          <w:tab w:val="left" w:pos="840"/>
        </w:tabs>
        <w:autoSpaceDE w:val="0"/>
        <w:autoSpaceDN w:val="0"/>
        <w:ind w:hanging="360"/>
        <w:contextualSpacing w:val="0"/>
        <w:rPr>
          <w:rFonts w:ascii="Century Gothic" w:hAnsi="Century Gothic" w:cs="Arial"/>
          <w:sz w:val="22"/>
          <w:szCs w:val="22"/>
        </w:rPr>
      </w:pPr>
      <w:r w:rsidRPr="00CA2365">
        <w:rPr>
          <w:rFonts w:ascii="Century Gothic" w:hAnsi="Century Gothic" w:cs="Arial"/>
          <w:spacing w:val="-2"/>
          <w:sz w:val="22"/>
          <w:szCs w:val="22"/>
        </w:rPr>
        <w:t>Difficult/dangerous/unsocial</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or anti-social</w:t>
      </w:r>
      <w:r w:rsidRPr="00CA2365">
        <w:rPr>
          <w:rFonts w:ascii="Century Gothic" w:hAnsi="Century Gothic" w:cs="Arial"/>
          <w:spacing w:val="-3"/>
          <w:sz w:val="22"/>
          <w:szCs w:val="22"/>
        </w:rPr>
        <w:t xml:space="preserve"> </w:t>
      </w:r>
      <w:proofErr w:type="spellStart"/>
      <w:r w:rsidRPr="00CA2365">
        <w:rPr>
          <w:rFonts w:ascii="Century Gothic" w:hAnsi="Century Gothic" w:cs="Arial"/>
          <w:spacing w:val="-2"/>
          <w:sz w:val="22"/>
          <w:szCs w:val="22"/>
        </w:rPr>
        <w:t>behaviour</w:t>
      </w:r>
      <w:proofErr w:type="spellEnd"/>
    </w:p>
    <w:p w14:paraId="5CDB418A" w14:textId="77777777" w:rsidR="00D7695E" w:rsidRPr="00CA2365" w:rsidRDefault="00D7695E" w:rsidP="00033D22">
      <w:pPr>
        <w:pStyle w:val="ListParagraph"/>
        <w:widowControl w:val="0"/>
        <w:numPr>
          <w:ilvl w:val="1"/>
          <w:numId w:val="37"/>
        </w:numPr>
        <w:tabs>
          <w:tab w:val="left" w:pos="840"/>
        </w:tabs>
        <w:autoSpaceDE w:val="0"/>
        <w:autoSpaceDN w:val="0"/>
        <w:spacing w:before="8"/>
        <w:ind w:hanging="360"/>
        <w:contextualSpacing w:val="0"/>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6"/>
          <w:sz w:val="22"/>
          <w:szCs w:val="22"/>
        </w:rPr>
        <w:t xml:space="preserve"> </w:t>
      </w:r>
      <w:r w:rsidRPr="00CA2365">
        <w:rPr>
          <w:rFonts w:ascii="Century Gothic" w:hAnsi="Century Gothic" w:cs="Arial"/>
          <w:sz w:val="22"/>
          <w:szCs w:val="22"/>
        </w:rPr>
        <w:t>child</w:t>
      </w:r>
      <w:r w:rsidRPr="00CA2365">
        <w:rPr>
          <w:rFonts w:ascii="Century Gothic" w:hAnsi="Century Gothic" w:cs="Arial"/>
          <w:spacing w:val="4"/>
          <w:sz w:val="22"/>
          <w:szCs w:val="22"/>
        </w:rPr>
        <w:t xml:space="preserve"> </w:t>
      </w:r>
      <w:r w:rsidRPr="00CA2365">
        <w:rPr>
          <w:rFonts w:ascii="Century Gothic" w:hAnsi="Century Gothic" w:cs="Arial"/>
          <w:sz w:val="22"/>
          <w:szCs w:val="22"/>
        </w:rPr>
        <w:t>is</w:t>
      </w:r>
      <w:r w:rsidRPr="00CA2365">
        <w:rPr>
          <w:rFonts w:ascii="Century Gothic" w:hAnsi="Century Gothic" w:cs="Arial"/>
          <w:spacing w:val="3"/>
          <w:sz w:val="22"/>
          <w:szCs w:val="22"/>
        </w:rPr>
        <w:t xml:space="preserve"> </w:t>
      </w:r>
      <w:r w:rsidRPr="00CA2365">
        <w:rPr>
          <w:rFonts w:ascii="Century Gothic" w:hAnsi="Century Gothic" w:cs="Arial"/>
          <w:sz w:val="22"/>
          <w:szCs w:val="22"/>
        </w:rPr>
        <w:t>in</w:t>
      </w:r>
      <w:r w:rsidRPr="00CA2365">
        <w:rPr>
          <w:rFonts w:ascii="Century Gothic" w:hAnsi="Century Gothic" w:cs="Arial"/>
          <w:spacing w:val="7"/>
          <w:sz w:val="22"/>
          <w:szCs w:val="22"/>
        </w:rPr>
        <w:t xml:space="preserve"> </w:t>
      </w:r>
      <w:r w:rsidRPr="00CA2365">
        <w:rPr>
          <w:rFonts w:ascii="Century Gothic" w:hAnsi="Century Gothic" w:cs="Arial"/>
          <w:sz w:val="22"/>
          <w:szCs w:val="22"/>
        </w:rPr>
        <w:t>crisis,</w:t>
      </w:r>
      <w:r w:rsidRPr="00CA2365">
        <w:rPr>
          <w:rFonts w:ascii="Century Gothic" w:hAnsi="Century Gothic" w:cs="Arial"/>
          <w:spacing w:val="5"/>
          <w:sz w:val="22"/>
          <w:szCs w:val="22"/>
        </w:rPr>
        <w:t xml:space="preserve"> </w:t>
      </w:r>
      <w:r w:rsidRPr="00CA2365">
        <w:rPr>
          <w:rFonts w:ascii="Century Gothic" w:hAnsi="Century Gothic" w:cs="Arial"/>
          <w:sz w:val="22"/>
          <w:szCs w:val="22"/>
        </w:rPr>
        <w:t>dysregulated</w:t>
      </w:r>
      <w:r w:rsidRPr="00CA2365">
        <w:rPr>
          <w:rFonts w:ascii="Century Gothic" w:hAnsi="Century Gothic" w:cs="Arial"/>
          <w:spacing w:val="5"/>
          <w:sz w:val="22"/>
          <w:szCs w:val="22"/>
        </w:rPr>
        <w:t xml:space="preserve"> </w:t>
      </w:r>
      <w:r w:rsidRPr="00CA2365">
        <w:rPr>
          <w:rFonts w:ascii="Century Gothic" w:hAnsi="Century Gothic" w:cs="Arial"/>
          <w:sz w:val="22"/>
          <w:szCs w:val="22"/>
        </w:rPr>
        <w:t>or</w:t>
      </w:r>
      <w:r w:rsidRPr="00CA2365">
        <w:rPr>
          <w:rFonts w:ascii="Century Gothic" w:hAnsi="Century Gothic" w:cs="Arial"/>
          <w:spacing w:val="4"/>
          <w:sz w:val="22"/>
          <w:szCs w:val="22"/>
        </w:rPr>
        <w:t xml:space="preserve"> </w:t>
      </w:r>
      <w:r w:rsidRPr="00CA2365">
        <w:rPr>
          <w:rFonts w:ascii="Century Gothic" w:hAnsi="Century Gothic" w:cs="Arial"/>
          <w:spacing w:val="-2"/>
          <w:sz w:val="22"/>
          <w:szCs w:val="22"/>
        </w:rPr>
        <w:t>distressed</w:t>
      </w:r>
    </w:p>
    <w:p w14:paraId="626E269E" w14:textId="77777777" w:rsidR="00D7695E" w:rsidRPr="00CA2365" w:rsidRDefault="00D7695E" w:rsidP="00033D22">
      <w:pPr>
        <w:pStyle w:val="ListParagraph"/>
        <w:widowControl w:val="0"/>
        <w:numPr>
          <w:ilvl w:val="1"/>
          <w:numId w:val="37"/>
        </w:numPr>
        <w:tabs>
          <w:tab w:val="left" w:pos="840"/>
        </w:tabs>
        <w:autoSpaceDE w:val="0"/>
        <w:autoSpaceDN w:val="0"/>
        <w:spacing w:before="8"/>
        <w:ind w:hanging="360"/>
        <w:contextualSpacing w:val="0"/>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4"/>
          <w:sz w:val="22"/>
          <w:szCs w:val="22"/>
        </w:rPr>
        <w:t xml:space="preserve"> </w:t>
      </w:r>
      <w:r w:rsidRPr="00CA2365">
        <w:rPr>
          <w:rFonts w:ascii="Century Gothic" w:hAnsi="Century Gothic" w:cs="Arial"/>
          <w:sz w:val="22"/>
          <w:szCs w:val="22"/>
        </w:rPr>
        <w:t>child</w:t>
      </w:r>
      <w:r w:rsidRPr="00CA2365">
        <w:rPr>
          <w:rFonts w:ascii="Century Gothic" w:hAnsi="Century Gothic" w:cs="Arial"/>
          <w:spacing w:val="-5"/>
          <w:sz w:val="22"/>
          <w:szCs w:val="22"/>
        </w:rPr>
        <w:t xml:space="preserve"> </w:t>
      </w:r>
      <w:r w:rsidRPr="00CA2365">
        <w:rPr>
          <w:rFonts w:ascii="Century Gothic" w:hAnsi="Century Gothic" w:cs="Arial"/>
          <w:sz w:val="22"/>
          <w:szCs w:val="22"/>
        </w:rPr>
        <w:t>is</w:t>
      </w:r>
      <w:r w:rsidRPr="00CA2365">
        <w:rPr>
          <w:rFonts w:ascii="Century Gothic" w:hAnsi="Century Gothic" w:cs="Arial"/>
          <w:spacing w:val="-5"/>
          <w:sz w:val="22"/>
          <w:szCs w:val="22"/>
        </w:rPr>
        <w:t xml:space="preserve"> </w:t>
      </w:r>
      <w:r w:rsidRPr="00CA2365">
        <w:rPr>
          <w:rFonts w:ascii="Century Gothic" w:hAnsi="Century Gothic" w:cs="Arial"/>
          <w:sz w:val="22"/>
          <w:szCs w:val="22"/>
        </w:rPr>
        <w:t>attention</w:t>
      </w:r>
      <w:r w:rsidRPr="00CA2365">
        <w:rPr>
          <w:rFonts w:ascii="Century Gothic" w:hAnsi="Century Gothic" w:cs="Arial"/>
          <w:spacing w:val="-3"/>
          <w:sz w:val="22"/>
          <w:szCs w:val="22"/>
        </w:rPr>
        <w:t xml:space="preserve"> </w:t>
      </w:r>
      <w:r w:rsidRPr="00CA2365">
        <w:rPr>
          <w:rFonts w:ascii="Century Gothic" w:hAnsi="Century Gothic" w:cs="Arial"/>
          <w:sz w:val="22"/>
          <w:szCs w:val="22"/>
        </w:rPr>
        <w:t>needing</w:t>
      </w:r>
      <w:r w:rsidRPr="00CA2365">
        <w:rPr>
          <w:rFonts w:ascii="Century Gothic" w:hAnsi="Century Gothic" w:cs="Arial"/>
          <w:spacing w:val="-5"/>
          <w:sz w:val="22"/>
          <w:szCs w:val="22"/>
        </w:rPr>
        <w:t xml:space="preserve"> </w:t>
      </w:r>
      <w:r w:rsidRPr="00CA2365">
        <w:rPr>
          <w:rFonts w:ascii="Century Gothic" w:hAnsi="Century Gothic" w:cs="Arial"/>
          <w:sz w:val="22"/>
          <w:szCs w:val="22"/>
        </w:rPr>
        <w:t>not</w:t>
      </w:r>
      <w:r w:rsidRPr="00CA2365">
        <w:rPr>
          <w:rFonts w:ascii="Century Gothic" w:hAnsi="Century Gothic" w:cs="Arial"/>
          <w:spacing w:val="-4"/>
          <w:sz w:val="22"/>
          <w:szCs w:val="22"/>
        </w:rPr>
        <w:t xml:space="preserve"> </w:t>
      </w:r>
      <w:r w:rsidRPr="00CA2365">
        <w:rPr>
          <w:rFonts w:ascii="Century Gothic" w:hAnsi="Century Gothic" w:cs="Arial"/>
          <w:sz w:val="22"/>
          <w:szCs w:val="22"/>
        </w:rPr>
        <w:t>attention</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seeking</w:t>
      </w:r>
    </w:p>
    <w:p w14:paraId="36CC7349" w14:textId="77777777" w:rsidR="00D7695E" w:rsidRPr="00CA2365" w:rsidRDefault="00D7695E" w:rsidP="00033D22">
      <w:pPr>
        <w:pStyle w:val="ListParagraph"/>
        <w:widowControl w:val="0"/>
        <w:numPr>
          <w:ilvl w:val="1"/>
          <w:numId w:val="37"/>
        </w:numPr>
        <w:tabs>
          <w:tab w:val="left" w:pos="840"/>
        </w:tabs>
        <w:autoSpaceDE w:val="0"/>
        <w:autoSpaceDN w:val="0"/>
        <w:spacing w:before="8"/>
        <w:ind w:hanging="360"/>
        <w:contextualSpacing w:val="0"/>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10"/>
          <w:sz w:val="22"/>
          <w:szCs w:val="22"/>
        </w:rPr>
        <w:t xml:space="preserve"> </w:t>
      </w:r>
      <w:r w:rsidRPr="00CA2365">
        <w:rPr>
          <w:rFonts w:ascii="Century Gothic" w:hAnsi="Century Gothic" w:cs="Arial"/>
          <w:sz w:val="22"/>
          <w:szCs w:val="22"/>
        </w:rPr>
        <w:t>child</w:t>
      </w:r>
      <w:r w:rsidRPr="00CA2365">
        <w:rPr>
          <w:rFonts w:ascii="Century Gothic" w:hAnsi="Century Gothic" w:cs="Arial"/>
          <w:spacing w:val="10"/>
          <w:sz w:val="22"/>
          <w:szCs w:val="22"/>
        </w:rPr>
        <w:t xml:space="preserve"> </w:t>
      </w:r>
      <w:r w:rsidRPr="00CA2365">
        <w:rPr>
          <w:rFonts w:ascii="Century Gothic" w:hAnsi="Century Gothic" w:cs="Arial"/>
          <w:sz w:val="22"/>
          <w:szCs w:val="22"/>
        </w:rPr>
        <w:t>has</w:t>
      </w:r>
      <w:r w:rsidRPr="00CA2365">
        <w:rPr>
          <w:rFonts w:ascii="Century Gothic" w:hAnsi="Century Gothic" w:cs="Arial"/>
          <w:spacing w:val="9"/>
          <w:sz w:val="22"/>
          <w:szCs w:val="22"/>
        </w:rPr>
        <w:t xml:space="preserve"> </w:t>
      </w:r>
      <w:r w:rsidRPr="00CA2365">
        <w:rPr>
          <w:rFonts w:ascii="Century Gothic" w:hAnsi="Century Gothic" w:cs="Arial"/>
          <w:sz w:val="22"/>
          <w:szCs w:val="22"/>
        </w:rPr>
        <w:t>additional</w:t>
      </w:r>
      <w:r w:rsidRPr="00CA2365">
        <w:rPr>
          <w:rFonts w:ascii="Century Gothic" w:hAnsi="Century Gothic" w:cs="Arial"/>
          <w:spacing w:val="11"/>
          <w:sz w:val="22"/>
          <w:szCs w:val="22"/>
        </w:rPr>
        <w:t xml:space="preserve"> </w:t>
      </w:r>
      <w:r w:rsidRPr="00CA2365">
        <w:rPr>
          <w:rFonts w:ascii="Century Gothic" w:hAnsi="Century Gothic" w:cs="Arial"/>
          <w:spacing w:val="-4"/>
          <w:sz w:val="22"/>
          <w:szCs w:val="22"/>
        </w:rPr>
        <w:t>needs</w:t>
      </w:r>
    </w:p>
    <w:p w14:paraId="0EC2EEA3" w14:textId="77777777" w:rsidR="00D7695E" w:rsidRPr="00CA2365" w:rsidRDefault="00D7695E" w:rsidP="00D7695E">
      <w:pPr>
        <w:pStyle w:val="BodyText"/>
        <w:spacing w:before="1"/>
        <w:ind w:left="120" w:right="216"/>
        <w:rPr>
          <w:rFonts w:ascii="Century Gothic" w:hAnsi="Century Gothic" w:cs="Arial"/>
          <w:sz w:val="22"/>
          <w:szCs w:val="22"/>
        </w:rPr>
      </w:pPr>
    </w:p>
    <w:p w14:paraId="366ED3F1" w14:textId="77777777" w:rsidR="00D7695E" w:rsidRPr="00CA2365" w:rsidRDefault="00D7695E" w:rsidP="00D7695E">
      <w:pPr>
        <w:pStyle w:val="BodyText"/>
        <w:spacing w:before="1"/>
        <w:ind w:left="120" w:right="216"/>
        <w:rPr>
          <w:rFonts w:ascii="Century Gothic" w:hAnsi="Century Gothic" w:cs="Arial"/>
          <w:sz w:val="22"/>
          <w:szCs w:val="22"/>
        </w:rPr>
      </w:pPr>
    </w:p>
    <w:p w14:paraId="3F6C91C4" w14:textId="47D3F06C" w:rsidR="00E9757C" w:rsidRPr="00033D22" w:rsidRDefault="00E9757C" w:rsidP="00033D22">
      <w:pPr>
        <w:pStyle w:val="Heading1"/>
      </w:pPr>
      <w:bookmarkStart w:id="5" w:name="_Toc166668273"/>
      <w:r w:rsidRPr="77964928">
        <w:t>Developing</w:t>
      </w:r>
      <w:r w:rsidRPr="77964928">
        <w:rPr>
          <w:spacing w:val="1"/>
        </w:rPr>
        <w:t xml:space="preserve"> </w:t>
      </w:r>
      <w:r w:rsidRPr="77964928">
        <w:t>trusting</w:t>
      </w:r>
      <w:r w:rsidRPr="77964928">
        <w:rPr>
          <w:spacing w:val="2"/>
        </w:rPr>
        <w:t xml:space="preserve"> </w:t>
      </w:r>
      <w:r w:rsidRPr="77964928">
        <w:t>relationships</w:t>
      </w:r>
      <w:r w:rsidRPr="77964928">
        <w:rPr>
          <w:spacing w:val="2"/>
        </w:rPr>
        <w:t xml:space="preserve"> </w:t>
      </w:r>
      <w:r w:rsidRPr="77964928">
        <w:t>with</w:t>
      </w:r>
      <w:r w:rsidRPr="77964928">
        <w:rPr>
          <w:spacing w:val="2"/>
        </w:rPr>
        <w:t xml:space="preserve"> </w:t>
      </w:r>
      <w:r w:rsidRPr="77964928">
        <w:t xml:space="preserve">staff, </w:t>
      </w:r>
      <w:r w:rsidR="1B060491" w:rsidRPr="77964928">
        <w:t>children,</w:t>
      </w:r>
      <w:r w:rsidRPr="77964928">
        <w:rPr>
          <w:spacing w:val="2"/>
        </w:rPr>
        <w:t xml:space="preserve"> </w:t>
      </w:r>
      <w:r w:rsidRPr="77964928">
        <w:t>and</w:t>
      </w:r>
      <w:r w:rsidRPr="77964928">
        <w:rPr>
          <w:spacing w:val="3"/>
        </w:rPr>
        <w:t xml:space="preserve"> </w:t>
      </w:r>
      <w:r w:rsidRPr="77964928">
        <w:t>parents/carers</w:t>
      </w:r>
      <w:bookmarkEnd w:id="5"/>
    </w:p>
    <w:p w14:paraId="4320D2F0" w14:textId="77777777" w:rsidR="00E9757C" w:rsidRPr="00CA2365" w:rsidRDefault="00E9757C" w:rsidP="00033D22">
      <w:pPr>
        <w:pStyle w:val="ListParagraph"/>
        <w:widowControl w:val="0"/>
        <w:numPr>
          <w:ilvl w:val="1"/>
          <w:numId w:val="37"/>
        </w:numPr>
        <w:tabs>
          <w:tab w:val="left" w:pos="840"/>
        </w:tabs>
        <w:autoSpaceDE w:val="0"/>
        <w:autoSpaceDN w:val="0"/>
        <w:spacing w:before="1"/>
        <w:ind w:right="664"/>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6"/>
          <w:sz w:val="22"/>
          <w:szCs w:val="22"/>
        </w:rPr>
        <w:t xml:space="preserve"> </w:t>
      </w:r>
      <w:r w:rsidRPr="00CA2365">
        <w:rPr>
          <w:rFonts w:ascii="Century Gothic" w:hAnsi="Century Gothic" w:cs="Arial"/>
          <w:sz w:val="22"/>
          <w:szCs w:val="22"/>
        </w:rPr>
        <w:t>have</w:t>
      </w:r>
      <w:r w:rsidRPr="00CA2365">
        <w:rPr>
          <w:rFonts w:ascii="Century Gothic" w:hAnsi="Century Gothic" w:cs="Arial"/>
          <w:spacing w:val="-6"/>
          <w:sz w:val="22"/>
          <w:szCs w:val="22"/>
        </w:rPr>
        <w:t xml:space="preserve"> </w:t>
      </w:r>
      <w:r w:rsidRPr="00CA2365">
        <w:rPr>
          <w:rFonts w:ascii="Century Gothic" w:hAnsi="Century Gothic" w:cs="Arial"/>
          <w:sz w:val="22"/>
          <w:szCs w:val="22"/>
        </w:rPr>
        <w:t>clear</w:t>
      </w:r>
      <w:r w:rsidRPr="00CA2365">
        <w:rPr>
          <w:rFonts w:ascii="Century Gothic" w:hAnsi="Century Gothic" w:cs="Arial"/>
          <w:spacing w:val="-7"/>
          <w:sz w:val="22"/>
          <w:szCs w:val="22"/>
        </w:rPr>
        <w:t xml:space="preserve"> </w:t>
      </w:r>
      <w:r w:rsidRPr="00CA2365">
        <w:rPr>
          <w:rFonts w:ascii="Century Gothic" w:hAnsi="Century Gothic" w:cs="Arial"/>
          <w:sz w:val="22"/>
          <w:szCs w:val="22"/>
        </w:rPr>
        <w:t>expectations</w:t>
      </w:r>
      <w:r w:rsidRPr="00CA2365">
        <w:rPr>
          <w:rFonts w:ascii="Century Gothic" w:hAnsi="Century Gothic" w:cs="Arial"/>
          <w:spacing w:val="-8"/>
          <w:sz w:val="22"/>
          <w:szCs w:val="22"/>
        </w:rPr>
        <w:t xml:space="preserve"> </w:t>
      </w:r>
      <w:r w:rsidRPr="00CA2365">
        <w:rPr>
          <w:rFonts w:ascii="Century Gothic" w:hAnsi="Century Gothic" w:cs="Arial"/>
          <w:sz w:val="22"/>
          <w:szCs w:val="22"/>
        </w:rPr>
        <w:t>that</w:t>
      </w:r>
      <w:r w:rsidRPr="00CA2365">
        <w:rPr>
          <w:rFonts w:ascii="Century Gothic" w:hAnsi="Century Gothic" w:cs="Arial"/>
          <w:spacing w:val="-5"/>
          <w:sz w:val="22"/>
          <w:szCs w:val="22"/>
        </w:rPr>
        <w:t xml:space="preserve"> </w:t>
      </w:r>
      <w:r w:rsidRPr="00CA2365">
        <w:rPr>
          <w:rFonts w:ascii="Century Gothic" w:hAnsi="Century Gothic" w:cs="Arial"/>
          <w:sz w:val="22"/>
          <w:szCs w:val="22"/>
        </w:rPr>
        <w:t>at</w:t>
      </w:r>
      <w:r w:rsidRPr="00CA2365">
        <w:rPr>
          <w:rFonts w:ascii="Century Gothic" w:hAnsi="Century Gothic" w:cs="Arial"/>
          <w:spacing w:val="-5"/>
          <w:sz w:val="22"/>
          <w:szCs w:val="22"/>
        </w:rPr>
        <w:t xml:space="preserve"> </w:t>
      </w:r>
      <w:r w:rsidRPr="00CA2365">
        <w:rPr>
          <w:rFonts w:ascii="Century Gothic" w:hAnsi="Century Gothic" w:cs="Arial"/>
          <w:sz w:val="22"/>
          <w:szCs w:val="22"/>
        </w:rPr>
        <w:t>the</w:t>
      </w:r>
      <w:r w:rsidRPr="00CA2365">
        <w:rPr>
          <w:rFonts w:ascii="Century Gothic" w:hAnsi="Century Gothic" w:cs="Arial"/>
          <w:spacing w:val="-6"/>
          <w:sz w:val="22"/>
          <w:szCs w:val="22"/>
        </w:rPr>
        <w:t xml:space="preserve"> </w:t>
      </w:r>
      <w:r w:rsidRPr="00CA2365">
        <w:rPr>
          <w:rFonts w:ascii="Century Gothic" w:hAnsi="Century Gothic" w:cs="Arial"/>
          <w:sz w:val="22"/>
          <w:szCs w:val="22"/>
        </w:rPr>
        <w:t>beginning</w:t>
      </w:r>
      <w:r w:rsidRPr="00CA2365">
        <w:rPr>
          <w:rFonts w:ascii="Century Gothic" w:hAnsi="Century Gothic" w:cs="Arial"/>
          <w:spacing w:val="-6"/>
          <w:sz w:val="22"/>
          <w:szCs w:val="22"/>
        </w:rPr>
        <w:t xml:space="preserve"> </w:t>
      </w:r>
      <w:r w:rsidRPr="00CA2365">
        <w:rPr>
          <w:rFonts w:ascii="Century Gothic" w:hAnsi="Century Gothic" w:cs="Arial"/>
          <w:sz w:val="22"/>
          <w:szCs w:val="22"/>
        </w:rPr>
        <w:t>of</w:t>
      </w:r>
      <w:r w:rsidRPr="00CA2365">
        <w:rPr>
          <w:rFonts w:ascii="Century Gothic" w:hAnsi="Century Gothic" w:cs="Arial"/>
          <w:spacing w:val="-5"/>
          <w:sz w:val="22"/>
          <w:szCs w:val="22"/>
        </w:rPr>
        <w:t xml:space="preserve"> </w:t>
      </w:r>
      <w:r w:rsidRPr="00CA2365">
        <w:rPr>
          <w:rFonts w:ascii="Century Gothic" w:hAnsi="Century Gothic" w:cs="Arial"/>
          <w:sz w:val="22"/>
          <w:szCs w:val="22"/>
        </w:rPr>
        <w:t>each</w:t>
      </w:r>
      <w:r w:rsidRPr="00CA2365">
        <w:rPr>
          <w:rFonts w:ascii="Century Gothic" w:hAnsi="Century Gothic" w:cs="Arial"/>
          <w:spacing w:val="-6"/>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5"/>
          <w:sz w:val="22"/>
          <w:szCs w:val="22"/>
        </w:rPr>
        <w:t xml:space="preserve"> </w:t>
      </w:r>
      <w:r w:rsidRPr="00CA2365">
        <w:rPr>
          <w:rFonts w:ascii="Century Gothic" w:hAnsi="Century Gothic" w:cs="Arial"/>
          <w:sz w:val="22"/>
          <w:szCs w:val="22"/>
        </w:rPr>
        <w:t>year</w:t>
      </w:r>
      <w:r w:rsidRPr="00CA2365">
        <w:rPr>
          <w:rFonts w:ascii="Century Gothic" w:hAnsi="Century Gothic" w:cs="Arial"/>
          <w:spacing w:val="-8"/>
          <w:sz w:val="22"/>
          <w:szCs w:val="22"/>
        </w:rPr>
        <w:t xml:space="preserve"> </w:t>
      </w:r>
      <w:r w:rsidRPr="00CA2365">
        <w:rPr>
          <w:rFonts w:ascii="Century Gothic" w:hAnsi="Century Gothic" w:cs="Arial"/>
          <w:sz w:val="22"/>
          <w:szCs w:val="22"/>
        </w:rPr>
        <w:t>the</w:t>
      </w:r>
      <w:r w:rsidRPr="00CA2365">
        <w:rPr>
          <w:rFonts w:ascii="Century Gothic" w:hAnsi="Century Gothic" w:cs="Arial"/>
          <w:spacing w:val="-7"/>
          <w:sz w:val="22"/>
          <w:szCs w:val="22"/>
        </w:rPr>
        <w:t xml:space="preserve"> </w:t>
      </w:r>
      <w:r w:rsidR="61A2A0CF" w:rsidRPr="00CA2365">
        <w:rPr>
          <w:rFonts w:ascii="Century Gothic" w:hAnsi="Century Gothic" w:cs="Arial"/>
          <w:sz w:val="22"/>
          <w:szCs w:val="22"/>
        </w:rPr>
        <w:t>focus</w:t>
      </w:r>
      <w:r w:rsidRPr="00CA2365">
        <w:rPr>
          <w:rFonts w:ascii="Century Gothic" w:hAnsi="Century Gothic" w:cs="Arial"/>
          <w:spacing w:val="-6"/>
          <w:sz w:val="22"/>
          <w:szCs w:val="22"/>
        </w:rPr>
        <w:t xml:space="preserve"> </w:t>
      </w:r>
      <w:r w:rsidRPr="00CA2365">
        <w:rPr>
          <w:rFonts w:ascii="Century Gothic" w:hAnsi="Century Gothic" w:cs="Arial"/>
          <w:sz w:val="22"/>
          <w:szCs w:val="22"/>
        </w:rPr>
        <w:t>is</w:t>
      </w:r>
      <w:r w:rsidRPr="00CA2365">
        <w:rPr>
          <w:rFonts w:ascii="Century Gothic" w:hAnsi="Century Gothic" w:cs="Arial"/>
          <w:spacing w:val="-4"/>
          <w:sz w:val="22"/>
          <w:szCs w:val="22"/>
        </w:rPr>
        <w:t xml:space="preserve"> </w:t>
      </w:r>
      <w:r w:rsidRPr="77964928">
        <w:rPr>
          <w:rFonts w:ascii="Century Gothic" w:hAnsi="Century Gothic" w:cs="Arial"/>
          <w:b/>
          <w:bCs/>
          <w:sz w:val="22"/>
          <w:szCs w:val="22"/>
        </w:rPr>
        <w:t>building</w:t>
      </w:r>
      <w:r w:rsidRPr="77964928">
        <w:rPr>
          <w:rFonts w:ascii="Century Gothic" w:hAnsi="Century Gothic" w:cs="Arial"/>
          <w:b/>
          <w:bCs/>
          <w:spacing w:val="-6"/>
          <w:sz w:val="22"/>
          <w:szCs w:val="22"/>
        </w:rPr>
        <w:t xml:space="preserve"> </w:t>
      </w:r>
      <w:r w:rsidRPr="77964928">
        <w:rPr>
          <w:rFonts w:ascii="Century Gothic" w:hAnsi="Century Gothic" w:cs="Arial"/>
          <w:b/>
          <w:bCs/>
          <w:sz w:val="22"/>
          <w:szCs w:val="22"/>
        </w:rPr>
        <w:t>positive relationships</w:t>
      </w:r>
      <w:r w:rsidRPr="77964928">
        <w:rPr>
          <w:rFonts w:ascii="Century Gothic" w:hAnsi="Century Gothic" w:cs="Arial"/>
          <w:b/>
          <w:bCs/>
          <w:spacing w:val="-7"/>
          <w:sz w:val="22"/>
          <w:szCs w:val="22"/>
        </w:rPr>
        <w:t xml:space="preserve"> </w:t>
      </w:r>
      <w:r w:rsidRPr="77964928">
        <w:rPr>
          <w:rFonts w:ascii="Century Gothic" w:hAnsi="Century Gothic" w:cs="Arial"/>
          <w:b/>
          <w:bCs/>
          <w:sz w:val="22"/>
          <w:szCs w:val="22"/>
        </w:rPr>
        <w:t>with</w:t>
      </w:r>
      <w:r w:rsidRPr="77964928">
        <w:rPr>
          <w:rFonts w:ascii="Century Gothic" w:hAnsi="Century Gothic" w:cs="Arial"/>
          <w:b/>
          <w:bCs/>
          <w:spacing w:val="-5"/>
          <w:sz w:val="22"/>
          <w:szCs w:val="22"/>
        </w:rPr>
        <w:t xml:space="preserve"> </w:t>
      </w:r>
      <w:r w:rsidRPr="77964928">
        <w:rPr>
          <w:rFonts w:ascii="Century Gothic" w:hAnsi="Century Gothic" w:cs="Arial"/>
          <w:b/>
          <w:bCs/>
          <w:sz w:val="22"/>
          <w:szCs w:val="22"/>
        </w:rPr>
        <w:t>all</w:t>
      </w:r>
      <w:r w:rsidRPr="77964928">
        <w:rPr>
          <w:rFonts w:ascii="Century Gothic" w:hAnsi="Century Gothic" w:cs="Arial"/>
          <w:b/>
          <w:bCs/>
          <w:spacing w:val="-5"/>
          <w:sz w:val="22"/>
          <w:szCs w:val="22"/>
        </w:rPr>
        <w:t xml:space="preserve"> </w:t>
      </w:r>
      <w:r w:rsidRPr="77964928">
        <w:rPr>
          <w:rFonts w:ascii="Century Gothic" w:hAnsi="Century Gothic" w:cs="Arial"/>
          <w:b/>
          <w:bCs/>
          <w:sz w:val="22"/>
          <w:szCs w:val="22"/>
        </w:rPr>
        <w:t>children</w:t>
      </w:r>
      <w:r w:rsidRPr="77964928">
        <w:rPr>
          <w:rFonts w:ascii="Century Gothic" w:hAnsi="Century Gothic" w:cs="Arial"/>
          <w:b/>
          <w:bCs/>
          <w:spacing w:val="-3"/>
          <w:sz w:val="22"/>
          <w:szCs w:val="22"/>
        </w:rPr>
        <w:t xml:space="preserve"> </w:t>
      </w:r>
      <w:r w:rsidRPr="00CA2365">
        <w:rPr>
          <w:rFonts w:ascii="Century Gothic" w:hAnsi="Century Gothic" w:cs="Arial"/>
          <w:sz w:val="22"/>
          <w:szCs w:val="22"/>
        </w:rPr>
        <w:t>as</w:t>
      </w:r>
      <w:r w:rsidRPr="00CA2365">
        <w:rPr>
          <w:rFonts w:ascii="Century Gothic" w:hAnsi="Century Gothic" w:cs="Arial"/>
          <w:spacing w:val="-6"/>
          <w:sz w:val="22"/>
          <w:szCs w:val="22"/>
        </w:rPr>
        <w:t xml:space="preserve"> </w:t>
      </w:r>
      <w:r w:rsidRPr="00CA2365">
        <w:rPr>
          <w:rFonts w:ascii="Century Gothic" w:hAnsi="Century Gothic" w:cs="Arial"/>
          <w:sz w:val="22"/>
          <w:szCs w:val="22"/>
        </w:rPr>
        <w:t>these</w:t>
      </w:r>
      <w:r w:rsidRPr="00CA2365">
        <w:rPr>
          <w:rFonts w:ascii="Century Gothic" w:hAnsi="Century Gothic" w:cs="Arial"/>
          <w:spacing w:val="-6"/>
          <w:sz w:val="22"/>
          <w:szCs w:val="22"/>
        </w:rPr>
        <w:t xml:space="preserve"> </w:t>
      </w:r>
      <w:r w:rsidRPr="00CA2365">
        <w:rPr>
          <w:rFonts w:ascii="Century Gothic" w:hAnsi="Century Gothic" w:cs="Arial"/>
          <w:sz w:val="22"/>
          <w:szCs w:val="22"/>
        </w:rPr>
        <w:t>relationships</w:t>
      </w:r>
      <w:r w:rsidRPr="00CA2365">
        <w:rPr>
          <w:rFonts w:ascii="Century Gothic" w:hAnsi="Century Gothic" w:cs="Arial"/>
          <w:spacing w:val="-6"/>
          <w:sz w:val="22"/>
          <w:szCs w:val="22"/>
        </w:rPr>
        <w:t xml:space="preserve"> </w:t>
      </w:r>
      <w:r w:rsidRPr="00CA2365">
        <w:rPr>
          <w:rFonts w:ascii="Century Gothic" w:hAnsi="Century Gothic" w:cs="Arial"/>
          <w:sz w:val="22"/>
          <w:szCs w:val="22"/>
        </w:rPr>
        <w:t>are</w:t>
      </w:r>
      <w:r w:rsidRPr="00CA2365">
        <w:rPr>
          <w:rFonts w:ascii="Century Gothic" w:hAnsi="Century Gothic" w:cs="Arial"/>
          <w:spacing w:val="-6"/>
          <w:sz w:val="22"/>
          <w:szCs w:val="22"/>
        </w:rPr>
        <w:t xml:space="preserve"> </w:t>
      </w:r>
      <w:r w:rsidRPr="00CA2365">
        <w:rPr>
          <w:rFonts w:ascii="Century Gothic" w:hAnsi="Century Gothic" w:cs="Arial"/>
          <w:sz w:val="22"/>
          <w:szCs w:val="22"/>
        </w:rPr>
        <w:t>essential</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5"/>
          <w:sz w:val="22"/>
          <w:szCs w:val="22"/>
        </w:rPr>
        <w:t xml:space="preserve"> </w:t>
      </w:r>
      <w:r w:rsidRPr="00CA2365">
        <w:rPr>
          <w:rFonts w:ascii="Century Gothic" w:hAnsi="Century Gothic" w:cs="Arial"/>
          <w:sz w:val="22"/>
          <w:szCs w:val="22"/>
        </w:rPr>
        <w:t>support</w:t>
      </w:r>
      <w:r w:rsidRPr="00CA2365">
        <w:rPr>
          <w:rFonts w:ascii="Century Gothic" w:hAnsi="Century Gothic" w:cs="Arial"/>
          <w:spacing w:val="-5"/>
          <w:sz w:val="22"/>
          <w:szCs w:val="22"/>
        </w:rPr>
        <w:t xml:space="preserve"> </w:t>
      </w:r>
      <w:r w:rsidRPr="00CA2365">
        <w:rPr>
          <w:rFonts w:ascii="Century Gothic" w:hAnsi="Century Gothic" w:cs="Arial"/>
          <w:sz w:val="22"/>
          <w:szCs w:val="22"/>
        </w:rPr>
        <w:t>positive</w:t>
      </w:r>
      <w:r w:rsidRPr="00CA2365">
        <w:rPr>
          <w:rFonts w:ascii="Century Gothic" w:hAnsi="Century Gothic" w:cs="Arial"/>
          <w:spacing w:val="-6"/>
          <w:sz w:val="22"/>
          <w:szCs w:val="22"/>
        </w:rPr>
        <w:t xml:space="preserve">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w:t>
      </w:r>
    </w:p>
    <w:p w14:paraId="5D4906A5" w14:textId="77777777" w:rsidR="00E9757C" w:rsidRPr="00CA2365" w:rsidRDefault="00E9757C" w:rsidP="00033D22">
      <w:pPr>
        <w:pStyle w:val="ListParagraph"/>
        <w:widowControl w:val="0"/>
        <w:numPr>
          <w:ilvl w:val="1"/>
          <w:numId w:val="37"/>
        </w:numPr>
        <w:tabs>
          <w:tab w:val="left" w:pos="840"/>
        </w:tabs>
        <w:autoSpaceDE w:val="0"/>
        <w:autoSpaceDN w:val="0"/>
        <w:spacing w:before="10"/>
        <w:ind w:right="393"/>
        <w:contextualSpacing w:val="0"/>
        <w:rPr>
          <w:rFonts w:ascii="Century Gothic" w:hAnsi="Century Gothic" w:cs="Arial"/>
          <w:sz w:val="22"/>
          <w:szCs w:val="22"/>
        </w:rPr>
      </w:pPr>
      <w:r w:rsidRPr="00CA2365">
        <w:rPr>
          <w:rFonts w:ascii="Century Gothic" w:hAnsi="Century Gothic" w:cs="Arial"/>
          <w:sz w:val="22"/>
          <w:szCs w:val="22"/>
        </w:rPr>
        <w:t>This is</w:t>
      </w:r>
      <w:r w:rsidRPr="00CA2365">
        <w:rPr>
          <w:rFonts w:ascii="Century Gothic" w:hAnsi="Century Gothic" w:cs="Arial"/>
          <w:spacing w:val="-1"/>
          <w:sz w:val="22"/>
          <w:szCs w:val="22"/>
        </w:rPr>
        <w:t xml:space="preserve"> </w:t>
      </w:r>
      <w:r w:rsidRPr="00CA2365">
        <w:rPr>
          <w:rFonts w:ascii="Century Gothic" w:hAnsi="Century Gothic" w:cs="Arial"/>
          <w:sz w:val="22"/>
          <w:szCs w:val="22"/>
        </w:rPr>
        <w:t>started</w:t>
      </w:r>
      <w:r w:rsidRPr="00CA2365">
        <w:rPr>
          <w:rFonts w:ascii="Century Gothic" w:hAnsi="Century Gothic" w:cs="Arial"/>
          <w:spacing w:val="-2"/>
          <w:sz w:val="22"/>
          <w:szCs w:val="22"/>
        </w:rPr>
        <w:t xml:space="preserve"> </w:t>
      </w:r>
      <w:r w:rsidRPr="00CA2365">
        <w:rPr>
          <w:rFonts w:ascii="Century Gothic" w:hAnsi="Century Gothic" w:cs="Arial"/>
          <w:sz w:val="22"/>
          <w:szCs w:val="22"/>
        </w:rPr>
        <w:t>through a</w:t>
      </w:r>
      <w:r w:rsidRPr="00CA2365">
        <w:rPr>
          <w:rFonts w:ascii="Century Gothic" w:hAnsi="Century Gothic" w:cs="Arial"/>
          <w:spacing w:val="-1"/>
          <w:sz w:val="22"/>
          <w:szCs w:val="22"/>
        </w:rPr>
        <w:t xml:space="preserve"> </w:t>
      </w:r>
      <w:r w:rsidRPr="00CA2365">
        <w:rPr>
          <w:rFonts w:ascii="Century Gothic" w:hAnsi="Century Gothic" w:cs="Arial"/>
          <w:sz w:val="22"/>
          <w:szCs w:val="22"/>
        </w:rPr>
        <w:t>transition program</w:t>
      </w:r>
      <w:r w:rsidRPr="00CA2365">
        <w:rPr>
          <w:rFonts w:ascii="Century Gothic" w:hAnsi="Century Gothic" w:cs="Arial"/>
          <w:spacing w:val="-2"/>
          <w:sz w:val="22"/>
          <w:szCs w:val="22"/>
        </w:rPr>
        <w:t xml:space="preserve"> </w:t>
      </w:r>
      <w:r w:rsidRPr="00CA2365">
        <w:rPr>
          <w:rFonts w:ascii="Century Gothic" w:hAnsi="Century Gothic" w:cs="Arial"/>
          <w:sz w:val="22"/>
          <w:szCs w:val="22"/>
        </w:rPr>
        <w:t>that gives</w:t>
      </w:r>
      <w:r w:rsidRPr="00CA2365">
        <w:rPr>
          <w:rFonts w:ascii="Century Gothic" w:hAnsi="Century Gothic" w:cs="Arial"/>
          <w:spacing w:val="-3"/>
          <w:sz w:val="22"/>
          <w:szCs w:val="22"/>
        </w:rPr>
        <w:t xml:space="preserve"> </w:t>
      </w:r>
      <w:r w:rsidRPr="00CA2365">
        <w:rPr>
          <w:rFonts w:ascii="Century Gothic" w:hAnsi="Century Gothic" w:cs="Arial"/>
          <w:sz w:val="22"/>
          <w:szCs w:val="22"/>
        </w:rPr>
        <w:t>children the</w:t>
      </w:r>
      <w:r w:rsidRPr="00CA2365">
        <w:rPr>
          <w:rFonts w:ascii="Century Gothic" w:hAnsi="Century Gothic" w:cs="Arial"/>
          <w:spacing w:val="-1"/>
          <w:sz w:val="22"/>
          <w:szCs w:val="22"/>
        </w:rPr>
        <w:t xml:space="preserve"> </w:t>
      </w:r>
      <w:r w:rsidRPr="00CA2365">
        <w:rPr>
          <w:rFonts w:ascii="Century Gothic" w:hAnsi="Century Gothic" w:cs="Arial"/>
          <w:sz w:val="22"/>
          <w:szCs w:val="22"/>
        </w:rPr>
        <w:t>opportunity to</w:t>
      </w:r>
      <w:r w:rsidRPr="00CA2365">
        <w:rPr>
          <w:rFonts w:ascii="Century Gothic" w:hAnsi="Century Gothic" w:cs="Arial"/>
          <w:spacing w:val="-3"/>
          <w:sz w:val="22"/>
          <w:szCs w:val="22"/>
        </w:rPr>
        <w:t xml:space="preserve"> </w:t>
      </w:r>
      <w:r w:rsidRPr="00CA2365">
        <w:rPr>
          <w:rFonts w:ascii="Century Gothic" w:hAnsi="Century Gothic" w:cs="Arial"/>
          <w:sz w:val="22"/>
          <w:szCs w:val="22"/>
        </w:rPr>
        <w:t>visit their</w:t>
      </w:r>
      <w:r w:rsidRPr="00CA2365">
        <w:rPr>
          <w:rFonts w:ascii="Century Gothic" w:hAnsi="Century Gothic" w:cs="Arial"/>
          <w:spacing w:val="-2"/>
          <w:sz w:val="22"/>
          <w:szCs w:val="22"/>
        </w:rPr>
        <w:t xml:space="preserve"> </w:t>
      </w:r>
      <w:r w:rsidRPr="00CA2365">
        <w:rPr>
          <w:rFonts w:ascii="Century Gothic" w:hAnsi="Century Gothic" w:cs="Arial"/>
          <w:sz w:val="22"/>
          <w:szCs w:val="22"/>
        </w:rPr>
        <w:t>new class</w:t>
      </w:r>
      <w:r w:rsidRPr="00CA2365">
        <w:rPr>
          <w:rFonts w:ascii="Century Gothic" w:hAnsi="Century Gothic" w:cs="Arial"/>
          <w:spacing w:val="-2"/>
          <w:sz w:val="22"/>
          <w:szCs w:val="22"/>
        </w:rPr>
        <w:t xml:space="preserve"> </w:t>
      </w:r>
      <w:r w:rsidRPr="00CA2365">
        <w:rPr>
          <w:rFonts w:ascii="Century Gothic" w:hAnsi="Century Gothic" w:cs="Arial"/>
          <w:sz w:val="22"/>
          <w:szCs w:val="22"/>
        </w:rPr>
        <w:t>and teacher before the summer holiday enabling children and staff to begin to get to know each other.</w:t>
      </w:r>
    </w:p>
    <w:p w14:paraId="5590D064" w14:textId="77777777" w:rsidR="00E9757C" w:rsidRPr="00CA2365" w:rsidRDefault="00E9757C" w:rsidP="00033D22">
      <w:pPr>
        <w:pStyle w:val="ListParagraph"/>
        <w:widowControl w:val="0"/>
        <w:numPr>
          <w:ilvl w:val="1"/>
          <w:numId w:val="37"/>
        </w:numPr>
        <w:tabs>
          <w:tab w:val="left" w:pos="840"/>
        </w:tabs>
        <w:autoSpaceDE w:val="0"/>
        <w:autoSpaceDN w:val="0"/>
        <w:spacing w:before="8"/>
        <w:ind w:hanging="360"/>
        <w:contextualSpacing w:val="0"/>
        <w:rPr>
          <w:rFonts w:ascii="Century Gothic" w:hAnsi="Century Gothic" w:cs="Arial"/>
          <w:sz w:val="22"/>
          <w:szCs w:val="22"/>
        </w:rPr>
      </w:pPr>
      <w:r w:rsidRPr="00CA2365">
        <w:rPr>
          <w:rFonts w:ascii="Century Gothic" w:hAnsi="Century Gothic" w:cs="Arial"/>
          <w:sz w:val="22"/>
          <w:szCs w:val="22"/>
        </w:rPr>
        <w:t>Children joining the school in September</w:t>
      </w:r>
      <w:r w:rsidRPr="00CA2365">
        <w:rPr>
          <w:rFonts w:ascii="Century Gothic" w:hAnsi="Century Gothic" w:cs="Arial"/>
          <w:spacing w:val="-5"/>
          <w:sz w:val="22"/>
          <w:szCs w:val="22"/>
        </w:rPr>
        <w:t xml:space="preserve"> access </w:t>
      </w:r>
      <w:r w:rsidRPr="00CA2365">
        <w:rPr>
          <w:rFonts w:ascii="Century Gothic" w:hAnsi="Century Gothic" w:cs="Arial"/>
          <w:sz w:val="22"/>
          <w:szCs w:val="22"/>
        </w:rPr>
        <w:t>transition</w:t>
      </w:r>
      <w:r w:rsidRPr="00CA2365">
        <w:rPr>
          <w:rFonts w:ascii="Century Gothic" w:hAnsi="Century Gothic" w:cs="Arial"/>
          <w:spacing w:val="-5"/>
          <w:sz w:val="22"/>
          <w:szCs w:val="22"/>
        </w:rPr>
        <w:t xml:space="preserve"> </w:t>
      </w:r>
      <w:r w:rsidRPr="00CA2365">
        <w:rPr>
          <w:rFonts w:ascii="Century Gothic" w:hAnsi="Century Gothic" w:cs="Arial"/>
          <w:sz w:val="22"/>
          <w:szCs w:val="22"/>
        </w:rPr>
        <w:t>visits</w:t>
      </w:r>
      <w:r w:rsidRPr="00CA2365">
        <w:rPr>
          <w:rFonts w:ascii="Century Gothic" w:hAnsi="Century Gothic" w:cs="Arial"/>
          <w:spacing w:val="-5"/>
          <w:sz w:val="22"/>
          <w:szCs w:val="22"/>
        </w:rPr>
        <w:t xml:space="preserve"> </w:t>
      </w:r>
      <w:r w:rsidRPr="00CA2365">
        <w:rPr>
          <w:rFonts w:ascii="Century Gothic" w:hAnsi="Century Gothic" w:cs="Arial"/>
          <w:sz w:val="22"/>
          <w:szCs w:val="22"/>
        </w:rPr>
        <w:t>prior</w:t>
      </w:r>
      <w:r w:rsidRPr="00CA2365">
        <w:rPr>
          <w:rFonts w:ascii="Century Gothic" w:hAnsi="Century Gothic" w:cs="Arial"/>
          <w:spacing w:val="-7"/>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their</w:t>
      </w:r>
      <w:r w:rsidRPr="00CA2365">
        <w:rPr>
          <w:rFonts w:ascii="Century Gothic" w:hAnsi="Century Gothic" w:cs="Arial"/>
          <w:spacing w:val="-6"/>
          <w:sz w:val="22"/>
          <w:szCs w:val="22"/>
        </w:rPr>
        <w:t xml:space="preserve"> </w:t>
      </w:r>
      <w:r w:rsidRPr="00CA2365">
        <w:rPr>
          <w:rFonts w:ascii="Century Gothic" w:hAnsi="Century Gothic" w:cs="Arial"/>
          <w:sz w:val="22"/>
          <w:szCs w:val="22"/>
        </w:rPr>
        <w:t>start</w:t>
      </w:r>
      <w:r w:rsidRPr="00CA2365">
        <w:rPr>
          <w:rFonts w:ascii="Century Gothic" w:hAnsi="Century Gothic" w:cs="Arial"/>
          <w:spacing w:val="-4"/>
          <w:sz w:val="22"/>
          <w:szCs w:val="22"/>
        </w:rPr>
        <w:t xml:space="preserve"> </w:t>
      </w:r>
      <w:r w:rsidRPr="00CA2365">
        <w:rPr>
          <w:rFonts w:ascii="Century Gothic" w:hAnsi="Century Gothic" w:cs="Arial"/>
          <w:spacing w:val="-2"/>
          <w:sz w:val="22"/>
          <w:szCs w:val="22"/>
        </w:rPr>
        <w:t>date.</w:t>
      </w:r>
    </w:p>
    <w:p w14:paraId="2F976E1C" w14:textId="7F2DEADF" w:rsidR="00E9757C" w:rsidRPr="00CA2365" w:rsidRDefault="00E9757C" w:rsidP="00033D22">
      <w:pPr>
        <w:pStyle w:val="ListParagraph"/>
        <w:widowControl w:val="0"/>
        <w:numPr>
          <w:ilvl w:val="1"/>
          <w:numId w:val="37"/>
        </w:numPr>
        <w:tabs>
          <w:tab w:val="left" w:pos="840"/>
        </w:tabs>
        <w:autoSpaceDE w:val="0"/>
        <w:autoSpaceDN w:val="0"/>
        <w:spacing w:before="10"/>
        <w:ind w:right="170"/>
        <w:rPr>
          <w:rFonts w:ascii="Century Gothic" w:hAnsi="Century Gothic" w:cs="Arial"/>
          <w:sz w:val="22"/>
          <w:szCs w:val="22"/>
        </w:rPr>
      </w:pPr>
      <w:r w:rsidRPr="00CA2365">
        <w:rPr>
          <w:rFonts w:ascii="Century Gothic" w:hAnsi="Century Gothic" w:cs="Arial"/>
          <w:spacing w:val="-2"/>
          <w:sz w:val="22"/>
          <w:szCs w:val="22"/>
        </w:rPr>
        <w:t>The promotion of positive relationships continues every day at Bridgelea.</w:t>
      </w:r>
      <w:r w:rsidRPr="00CA2365">
        <w:rPr>
          <w:rFonts w:ascii="Century Gothic" w:hAnsi="Century Gothic" w:cs="Arial"/>
          <w:spacing w:val="40"/>
          <w:sz w:val="22"/>
          <w:szCs w:val="22"/>
        </w:rPr>
        <w:t xml:space="preserve"> </w:t>
      </w:r>
      <w:r w:rsidRPr="00CA2365">
        <w:rPr>
          <w:rFonts w:ascii="Century Gothic" w:hAnsi="Century Gothic" w:cs="Arial"/>
          <w:spacing w:val="-2"/>
          <w:sz w:val="22"/>
          <w:szCs w:val="22"/>
        </w:rPr>
        <w:t xml:space="preserve">Children at Bridgelea should </w:t>
      </w:r>
      <w:r w:rsidRPr="00CA2365">
        <w:rPr>
          <w:rFonts w:ascii="Century Gothic" w:hAnsi="Century Gothic" w:cs="Arial"/>
          <w:sz w:val="22"/>
          <w:szCs w:val="22"/>
        </w:rPr>
        <w:t xml:space="preserve">feel safe, valued, </w:t>
      </w:r>
      <w:r w:rsidR="0D693DFA" w:rsidRPr="00CA2365">
        <w:rPr>
          <w:rFonts w:ascii="Century Gothic" w:hAnsi="Century Gothic" w:cs="Arial"/>
          <w:sz w:val="22"/>
          <w:szCs w:val="22"/>
        </w:rPr>
        <w:t>respected,</w:t>
      </w:r>
      <w:r w:rsidRPr="00CA2365">
        <w:rPr>
          <w:rFonts w:ascii="Century Gothic" w:hAnsi="Century Gothic" w:cs="Arial"/>
          <w:sz w:val="22"/>
          <w:szCs w:val="22"/>
        </w:rPr>
        <w:t xml:space="preserve"> and liked by all adults.</w:t>
      </w:r>
      <w:r w:rsidRPr="00CA2365">
        <w:rPr>
          <w:rFonts w:ascii="Century Gothic" w:hAnsi="Century Gothic" w:cs="Arial"/>
          <w:spacing w:val="40"/>
          <w:sz w:val="22"/>
          <w:szCs w:val="22"/>
        </w:rPr>
        <w:t xml:space="preserve"> </w:t>
      </w:r>
      <w:r w:rsidRPr="00CA2365">
        <w:rPr>
          <w:rFonts w:ascii="Century Gothic" w:hAnsi="Century Gothic" w:cs="Arial"/>
          <w:sz w:val="22"/>
          <w:szCs w:val="22"/>
        </w:rPr>
        <w:t xml:space="preserve">Adults show kindness, make connections, listen to </w:t>
      </w:r>
      <w:r w:rsidR="037AE80D" w:rsidRPr="00CA2365">
        <w:rPr>
          <w:rFonts w:ascii="Century Gothic" w:hAnsi="Century Gothic" w:cs="Arial"/>
          <w:sz w:val="22"/>
          <w:szCs w:val="22"/>
        </w:rPr>
        <w:t>children,</w:t>
      </w:r>
      <w:r w:rsidRPr="00CA2365">
        <w:rPr>
          <w:rFonts w:ascii="Century Gothic" w:hAnsi="Century Gothic" w:cs="Arial"/>
          <w:sz w:val="22"/>
          <w:szCs w:val="22"/>
        </w:rPr>
        <w:t xml:space="preserve"> and greet them when they see them.</w:t>
      </w:r>
    </w:p>
    <w:p w14:paraId="345E5C0C" w14:textId="10212E22" w:rsidR="00E9757C" w:rsidRPr="00033D22" w:rsidRDefault="00E9757C" w:rsidP="00033D22">
      <w:pPr>
        <w:pStyle w:val="Heading1"/>
      </w:pPr>
      <w:bookmarkStart w:id="6" w:name="_Toc166668274"/>
      <w:r w:rsidRPr="00CA2365">
        <w:t>Praise</w:t>
      </w:r>
      <w:r w:rsidRPr="00CA2365">
        <w:rPr>
          <w:spacing w:val="1"/>
        </w:rPr>
        <w:t xml:space="preserve"> </w:t>
      </w:r>
      <w:r w:rsidRPr="00CA2365">
        <w:t>and</w:t>
      </w:r>
      <w:r w:rsidRPr="00CA2365">
        <w:rPr>
          <w:spacing w:val="4"/>
        </w:rPr>
        <w:t xml:space="preserve"> </w:t>
      </w:r>
      <w:r w:rsidRPr="00CA2365">
        <w:t>positive</w:t>
      </w:r>
      <w:r w:rsidRPr="00CA2365">
        <w:rPr>
          <w:spacing w:val="1"/>
        </w:rPr>
        <w:t xml:space="preserve"> </w:t>
      </w:r>
      <w:r w:rsidRPr="00CA2365">
        <w:t>reinforcement</w:t>
      </w:r>
      <w:r w:rsidRPr="00CA2365">
        <w:rPr>
          <w:spacing w:val="4"/>
        </w:rPr>
        <w:t xml:space="preserve"> </w:t>
      </w:r>
      <w:r w:rsidRPr="00CA2365">
        <w:t>–</w:t>
      </w:r>
      <w:r w:rsidRPr="00CA2365">
        <w:rPr>
          <w:spacing w:val="1"/>
        </w:rPr>
        <w:t xml:space="preserve"> </w:t>
      </w:r>
      <w:r w:rsidRPr="00CA2365">
        <w:t>‘catching</w:t>
      </w:r>
      <w:r w:rsidRPr="00CA2365">
        <w:rPr>
          <w:spacing w:val="3"/>
        </w:rPr>
        <w:t xml:space="preserve"> </w:t>
      </w:r>
      <w:r w:rsidRPr="00CA2365">
        <w:t>children</w:t>
      </w:r>
      <w:r w:rsidRPr="00CA2365">
        <w:rPr>
          <w:spacing w:val="2"/>
        </w:rPr>
        <w:t xml:space="preserve"> </w:t>
      </w:r>
      <w:r w:rsidRPr="00CA2365">
        <w:t>getting</w:t>
      </w:r>
      <w:r w:rsidRPr="00CA2365">
        <w:rPr>
          <w:spacing w:val="3"/>
        </w:rPr>
        <w:t xml:space="preserve"> </w:t>
      </w:r>
      <w:r w:rsidRPr="00CA2365">
        <w:t>it</w:t>
      </w:r>
      <w:r w:rsidRPr="00CA2365">
        <w:rPr>
          <w:spacing w:val="2"/>
        </w:rPr>
        <w:t xml:space="preserve"> </w:t>
      </w:r>
      <w:r w:rsidRPr="00CA2365">
        <w:t>right’</w:t>
      </w:r>
      <w:bookmarkEnd w:id="6"/>
    </w:p>
    <w:p w14:paraId="22FE07EF" w14:textId="189DA131" w:rsidR="00E9757C" w:rsidRPr="00CA2365" w:rsidRDefault="00E9757C" w:rsidP="00033D22">
      <w:pPr>
        <w:pStyle w:val="ListParagraph"/>
        <w:widowControl w:val="0"/>
        <w:numPr>
          <w:ilvl w:val="1"/>
          <w:numId w:val="37"/>
        </w:numPr>
        <w:tabs>
          <w:tab w:val="left" w:pos="840"/>
        </w:tabs>
        <w:autoSpaceDE w:val="0"/>
        <w:autoSpaceDN w:val="0"/>
        <w:spacing w:line="242" w:lineRule="auto"/>
        <w:ind w:right="225"/>
        <w:rPr>
          <w:rFonts w:ascii="Century Gothic" w:hAnsi="Century Gothic" w:cs="Arial"/>
          <w:sz w:val="22"/>
          <w:szCs w:val="22"/>
        </w:rPr>
      </w:pPr>
      <w:r w:rsidRPr="00CA2365">
        <w:rPr>
          <w:rFonts w:ascii="Century Gothic" w:hAnsi="Century Gothic" w:cs="Arial"/>
          <w:sz w:val="22"/>
          <w:szCs w:val="22"/>
        </w:rPr>
        <w:t>Positive</w:t>
      </w:r>
      <w:r w:rsidRPr="00CA2365">
        <w:rPr>
          <w:rFonts w:ascii="Century Gothic" w:hAnsi="Century Gothic" w:cs="Arial"/>
          <w:spacing w:val="-7"/>
          <w:sz w:val="22"/>
          <w:szCs w:val="22"/>
        </w:rPr>
        <w:t xml:space="preserve"> </w:t>
      </w:r>
      <w:r w:rsidRPr="00CA2365">
        <w:rPr>
          <w:rFonts w:ascii="Century Gothic" w:hAnsi="Century Gothic" w:cs="Arial"/>
          <w:sz w:val="22"/>
          <w:szCs w:val="22"/>
        </w:rPr>
        <w:t>praise</w:t>
      </w:r>
      <w:r w:rsidRPr="00CA2365">
        <w:rPr>
          <w:rFonts w:ascii="Century Gothic" w:hAnsi="Century Gothic" w:cs="Arial"/>
          <w:spacing w:val="-6"/>
          <w:sz w:val="22"/>
          <w:szCs w:val="22"/>
        </w:rPr>
        <w:t xml:space="preserve"> </w:t>
      </w:r>
      <w:r w:rsidRPr="00CA2365">
        <w:rPr>
          <w:rFonts w:ascii="Century Gothic" w:hAnsi="Century Gothic" w:cs="Arial"/>
          <w:sz w:val="22"/>
          <w:szCs w:val="22"/>
        </w:rPr>
        <w:t>-</w:t>
      </w:r>
      <w:r w:rsidRPr="00CA2365">
        <w:rPr>
          <w:rFonts w:ascii="Century Gothic" w:hAnsi="Century Gothic" w:cs="Arial"/>
          <w:spacing w:val="-6"/>
          <w:sz w:val="22"/>
          <w:szCs w:val="22"/>
        </w:rPr>
        <w:t xml:space="preserve"> </w:t>
      </w:r>
      <w:r w:rsidRPr="00CA2365">
        <w:rPr>
          <w:rFonts w:ascii="Century Gothic" w:hAnsi="Century Gothic" w:cs="Arial"/>
          <w:sz w:val="22"/>
          <w:szCs w:val="22"/>
        </w:rPr>
        <w:t>flooding</w:t>
      </w:r>
      <w:r w:rsidRPr="00CA2365">
        <w:rPr>
          <w:rFonts w:ascii="Century Gothic" w:hAnsi="Century Gothic" w:cs="Arial"/>
          <w:spacing w:val="-6"/>
          <w:sz w:val="22"/>
          <w:szCs w:val="22"/>
        </w:rPr>
        <w:t xml:space="preserve"> </w:t>
      </w:r>
      <w:r w:rsidRPr="00CA2365">
        <w:rPr>
          <w:rFonts w:ascii="Century Gothic" w:hAnsi="Century Gothic" w:cs="Arial"/>
          <w:sz w:val="22"/>
          <w:szCs w:val="22"/>
        </w:rPr>
        <w:t>the</w:t>
      </w:r>
      <w:r w:rsidRPr="00CA2365">
        <w:rPr>
          <w:rFonts w:ascii="Century Gothic" w:hAnsi="Century Gothic" w:cs="Arial"/>
          <w:spacing w:val="-6"/>
          <w:sz w:val="22"/>
          <w:szCs w:val="22"/>
        </w:rPr>
        <w:t xml:space="preserve"> </w:t>
      </w:r>
      <w:r w:rsidRPr="00CA2365">
        <w:rPr>
          <w:rFonts w:ascii="Century Gothic" w:hAnsi="Century Gothic" w:cs="Arial"/>
          <w:sz w:val="22"/>
          <w:szCs w:val="22"/>
        </w:rPr>
        <w:t>positive</w:t>
      </w:r>
      <w:r w:rsidRPr="00CA2365">
        <w:rPr>
          <w:rFonts w:ascii="Century Gothic" w:hAnsi="Century Gothic" w:cs="Arial"/>
          <w:spacing w:val="-6"/>
          <w:sz w:val="22"/>
          <w:szCs w:val="22"/>
        </w:rPr>
        <w:t xml:space="preserve"> </w:t>
      </w:r>
      <w:proofErr w:type="spellStart"/>
      <w:r w:rsidRPr="00CA2365">
        <w:rPr>
          <w:rFonts w:ascii="Century Gothic" w:hAnsi="Century Gothic" w:cs="Arial"/>
          <w:sz w:val="22"/>
          <w:szCs w:val="22"/>
        </w:rPr>
        <w:t>behaviour</w:t>
      </w:r>
      <w:proofErr w:type="spellEnd"/>
      <w:r w:rsidRPr="00CA2365">
        <w:rPr>
          <w:rFonts w:ascii="Century Gothic" w:hAnsi="Century Gothic" w:cs="Arial"/>
          <w:spacing w:val="-7"/>
          <w:sz w:val="22"/>
          <w:szCs w:val="22"/>
        </w:rPr>
        <w:t xml:space="preserve"> </w:t>
      </w:r>
      <w:r w:rsidRPr="00CA2365">
        <w:rPr>
          <w:rFonts w:ascii="Century Gothic" w:hAnsi="Century Gothic" w:cs="Arial"/>
          <w:sz w:val="22"/>
          <w:szCs w:val="22"/>
        </w:rPr>
        <w:t>in</w:t>
      </w:r>
      <w:r w:rsidRPr="00CA2365">
        <w:rPr>
          <w:rFonts w:ascii="Century Gothic" w:hAnsi="Century Gothic" w:cs="Arial"/>
          <w:spacing w:val="-6"/>
          <w:sz w:val="22"/>
          <w:szCs w:val="22"/>
        </w:rPr>
        <w:t xml:space="preserve"> </w:t>
      </w:r>
      <w:r w:rsidRPr="00CA2365">
        <w:rPr>
          <w:rFonts w:ascii="Century Gothic" w:hAnsi="Century Gothic" w:cs="Arial"/>
          <w:sz w:val="22"/>
          <w:szCs w:val="22"/>
        </w:rPr>
        <w:t>every</w:t>
      </w:r>
      <w:r w:rsidRPr="00CA2365">
        <w:rPr>
          <w:rFonts w:ascii="Century Gothic" w:hAnsi="Century Gothic" w:cs="Arial"/>
          <w:spacing w:val="-6"/>
          <w:sz w:val="22"/>
          <w:szCs w:val="22"/>
        </w:rPr>
        <w:t xml:space="preserve"> </w:t>
      </w:r>
      <w:r w:rsidRPr="00CA2365">
        <w:rPr>
          <w:rFonts w:ascii="Century Gothic" w:hAnsi="Century Gothic" w:cs="Arial"/>
          <w:sz w:val="22"/>
          <w:szCs w:val="22"/>
        </w:rPr>
        <w:t>classroom,</w:t>
      </w:r>
      <w:r w:rsidRPr="00CA2365">
        <w:rPr>
          <w:rFonts w:ascii="Century Gothic" w:hAnsi="Century Gothic" w:cs="Arial"/>
          <w:spacing w:val="-7"/>
          <w:sz w:val="22"/>
          <w:szCs w:val="22"/>
        </w:rPr>
        <w:t xml:space="preserve"> </w:t>
      </w:r>
      <w:r w:rsidRPr="00CA2365">
        <w:rPr>
          <w:rFonts w:ascii="Century Gothic" w:hAnsi="Century Gothic" w:cs="Arial"/>
          <w:sz w:val="22"/>
          <w:szCs w:val="22"/>
        </w:rPr>
        <w:t>‘catching</w:t>
      </w:r>
      <w:r w:rsidRPr="00CA2365">
        <w:rPr>
          <w:rFonts w:ascii="Century Gothic" w:hAnsi="Century Gothic" w:cs="Arial"/>
          <w:spacing w:val="-7"/>
          <w:sz w:val="22"/>
          <w:szCs w:val="22"/>
        </w:rPr>
        <w:t xml:space="preserve"> </w:t>
      </w:r>
      <w:r w:rsidRPr="00CA2365">
        <w:rPr>
          <w:rFonts w:ascii="Century Gothic" w:hAnsi="Century Gothic" w:cs="Arial"/>
          <w:sz w:val="22"/>
          <w:szCs w:val="22"/>
        </w:rPr>
        <w:t>the</w:t>
      </w:r>
      <w:r w:rsidRPr="00CA2365">
        <w:rPr>
          <w:rFonts w:ascii="Century Gothic" w:hAnsi="Century Gothic" w:cs="Arial"/>
          <w:spacing w:val="-7"/>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6"/>
          <w:sz w:val="22"/>
          <w:szCs w:val="22"/>
        </w:rPr>
        <w:t xml:space="preserve"> </w:t>
      </w:r>
      <w:r w:rsidRPr="00CA2365">
        <w:rPr>
          <w:rFonts w:ascii="Century Gothic" w:hAnsi="Century Gothic" w:cs="Arial"/>
          <w:sz w:val="22"/>
          <w:szCs w:val="22"/>
        </w:rPr>
        <w:t>getting</w:t>
      </w:r>
      <w:r w:rsidRPr="00CA2365">
        <w:rPr>
          <w:rFonts w:ascii="Century Gothic" w:hAnsi="Century Gothic" w:cs="Arial"/>
          <w:spacing w:val="-8"/>
          <w:sz w:val="22"/>
          <w:szCs w:val="22"/>
        </w:rPr>
        <w:t xml:space="preserve"> </w:t>
      </w:r>
      <w:r w:rsidRPr="00CA2365">
        <w:rPr>
          <w:rFonts w:ascii="Century Gothic" w:hAnsi="Century Gothic" w:cs="Arial"/>
          <w:sz w:val="22"/>
          <w:szCs w:val="22"/>
        </w:rPr>
        <w:t>it</w:t>
      </w:r>
      <w:r w:rsidRPr="00CA2365">
        <w:rPr>
          <w:rFonts w:ascii="Century Gothic" w:hAnsi="Century Gothic" w:cs="Arial"/>
          <w:spacing w:val="-6"/>
          <w:sz w:val="22"/>
          <w:szCs w:val="22"/>
        </w:rPr>
        <w:t xml:space="preserve"> </w:t>
      </w:r>
      <w:r w:rsidRPr="00CA2365">
        <w:rPr>
          <w:rFonts w:ascii="Century Gothic" w:hAnsi="Century Gothic" w:cs="Arial"/>
          <w:sz w:val="22"/>
          <w:szCs w:val="22"/>
        </w:rPr>
        <w:t>right,’</w:t>
      </w:r>
      <w:r w:rsidRPr="00CA2365">
        <w:rPr>
          <w:rFonts w:ascii="Century Gothic" w:hAnsi="Century Gothic" w:cs="Arial"/>
          <w:spacing w:val="-7"/>
          <w:sz w:val="22"/>
          <w:szCs w:val="22"/>
        </w:rPr>
        <w:t xml:space="preserve"> </w:t>
      </w:r>
      <w:r w:rsidRPr="00CA2365">
        <w:rPr>
          <w:rFonts w:ascii="Century Gothic" w:hAnsi="Century Gothic" w:cs="Arial"/>
          <w:sz w:val="22"/>
          <w:szCs w:val="22"/>
        </w:rPr>
        <w:t>for following our rules and showing our values.</w:t>
      </w:r>
      <w:r w:rsidRPr="00CA2365">
        <w:rPr>
          <w:rFonts w:ascii="Century Gothic" w:hAnsi="Century Gothic" w:cs="Arial"/>
          <w:spacing w:val="40"/>
          <w:sz w:val="22"/>
          <w:szCs w:val="22"/>
        </w:rPr>
        <w:t xml:space="preserve"> </w:t>
      </w:r>
      <w:r w:rsidRPr="00CA2365">
        <w:rPr>
          <w:rFonts w:ascii="Century Gothic" w:hAnsi="Century Gothic" w:cs="Arial"/>
          <w:sz w:val="22"/>
          <w:szCs w:val="22"/>
        </w:rPr>
        <w:t>Praise may be given publicly and privately</w:t>
      </w:r>
      <w:r w:rsidR="64BCEEB1" w:rsidRPr="00CA2365">
        <w:rPr>
          <w:rFonts w:ascii="Century Gothic" w:hAnsi="Century Gothic" w:cs="Arial"/>
          <w:sz w:val="22"/>
          <w:szCs w:val="22"/>
        </w:rPr>
        <w:t xml:space="preserve"> and will vary depending on the needs of the child</w:t>
      </w:r>
      <w:r w:rsidRPr="00CA2365">
        <w:rPr>
          <w:rFonts w:ascii="Century Gothic" w:hAnsi="Century Gothic" w:cs="Arial"/>
          <w:sz w:val="22"/>
          <w:szCs w:val="22"/>
        </w:rPr>
        <w:t>.</w:t>
      </w:r>
    </w:p>
    <w:p w14:paraId="068331EC" w14:textId="77777777" w:rsidR="00E9757C" w:rsidRPr="00CA2365" w:rsidRDefault="00E9757C" w:rsidP="00033D22">
      <w:pPr>
        <w:pStyle w:val="ListParagraph"/>
        <w:widowControl w:val="0"/>
        <w:numPr>
          <w:ilvl w:val="1"/>
          <w:numId w:val="37"/>
        </w:numPr>
        <w:tabs>
          <w:tab w:val="left" w:pos="840"/>
        </w:tabs>
        <w:autoSpaceDE w:val="0"/>
        <w:autoSpaceDN w:val="0"/>
        <w:spacing w:before="15"/>
        <w:ind w:hanging="360"/>
        <w:contextualSpacing w:val="0"/>
        <w:rPr>
          <w:rFonts w:ascii="Century Gothic" w:hAnsi="Century Gothic" w:cs="Arial"/>
          <w:sz w:val="22"/>
          <w:szCs w:val="22"/>
        </w:rPr>
      </w:pPr>
      <w:r w:rsidRPr="00CA2365">
        <w:rPr>
          <w:rFonts w:ascii="Century Gothic" w:hAnsi="Century Gothic" w:cs="Arial"/>
          <w:sz w:val="22"/>
          <w:szCs w:val="22"/>
        </w:rPr>
        <w:t>Positive</w:t>
      </w:r>
      <w:r w:rsidRPr="00CA2365">
        <w:rPr>
          <w:rFonts w:ascii="Century Gothic" w:hAnsi="Century Gothic" w:cs="Arial"/>
          <w:spacing w:val="-5"/>
          <w:sz w:val="22"/>
          <w:szCs w:val="22"/>
        </w:rPr>
        <w:t xml:space="preserve"> </w:t>
      </w:r>
      <w:r w:rsidRPr="00CA2365">
        <w:rPr>
          <w:rFonts w:ascii="Century Gothic" w:hAnsi="Century Gothic" w:cs="Arial"/>
          <w:sz w:val="22"/>
          <w:szCs w:val="22"/>
        </w:rPr>
        <w:t>facial</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expressions</w:t>
      </w:r>
    </w:p>
    <w:p w14:paraId="721ED2E5" w14:textId="77777777" w:rsidR="00E9757C" w:rsidRPr="00CA2365" w:rsidRDefault="00E9757C" w:rsidP="00033D22">
      <w:pPr>
        <w:pStyle w:val="ListParagraph"/>
        <w:widowControl w:val="0"/>
        <w:numPr>
          <w:ilvl w:val="1"/>
          <w:numId w:val="37"/>
        </w:numPr>
        <w:tabs>
          <w:tab w:val="left" w:pos="840"/>
        </w:tabs>
        <w:autoSpaceDE w:val="0"/>
        <w:autoSpaceDN w:val="0"/>
        <w:spacing w:before="17"/>
        <w:ind w:hanging="360"/>
        <w:contextualSpacing w:val="0"/>
        <w:rPr>
          <w:rFonts w:ascii="Century Gothic" w:hAnsi="Century Gothic" w:cs="Arial"/>
          <w:sz w:val="22"/>
          <w:szCs w:val="22"/>
        </w:rPr>
      </w:pPr>
      <w:r w:rsidRPr="00CA2365">
        <w:rPr>
          <w:rFonts w:ascii="Century Gothic" w:hAnsi="Century Gothic" w:cs="Arial"/>
          <w:spacing w:val="-2"/>
          <w:sz w:val="22"/>
          <w:szCs w:val="22"/>
        </w:rPr>
        <w:t>Thumbs</w:t>
      </w:r>
      <w:r w:rsidRPr="00CA2365">
        <w:rPr>
          <w:rFonts w:ascii="Century Gothic" w:hAnsi="Century Gothic" w:cs="Arial"/>
          <w:spacing w:val="2"/>
          <w:sz w:val="22"/>
          <w:szCs w:val="22"/>
        </w:rPr>
        <w:t xml:space="preserve"> </w:t>
      </w:r>
      <w:r w:rsidRPr="00CA2365">
        <w:rPr>
          <w:rFonts w:ascii="Century Gothic" w:hAnsi="Century Gothic" w:cs="Arial"/>
          <w:spacing w:val="-5"/>
          <w:sz w:val="22"/>
          <w:szCs w:val="22"/>
        </w:rPr>
        <w:t>up</w:t>
      </w:r>
    </w:p>
    <w:p w14:paraId="238D82D2" w14:textId="77777777" w:rsidR="00E9757C" w:rsidRPr="00CA2365" w:rsidRDefault="00E9757C" w:rsidP="00033D22">
      <w:pPr>
        <w:pStyle w:val="ListParagraph"/>
        <w:widowControl w:val="0"/>
        <w:numPr>
          <w:ilvl w:val="1"/>
          <w:numId w:val="37"/>
        </w:numPr>
        <w:tabs>
          <w:tab w:val="left" w:pos="840"/>
        </w:tabs>
        <w:autoSpaceDE w:val="0"/>
        <w:autoSpaceDN w:val="0"/>
        <w:spacing w:before="18"/>
        <w:ind w:hanging="360"/>
        <w:contextualSpacing w:val="0"/>
        <w:rPr>
          <w:rFonts w:ascii="Century Gothic" w:hAnsi="Century Gothic" w:cs="Arial"/>
          <w:sz w:val="22"/>
          <w:szCs w:val="22"/>
        </w:rPr>
      </w:pPr>
      <w:r w:rsidRPr="00CA2365">
        <w:rPr>
          <w:rFonts w:ascii="Century Gothic" w:hAnsi="Century Gothic" w:cs="Arial"/>
          <w:spacing w:val="-2"/>
          <w:sz w:val="22"/>
          <w:szCs w:val="22"/>
        </w:rPr>
        <w:t>Displays</w:t>
      </w:r>
      <w:r w:rsidRPr="00CA2365">
        <w:rPr>
          <w:rFonts w:ascii="Century Gothic" w:hAnsi="Century Gothic" w:cs="Arial"/>
          <w:spacing w:val="4"/>
          <w:sz w:val="22"/>
          <w:szCs w:val="22"/>
        </w:rPr>
        <w:t xml:space="preserve"> </w:t>
      </w:r>
      <w:proofErr w:type="spellStart"/>
      <w:r w:rsidRPr="00CA2365">
        <w:rPr>
          <w:rFonts w:ascii="Century Gothic" w:hAnsi="Century Gothic" w:cs="Arial"/>
          <w:spacing w:val="-2"/>
          <w:sz w:val="22"/>
          <w:szCs w:val="22"/>
        </w:rPr>
        <w:t>recognising</w:t>
      </w:r>
      <w:proofErr w:type="spellEnd"/>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the</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effort</w:t>
      </w:r>
      <w:r w:rsidRPr="00CA2365">
        <w:rPr>
          <w:rFonts w:ascii="Century Gothic" w:hAnsi="Century Gothic" w:cs="Arial"/>
          <w:spacing w:val="6"/>
          <w:sz w:val="22"/>
          <w:szCs w:val="22"/>
        </w:rPr>
        <w:t xml:space="preserve"> </w:t>
      </w:r>
      <w:r w:rsidRPr="00CA2365">
        <w:rPr>
          <w:rFonts w:ascii="Century Gothic" w:hAnsi="Century Gothic" w:cs="Arial"/>
          <w:spacing w:val="-2"/>
          <w:sz w:val="22"/>
          <w:szCs w:val="22"/>
        </w:rPr>
        <w:t>children</w:t>
      </w:r>
      <w:r w:rsidRPr="00CA2365">
        <w:rPr>
          <w:rFonts w:ascii="Century Gothic" w:hAnsi="Century Gothic" w:cs="Arial"/>
          <w:spacing w:val="5"/>
          <w:sz w:val="22"/>
          <w:szCs w:val="22"/>
        </w:rPr>
        <w:t xml:space="preserve"> </w:t>
      </w:r>
      <w:r w:rsidRPr="00CA2365">
        <w:rPr>
          <w:rFonts w:ascii="Century Gothic" w:hAnsi="Century Gothic" w:cs="Arial"/>
          <w:spacing w:val="-2"/>
          <w:sz w:val="22"/>
          <w:szCs w:val="22"/>
        </w:rPr>
        <w:t>have</w:t>
      </w:r>
      <w:r w:rsidRPr="00CA2365">
        <w:rPr>
          <w:rFonts w:ascii="Century Gothic" w:hAnsi="Century Gothic" w:cs="Arial"/>
          <w:spacing w:val="4"/>
          <w:sz w:val="22"/>
          <w:szCs w:val="22"/>
        </w:rPr>
        <w:t xml:space="preserve"> </w:t>
      </w:r>
      <w:r w:rsidRPr="00CA2365">
        <w:rPr>
          <w:rFonts w:ascii="Century Gothic" w:hAnsi="Century Gothic" w:cs="Arial"/>
          <w:spacing w:val="-2"/>
          <w:sz w:val="22"/>
          <w:szCs w:val="22"/>
        </w:rPr>
        <w:t>put</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into</w:t>
      </w:r>
      <w:r w:rsidRPr="00CA2365">
        <w:rPr>
          <w:rFonts w:ascii="Century Gothic" w:hAnsi="Century Gothic" w:cs="Arial"/>
          <w:spacing w:val="5"/>
          <w:sz w:val="22"/>
          <w:szCs w:val="22"/>
        </w:rPr>
        <w:t xml:space="preserve"> </w:t>
      </w:r>
      <w:r w:rsidRPr="00CA2365">
        <w:rPr>
          <w:rFonts w:ascii="Century Gothic" w:hAnsi="Century Gothic" w:cs="Arial"/>
          <w:spacing w:val="-2"/>
          <w:sz w:val="22"/>
          <w:szCs w:val="22"/>
        </w:rPr>
        <w:t>learning</w:t>
      </w:r>
    </w:p>
    <w:p w14:paraId="06E06DDC" w14:textId="77777777" w:rsidR="00E9757C" w:rsidRPr="00CA2365" w:rsidRDefault="00E9757C" w:rsidP="00033D22">
      <w:pPr>
        <w:pStyle w:val="ListParagraph"/>
        <w:widowControl w:val="0"/>
        <w:numPr>
          <w:ilvl w:val="1"/>
          <w:numId w:val="37"/>
        </w:numPr>
        <w:tabs>
          <w:tab w:val="left" w:pos="840"/>
        </w:tabs>
        <w:autoSpaceDE w:val="0"/>
        <w:autoSpaceDN w:val="0"/>
        <w:spacing w:before="20"/>
        <w:ind w:hanging="360"/>
        <w:contextualSpacing w:val="0"/>
        <w:rPr>
          <w:rFonts w:ascii="Century Gothic" w:hAnsi="Century Gothic" w:cs="Arial"/>
          <w:sz w:val="22"/>
          <w:szCs w:val="22"/>
        </w:rPr>
      </w:pPr>
      <w:proofErr w:type="spellStart"/>
      <w:r w:rsidRPr="00CA2365">
        <w:rPr>
          <w:rFonts w:ascii="Century Gothic" w:hAnsi="Century Gothic" w:cs="Arial"/>
          <w:spacing w:val="-4"/>
          <w:sz w:val="22"/>
          <w:szCs w:val="22"/>
        </w:rPr>
        <w:t>Personalised</w:t>
      </w:r>
      <w:proofErr w:type="spellEnd"/>
      <w:r w:rsidRPr="00CA2365">
        <w:rPr>
          <w:rFonts w:ascii="Century Gothic" w:hAnsi="Century Gothic" w:cs="Arial"/>
          <w:spacing w:val="9"/>
          <w:sz w:val="22"/>
          <w:szCs w:val="22"/>
        </w:rPr>
        <w:t xml:space="preserve"> </w:t>
      </w:r>
      <w:r w:rsidRPr="00CA2365">
        <w:rPr>
          <w:rFonts w:ascii="Century Gothic" w:hAnsi="Century Gothic" w:cs="Arial"/>
          <w:spacing w:val="-4"/>
          <w:sz w:val="22"/>
          <w:szCs w:val="22"/>
        </w:rPr>
        <w:t>strategies</w:t>
      </w:r>
      <w:r w:rsidRPr="00CA2365">
        <w:rPr>
          <w:rFonts w:ascii="Century Gothic" w:hAnsi="Century Gothic" w:cs="Arial"/>
          <w:spacing w:val="7"/>
          <w:sz w:val="22"/>
          <w:szCs w:val="22"/>
        </w:rPr>
        <w:t xml:space="preserve"> </w:t>
      </w:r>
      <w:r w:rsidRPr="00CA2365">
        <w:rPr>
          <w:rFonts w:ascii="Century Gothic" w:hAnsi="Century Gothic" w:cs="Arial"/>
          <w:spacing w:val="-4"/>
          <w:sz w:val="22"/>
          <w:szCs w:val="22"/>
        </w:rPr>
        <w:t>to</w:t>
      </w:r>
      <w:r w:rsidRPr="00CA2365">
        <w:rPr>
          <w:rFonts w:ascii="Century Gothic" w:hAnsi="Century Gothic" w:cs="Arial"/>
          <w:spacing w:val="11"/>
          <w:sz w:val="22"/>
          <w:szCs w:val="22"/>
        </w:rPr>
        <w:t xml:space="preserve"> </w:t>
      </w:r>
      <w:r w:rsidRPr="00CA2365">
        <w:rPr>
          <w:rFonts w:ascii="Century Gothic" w:hAnsi="Century Gothic" w:cs="Arial"/>
          <w:spacing w:val="-4"/>
          <w:sz w:val="22"/>
          <w:szCs w:val="22"/>
        </w:rPr>
        <w:t>prevent</w:t>
      </w:r>
      <w:r w:rsidRPr="00CA2365">
        <w:rPr>
          <w:rFonts w:ascii="Century Gothic" w:hAnsi="Century Gothic" w:cs="Arial"/>
          <w:spacing w:val="11"/>
          <w:sz w:val="22"/>
          <w:szCs w:val="22"/>
        </w:rPr>
        <w:t xml:space="preserve"> </w:t>
      </w:r>
      <w:r w:rsidRPr="00CA2365">
        <w:rPr>
          <w:rFonts w:ascii="Century Gothic" w:hAnsi="Century Gothic" w:cs="Arial"/>
          <w:spacing w:val="-4"/>
          <w:sz w:val="22"/>
          <w:szCs w:val="22"/>
        </w:rPr>
        <w:t>predictable</w:t>
      </w:r>
      <w:r w:rsidRPr="00CA2365">
        <w:rPr>
          <w:rFonts w:ascii="Century Gothic" w:hAnsi="Century Gothic" w:cs="Arial"/>
          <w:spacing w:val="10"/>
          <w:sz w:val="22"/>
          <w:szCs w:val="22"/>
        </w:rPr>
        <w:t xml:space="preserve"> </w:t>
      </w:r>
      <w:proofErr w:type="spellStart"/>
      <w:r w:rsidRPr="00CA2365">
        <w:rPr>
          <w:rFonts w:ascii="Century Gothic" w:hAnsi="Century Gothic" w:cs="Arial"/>
          <w:spacing w:val="-4"/>
          <w:sz w:val="22"/>
          <w:szCs w:val="22"/>
        </w:rPr>
        <w:t>behaviour</w:t>
      </w:r>
      <w:proofErr w:type="spellEnd"/>
    </w:p>
    <w:p w14:paraId="6AE353E8" w14:textId="77777777" w:rsidR="00E9757C" w:rsidRPr="00CA2365" w:rsidRDefault="00E9757C" w:rsidP="00033D22">
      <w:pPr>
        <w:pStyle w:val="ListParagraph"/>
        <w:widowControl w:val="0"/>
        <w:numPr>
          <w:ilvl w:val="1"/>
          <w:numId w:val="37"/>
        </w:numPr>
        <w:tabs>
          <w:tab w:val="left" w:pos="840"/>
        </w:tabs>
        <w:autoSpaceDE w:val="0"/>
        <w:autoSpaceDN w:val="0"/>
        <w:spacing w:before="17"/>
        <w:ind w:hanging="360"/>
        <w:contextualSpacing w:val="0"/>
        <w:rPr>
          <w:rFonts w:ascii="Century Gothic" w:hAnsi="Century Gothic" w:cs="Arial"/>
          <w:sz w:val="22"/>
          <w:szCs w:val="22"/>
        </w:rPr>
      </w:pPr>
      <w:r w:rsidRPr="00CA2365">
        <w:rPr>
          <w:rFonts w:ascii="Century Gothic" w:hAnsi="Century Gothic" w:cs="Arial"/>
          <w:spacing w:val="-2"/>
          <w:sz w:val="22"/>
          <w:szCs w:val="22"/>
        </w:rPr>
        <w:t>Phone</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call</w:t>
      </w:r>
      <w:r w:rsidRPr="00CA2365">
        <w:rPr>
          <w:rFonts w:ascii="Century Gothic" w:hAnsi="Century Gothic" w:cs="Arial"/>
          <w:sz w:val="22"/>
          <w:szCs w:val="22"/>
        </w:rPr>
        <w:t xml:space="preserve"> </w:t>
      </w:r>
      <w:r w:rsidRPr="00CA2365">
        <w:rPr>
          <w:rFonts w:ascii="Century Gothic" w:hAnsi="Century Gothic" w:cs="Arial"/>
          <w:spacing w:val="-2"/>
          <w:sz w:val="22"/>
          <w:szCs w:val="22"/>
        </w:rPr>
        <w:t>home/at</w:t>
      </w:r>
      <w:r w:rsidRPr="00CA2365">
        <w:rPr>
          <w:rFonts w:ascii="Century Gothic" w:hAnsi="Century Gothic" w:cs="Arial"/>
          <w:spacing w:val="-1"/>
          <w:sz w:val="22"/>
          <w:szCs w:val="22"/>
        </w:rPr>
        <w:t xml:space="preserve"> </w:t>
      </w:r>
      <w:r w:rsidRPr="00CA2365">
        <w:rPr>
          <w:rFonts w:ascii="Century Gothic" w:hAnsi="Century Gothic" w:cs="Arial"/>
          <w:spacing w:val="-2"/>
          <w:sz w:val="22"/>
          <w:szCs w:val="22"/>
        </w:rPr>
        <w:t xml:space="preserve">the classroom </w:t>
      </w:r>
      <w:r w:rsidRPr="00CA2365">
        <w:rPr>
          <w:rFonts w:ascii="Century Gothic" w:hAnsi="Century Gothic" w:cs="Arial"/>
          <w:spacing w:val="-4"/>
          <w:sz w:val="22"/>
          <w:szCs w:val="22"/>
        </w:rPr>
        <w:t>door</w:t>
      </w:r>
    </w:p>
    <w:p w14:paraId="2E16D3F5" w14:textId="77777777" w:rsidR="00E9757C" w:rsidRPr="00CA2365" w:rsidRDefault="00E9757C" w:rsidP="00033D22">
      <w:pPr>
        <w:pStyle w:val="ListParagraph"/>
        <w:widowControl w:val="0"/>
        <w:numPr>
          <w:ilvl w:val="1"/>
          <w:numId w:val="37"/>
        </w:numPr>
        <w:tabs>
          <w:tab w:val="left" w:pos="840"/>
        </w:tabs>
        <w:autoSpaceDE w:val="0"/>
        <w:autoSpaceDN w:val="0"/>
        <w:spacing w:before="17"/>
        <w:ind w:hanging="360"/>
        <w:contextualSpacing w:val="0"/>
        <w:rPr>
          <w:rFonts w:ascii="Century Gothic" w:hAnsi="Century Gothic" w:cs="Arial"/>
          <w:sz w:val="22"/>
          <w:szCs w:val="22"/>
        </w:rPr>
      </w:pPr>
      <w:r w:rsidRPr="00CA2365">
        <w:rPr>
          <w:rFonts w:ascii="Century Gothic" w:hAnsi="Century Gothic" w:cs="Arial"/>
          <w:spacing w:val="-2"/>
          <w:sz w:val="22"/>
          <w:szCs w:val="22"/>
        </w:rPr>
        <w:t>See</w:t>
      </w:r>
      <w:r w:rsidRPr="00CA2365">
        <w:rPr>
          <w:rFonts w:ascii="Century Gothic" w:hAnsi="Century Gothic" w:cs="Arial"/>
          <w:spacing w:val="-7"/>
          <w:sz w:val="22"/>
          <w:szCs w:val="22"/>
        </w:rPr>
        <w:t xml:space="preserve"> </w:t>
      </w:r>
      <w:r w:rsidRPr="00CA2365">
        <w:rPr>
          <w:rFonts w:ascii="Century Gothic" w:hAnsi="Century Gothic" w:cs="Arial"/>
          <w:spacing w:val="-2"/>
          <w:sz w:val="22"/>
          <w:szCs w:val="22"/>
        </w:rPr>
        <w:t>another</w:t>
      </w:r>
      <w:r w:rsidRPr="00CA2365">
        <w:rPr>
          <w:rFonts w:ascii="Century Gothic" w:hAnsi="Century Gothic" w:cs="Arial"/>
          <w:spacing w:val="-6"/>
          <w:sz w:val="22"/>
          <w:szCs w:val="22"/>
        </w:rPr>
        <w:t xml:space="preserve"> </w:t>
      </w:r>
      <w:r w:rsidRPr="00CA2365">
        <w:rPr>
          <w:rFonts w:ascii="Century Gothic" w:hAnsi="Century Gothic" w:cs="Arial"/>
          <w:spacing w:val="-2"/>
          <w:sz w:val="22"/>
          <w:szCs w:val="22"/>
        </w:rPr>
        <w:t>member</w:t>
      </w:r>
      <w:r w:rsidRPr="00CA2365">
        <w:rPr>
          <w:rFonts w:ascii="Century Gothic" w:hAnsi="Century Gothic" w:cs="Arial"/>
          <w:spacing w:val="-7"/>
          <w:sz w:val="22"/>
          <w:szCs w:val="22"/>
        </w:rPr>
        <w:t xml:space="preserve"> </w:t>
      </w:r>
      <w:r w:rsidRPr="00CA2365">
        <w:rPr>
          <w:rFonts w:ascii="Century Gothic" w:hAnsi="Century Gothic" w:cs="Arial"/>
          <w:spacing w:val="-2"/>
          <w:sz w:val="22"/>
          <w:szCs w:val="22"/>
        </w:rPr>
        <w:t>of</w:t>
      </w:r>
      <w:r w:rsidRPr="00CA2365">
        <w:rPr>
          <w:rFonts w:ascii="Century Gothic" w:hAnsi="Century Gothic" w:cs="Arial"/>
          <w:spacing w:val="-5"/>
          <w:sz w:val="22"/>
          <w:szCs w:val="22"/>
        </w:rPr>
        <w:t xml:space="preserve"> </w:t>
      </w:r>
      <w:r w:rsidRPr="00CA2365">
        <w:rPr>
          <w:rFonts w:ascii="Century Gothic" w:hAnsi="Century Gothic" w:cs="Arial"/>
          <w:spacing w:val="-2"/>
          <w:sz w:val="22"/>
          <w:szCs w:val="22"/>
        </w:rPr>
        <w:t>staff/class</w:t>
      </w:r>
    </w:p>
    <w:p w14:paraId="3CCE2E67" w14:textId="77777777" w:rsidR="00E9757C" w:rsidRPr="00CA2365" w:rsidRDefault="00E9757C" w:rsidP="00033D22">
      <w:pPr>
        <w:pStyle w:val="ListParagraph"/>
        <w:widowControl w:val="0"/>
        <w:numPr>
          <w:ilvl w:val="1"/>
          <w:numId w:val="37"/>
        </w:numPr>
        <w:tabs>
          <w:tab w:val="left" w:pos="840"/>
        </w:tabs>
        <w:autoSpaceDE w:val="0"/>
        <w:autoSpaceDN w:val="0"/>
        <w:spacing w:before="10"/>
        <w:ind w:hanging="360"/>
        <w:contextualSpacing w:val="0"/>
        <w:rPr>
          <w:rFonts w:ascii="Century Gothic" w:hAnsi="Century Gothic" w:cs="Arial"/>
          <w:sz w:val="22"/>
          <w:szCs w:val="22"/>
        </w:rPr>
      </w:pPr>
      <w:proofErr w:type="spellStart"/>
      <w:r w:rsidRPr="00CA2365">
        <w:rPr>
          <w:rFonts w:ascii="Century Gothic" w:hAnsi="Century Gothic" w:cs="Arial"/>
          <w:spacing w:val="-4"/>
          <w:sz w:val="22"/>
          <w:szCs w:val="22"/>
        </w:rPr>
        <w:t>Personalised</w:t>
      </w:r>
      <w:proofErr w:type="spellEnd"/>
      <w:r w:rsidRPr="00CA2365">
        <w:rPr>
          <w:rFonts w:ascii="Century Gothic" w:hAnsi="Century Gothic" w:cs="Arial"/>
          <w:spacing w:val="12"/>
          <w:sz w:val="22"/>
          <w:szCs w:val="22"/>
        </w:rPr>
        <w:t xml:space="preserve"> </w:t>
      </w:r>
      <w:r w:rsidRPr="00CA2365">
        <w:rPr>
          <w:rFonts w:ascii="Century Gothic" w:hAnsi="Century Gothic" w:cs="Arial"/>
          <w:spacing w:val="-2"/>
          <w:sz w:val="22"/>
          <w:szCs w:val="22"/>
        </w:rPr>
        <w:t>compliments</w:t>
      </w:r>
    </w:p>
    <w:p w14:paraId="6E78BF3E" w14:textId="4E5C5920" w:rsidR="00E9757C" w:rsidRPr="00033D22" w:rsidRDefault="00E9757C" w:rsidP="00033D22">
      <w:pPr>
        <w:pStyle w:val="ListParagraph"/>
        <w:widowControl w:val="0"/>
        <w:numPr>
          <w:ilvl w:val="1"/>
          <w:numId w:val="37"/>
        </w:numPr>
        <w:tabs>
          <w:tab w:val="left" w:pos="840"/>
        </w:tabs>
        <w:autoSpaceDE w:val="0"/>
        <w:autoSpaceDN w:val="0"/>
        <w:spacing w:before="8"/>
        <w:ind w:right="856"/>
        <w:rPr>
          <w:rFonts w:ascii="Century Gothic" w:hAnsi="Century Gothic" w:cs="Arial"/>
          <w:sz w:val="22"/>
          <w:szCs w:val="22"/>
        </w:rPr>
      </w:pPr>
      <w:r w:rsidRPr="77964928">
        <w:rPr>
          <w:rFonts w:ascii="Century Gothic" w:hAnsi="Century Gothic" w:cs="Arial"/>
          <w:sz w:val="22"/>
          <w:szCs w:val="22"/>
        </w:rPr>
        <w:t xml:space="preserve">If an adult at school needs to talk to a child about </w:t>
      </w:r>
      <w:proofErr w:type="spellStart"/>
      <w:r w:rsidRPr="77964928">
        <w:rPr>
          <w:rFonts w:ascii="Century Gothic" w:hAnsi="Century Gothic" w:cs="Arial"/>
          <w:sz w:val="22"/>
          <w:szCs w:val="22"/>
        </w:rPr>
        <w:t>behaviours</w:t>
      </w:r>
      <w:proofErr w:type="spellEnd"/>
      <w:r w:rsidRPr="77964928">
        <w:rPr>
          <w:rFonts w:ascii="Century Gothic" w:hAnsi="Century Gothic" w:cs="Arial"/>
          <w:sz w:val="22"/>
          <w:szCs w:val="22"/>
        </w:rPr>
        <w:t xml:space="preserve"> that are not prosocial this will be done privately to avoid humiliation or giving too much ‘</w:t>
      </w:r>
      <w:r w:rsidR="7285C08A" w:rsidRPr="77964928">
        <w:rPr>
          <w:rFonts w:ascii="Century Gothic" w:hAnsi="Century Gothic" w:cs="Arial"/>
          <w:sz w:val="22"/>
          <w:szCs w:val="22"/>
        </w:rPr>
        <w:t>airtime</w:t>
      </w:r>
      <w:r w:rsidRPr="77964928">
        <w:rPr>
          <w:rFonts w:ascii="Century Gothic" w:hAnsi="Century Gothic" w:cs="Arial"/>
          <w:sz w:val="22"/>
          <w:szCs w:val="22"/>
        </w:rPr>
        <w:t xml:space="preserve">’ to anti-social </w:t>
      </w:r>
      <w:proofErr w:type="spellStart"/>
      <w:r w:rsidRPr="77964928">
        <w:rPr>
          <w:rFonts w:ascii="Century Gothic" w:hAnsi="Century Gothic" w:cs="Arial"/>
          <w:sz w:val="22"/>
          <w:szCs w:val="22"/>
        </w:rPr>
        <w:t>behaviours</w:t>
      </w:r>
      <w:proofErr w:type="spellEnd"/>
      <w:r w:rsidRPr="77964928">
        <w:rPr>
          <w:rFonts w:ascii="Century Gothic" w:hAnsi="Century Gothic" w:cs="Arial"/>
          <w:sz w:val="22"/>
          <w:szCs w:val="22"/>
        </w:rPr>
        <w:t>.</w:t>
      </w:r>
    </w:p>
    <w:p w14:paraId="294D9946" w14:textId="77777777" w:rsidR="00E9757C" w:rsidRPr="00CA2365" w:rsidRDefault="00E9757C" w:rsidP="00033D22">
      <w:pPr>
        <w:pStyle w:val="Heading1"/>
      </w:pPr>
      <w:bookmarkStart w:id="7" w:name="_Toc166668275"/>
      <w:r w:rsidRPr="00CA2365">
        <w:t>Responding</w:t>
      </w:r>
      <w:r w:rsidRPr="00CA2365">
        <w:rPr>
          <w:spacing w:val="4"/>
        </w:rPr>
        <w:t xml:space="preserve"> </w:t>
      </w:r>
      <w:r w:rsidRPr="00CA2365">
        <w:t>as</w:t>
      </w:r>
      <w:r w:rsidRPr="00CA2365">
        <w:rPr>
          <w:spacing w:val="4"/>
        </w:rPr>
        <w:t xml:space="preserve"> </w:t>
      </w:r>
      <w:r w:rsidRPr="00CA2365">
        <w:t>role</w:t>
      </w:r>
      <w:r w:rsidRPr="00CA2365">
        <w:rPr>
          <w:spacing w:val="2"/>
        </w:rPr>
        <w:t xml:space="preserve"> </w:t>
      </w:r>
      <w:r w:rsidRPr="00CA2365">
        <w:t>models</w:t>
      </w:r>
      <w:r w:rsidRPr="00CA2365">
        <w:rPr>
          <w:spacing w:val="5"/>
        </w:rPr>
        <w:t xml:space="preserve"> </w:t>
      </w:r>
      <w:r w:rsidRPr="00CA2365">
        <w:t>and</w:t>
      </w:r>
      <w:r w:rsidRPr="00CA2365">
        <w:rPr>
          <w:spacing w:val="5"/>
        </w:rPr>
        <w:t xml:space="preserve"> </w:t>
      </w:r>
      <w:r w:rsidRPr="00CA2365">
        <w:t>using</w:t>
      </w:r>
      <w:r w:rsidRPr="00CA2365">
        <w:rPr>
          <w:spacing w:val="5"/>
        </w:rPr>
        <w:t xml:space="preserve"> </w:t>
      </w:r>
      <w:r w:rsidRPr="00CA2365">
        <w:t>positive</w:t>
      </w:r>
      <w:r w:rsidRPr="00CA2365">
        <w:rPr>
          <w:spacing w:val="3"/>
        </w:rPr>
        <w:t xml:space="preserve"> </w:t>
      </w:r>
      <w:r w:rsidRPr="00CA2365">
        <w:t>phrasing</w:t>
      </w:r>
      <w:bookmarkEnd w:id="7"/>
    </w:p>
    <w:p w14:paraId="20FDCDB3" w14:textId="77777777" w:rsidR="00E9757C" w:rsidRPr="00CA2365" w:rsidRDefault="00E9757C" w:rsidP="00033D22">
      <w:pPr>
        <w:spacing w:before="94"/>
        <w:rPr>
          <w:rFonts w:ascii="Century Gothic" w:hAnsi="Century Gothic" w:cs="Arial"/>
          <w:b/>
          <w:sz w:val="22"/>
          <w:szCs w:val="22"/>
        </w:rPr>
      </w:pPr>
    </w:p>
    <w:p w14:paraId="43C91981" w14:textId="77777777" w:rsidR="00E9757C" w:rsidRPr="00CA2365" w:rsidRDefault="00E9757C" w:rsidP="00033D22">
      <w:pPr>
        <w:pStyle w:val="ListParagraph"/>
        <w:widowControl w:val="0"/>
        <w:numPr>
          <w:ilvl w:val="1"/>
          <w:numId w:val="37"/>
        </w:numPr>
        <w:tabs>
          <w:tab w:val="left" w:pos="840"/>
        </w:tabs>
        <w:autoSpaceDE w:val="0"/>
        <w:autoSpaceDN w:val="0"/>
        <w:spacing w:before="1"/>
        <w:ind w:right="505"/>
        <w:contextualSpacing w:val="0"/>
        <w:rPr>
          <w:rFonts w:ascii="Century Gothic" w:hAnsi="Century Gothic" w:cs="Arial"/>
          <w:sz w:val="22"/>
          <w:szCs w:val="22"/>
        </w:rPr>
      </w:pPr>
      <w:r w:rsidRPr="00CA2365">
        <w:rPr>
          <w:rFonts w:ascii="Century Gothic" w:hAnsi="Century Gothic" w:cs="Arial"/>
          <w:sz w:val="22"/>
          <w:szCs w:val="22"/>
        </w:rPr>
        <w:t>Children</w:t>
      </w:r>
      <w:r w:rsidRPr="00CA2365">
        <w:rPr>
          <w:rFonts w:ascii="Century Gothic" w:hAnsi="Century Gothic" w:cs="Arial"/>
          <w:spacing w:val="-6"/>
          <w:sz w:val="22"/>
          <w:szCs w:val="22"/>
        </w:rPr>
        <w:t xml:space="preserve"> </w:t>
      </w:r>
      <w:r w:rsidRPr="00CA2365">
        <w:rPr>
          <w:rFonts w:ascii="Century Gothic" w:hAnsi="Century Gothic" w:cs="Arial"/>
          <w:sz w:val="22"/>
          <w:szCs w:val="22"/>
        </w:rPr>
        <w:t>learn</w:t>
      </w:r>
      <w:r w:rsidRPr="00CA2365">
        <w:rPr>
          <w:rFonts w:ascii="Century Gothic" w:hAnsi="Century Gothic" w:cs="Arial"/>
          <w:spacing w:val="-6"/>
          <w:sz w:val="22"/>
          <w:szCs w:val="22"/>
        </w:rPr>
        <w:t xml:space="preserve"> </w:t>
      </w:r>
      <w:r w:rsidRPr="00CA2365">
        <w:rPr>
          <w:rFonts w:ascii="Century Gothic" w:hAnsi="Century Gothic" w:cs="Arial"/>
          <w:sz w:val="22"/>
          <w:szCs w:val="22"/>
        </w:rPr>
        <w:t>best</w:t>
      </w:r>
      <w:r w:rsidRPr="00CA2365">
        <w:rPr>
          <w:rFonts w:ascii="Century Gothic" w:hAnsi="Century Gothic" w:cs="Arial"/>
          <w:spacing w:val="-8"/>
          <w:sz w:val="22"/>
          <w:szCs w:val="22"/>
        </w:rPr>
        <w:t xml:space="preserve"> </w:t>
      </w:r>
      <w:r w:rsidRPr="00CA2365">
        <w:rPr>
          <w:rFonts w:ascii="Century Gothic" w:hAnsi="Century Gothic" w:cs="Arial"/>
          <w:sz w:val="22"/>
          <w:szCs w:val="22"/>
        </w:rPr>
        <w:t>from</w:t>
      </w:r>
      <w:r w:rsidRPr="00CA2365">
        <w:rPr>
          <w:rFonts w:ascii="Century Gothic" w:hAnsi="Century Gothic" w:cs="Arial"/>
          <w:spacing w:val="-7"/>
          <w:sz w:val="22"/>
          <w:szCs w:val="22"/>
        </w:rPr>
        <w:t xml:space="preserve"> </w:t>
      </w:r>
      <w:r w:rsidRPr="00CA2365">
        <w:rPr>
          <w:rFonts w:ascii="Century Gothic" w:hAnsi="Century Gothic" w:cs="Arial"/>
          <w:sz w:val="22"/>
          <w:szCs w:val="22"/>
        </w:rPr>
        <w:t>being</w:t>
      </w:r>
      <w:r w:rsidRPr="00CA2365">
        <w:rPr>
          <w:rFonts w:ascii="Century Gothic" w:hAnsi="Century Gothic" w:cs="Arial"/>
          <w:spacing w:val="-5"/>
          <w:sz w:val="22"/>
          <w:szCs w:val="22"/>
        </w:rPr>
        <w:t xml:space="preserve"> </w:t>
      </w:r>
      <w:r w:rsidRPr="00CA2365">
        <w:rPr>
          <w:rFonts w:ascii="Century Gothic" w:hAnsi="Century Gothic" w:cs="Arial"/>
          <w:sz w:val="22"/>
          <w:szCs w:val="22"/>
        </w:rPr>
        <w:t>surrounded</w:t>
      </w:r>
      <w:r w:rsidRPr="00CA2365">
        <w:rPr>
          <w:rFonts w:ascii="Century Gothic" w:hAnsi="Century Gothic" w:cs="Arial"/>
          <w:spacing w:val="-7"/>
          <w:sz w:val="22"/>
          <w:szCs w:val="22"/>
        </w:rPr>
        <w:t xml:space="preserve"> </w:t>
      </w:r>
      <w:r w:rsidRPr="00CA2365">
        <w:rPr>
          <w:rFonts w:ascii="Century Gothic" w:hAnsi="Century Gothic" w:cs="Arial"/>
          <w:sz w:val="22"/>
          <w:szCs w:val="22"/>
        </w:rPr>
        <w:t>by</w:t>
      </w:r>
      <w:r w:rsidRPr="00CA2365">
        <w:rPr>
          <w:rFonts w:ascii="Century Gothic" w:hAnsi="Century Gothic" w:cs="Arial"/>
          <w:spacing w:val="-6"/>
          <w:sz w:val="22"/>
          <w:szCs w:val="22"/>
        </w:rPr>
        <w:t xml:space="preserve"> </w:t>
      </w:r>
      <w:r w:rsidRPr="00CA2365">
        <w:rPr>
          <w:rFonts w:ascii="Century Gothic" w:hAnsi="Century Gothic" w:cs="Arial"/>
          <w:sz w:val="22"/>
          <w:szCs w:val="22"/>
        </w:rPr>
        <w:t>good</w:t>
      </w:r>
      <w:r w:rsidRPr="00CA2365">
        <w:rPr>
          <w:rFonts w:ascii="Century Gothic" w:hAnsi="Century Gothic" w:cs="Arial"/>
          <w:spacing w:val="-7"/>
          <w:sz w:val="22"/>
          <w:szCs w:val="22"/>
        </w:rPr>
        <w:t xml:space="preserve"> </w:t>
      </w:r>
      <w:r w:rsidRPr="00CA2365">
        <w:rPr>
          <w:rFonts w:ascii="Century Gothic" w:hAnsi="Century Gothic" w:cs="Arial"/>
          <w:sz w:val="22"/>
          <w:szCs w:val="22"/>
        </w:rPr>
        <w:t>role</w:t>
      </w:r>
      <w:r w:rsidRPr="00CA2365">
        <w:rPr>
          <w:rFonts w:ascii="Century Gothic" w:hAnsi="Century Gothic" w:cs="Arial"/>
          <w:spacing w:val="-6"/>
          <w:sz w:val="22"/>
          <w:szCs w:val="22"/>
        </w:rPr>
        <w:t xml:space="preserve"> </w:t>
      </w:r>
      <w:r w:rsidRPr="00CA2365">
        <w:rPr>
          <w:rFonts w:ascii="Century Gothic" w:hAnsi="Century Gothic" w:cs="Arial"/>
          <w:sz w:val="22"/>
          <w:szCs w:val="22"/>
        </w:rPr>
        <w:t>models.</w:t>
      </w:r>
      <w:r w:rsidRPr="00CA2365">
        <w:rPr>
          <w:rFonts w:ascii="Century Gothic" w:hAnsi="Century Gothic" w:cs="Arial"/>
          <w:spacing w:val="-7"/>
          <w:sz w:val="22"/>
          <w:szCs w:val="22"/>
        </w:rPr>
        <w:t xml:space="preserve"> </w:t>
      </w:r>
      <w:r w:rsidRPr="00CA2365">
        <w:rPr>
          <w:rFonts w:ascii="Century Gothic" w:hAnsi="Century Gothic" w:cs="Arial"/>
          <w:sz w:val="22"/>
          <w:szCs w:val="22"/>
        </w:rPr>
        <w:t>Adults</w:t>
      </w:r>
      <w:r w:rsidRPr="00CA2365">
        <w:rPr>
          <w:rFonts w:ascii="Century Gothic" w:hAnsi="Century Gothic" w:cs="Arial"/>
          <w:spacing w:val="-6"/>
          <w:sz w:val="22"/>
          <w:szCs w:val="22"/>
        </w:rPr>
        <w:t xml:space="preserve"> </w:t>
      </w:r>
      <w:r w:rsidRPr="00CA2365">
        <w:rPr>
          <w:rFonts w:ascii="Century Gothic" w:hAnsi="Century Gothic" w:cs="Arial"/>
          <w:sz w:val="22"/>
          <w:szCs w:val="22"/>
        </w:rPr>
        <w:t>in</w:t>
      </w:r>
      <w:r w:rsidRPr="00CA2365">
        <w:rPr>
          <w:rFonts w:ascii="Century Gothic" w:hAnsi="Century Gothic" w:cs="Arial"/>
          <w:spacing w:val="-6"/>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5"/>
          <w:sz w:val="22"/>
          <w:szCs w:val="22"/>
        </w:rPr>
        <w:t xml:space="preserve"> </w:t>
      </w:r>
      <w:r w:rsidRPr="00CA2365">
        <w:rPr>
          <w:rFonts w:ascii="Century Gothic" w:hAnsi="Century Gothic" w:cs="Arial"/>
          <w:sz w:val="22"/>
          <w:szCs w:val="22"/>
        </w:rPr>
        <w:t>will</w:t>
      </w:r>
      <w:r w:rsidRPr="00CA2365">
        <w:rPr>
          <w:rFonts w:ascii="Century Gothic" w:hAnsi="Century Gothic" w:cs="Arial"/>
          <w:spacing w:val="-6"/>
          <w:sz w:val="22"/>
          <w:szCs w:val="22"/>
        </w:rPr>
        <w:t xml:space="preserve"> </w:t>
      </w:r>
      <w:r w:rsidRPr="00CA2365">
        <w:rPr>
          <w:rFonts w:ascii="Century Gothic" w:hAnsi="Century Gothic" w:cs="Arial"/>
          <w:sz w:val="22"/>
          <w:szCs w:val="22"/>
        </w:rPr>
        <w:t>always</w:t>
      </w:r>
      <w:r w:rsidRPr="00CA2365">
        <w:rPr>
          <w:rFonts w:ascii="Century Gothic" w:hAnsi="Century Gothic" w:cs="Arial"/>
          <w:spacing w:val="-6"/>
          <w:sz w:val="22"/>
          <w:szCs w:val="22"/>
        </w:rPr>
        <w:t xml:space="preserve"> </w:t>
      </w:r>
      <w:r w:rsidRPr="00CA2365">
        <w:rPr>
          <w:rFonts w:ascii="Century Gothic" w:hAnsi="Century Gothic" w:cs="Arial"/>
          <w:sz w:val="22"/>
          <w:szCs w:val="22"/>
        </w:rPr>
        <w:t xml:space="preserve">model consistent, calm adult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w:t>
      </w:r>
    </w:p>
    <w:p w14:paraId="14E43CA9" w14:textId="77777777" w:rsidR="00E9757C" w:rsidRPr="00CA2365" w:rsidRDefault="00E9757C" w:rsidP="00033D22">
      <w:pPr>
        <w:pStyle w:val="ListParagraph"/>
        <w:widowControl w:val="0"/>
        <w:numPr>
          <w:ilvl w:val="1"/>
          <w:numId w:val="37"/>
        </w:numPr>
        <w:tabs>
          <w:tab w:val="left" w:pos="840"/>
        </w:tabs>
        <w:autoSpaceDE w:val="0"/>
        <w:autoSpaceDN w:val="0"/>
        <w:spacing w:before="8"/>
        <w:ind w:right="601"/>
        <w:contextualSpacing w:val="0"/>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6"/>
          <w:sz w:val="22"/>
          <w:szCs w:val="22"/>
        </w:rPr>
        <w:t xml:space="preserve"> </w:t>
      </w:r>
      <w:r w:rsidRPr="00CA2365">
        <w:rPr>
          <w:rFonts w:ascii="Century Gothic" w:hAnsi="Century Gothic" w:cs="Arial"/>
          <w:sz w:val="22"/>
          <w:szCs w:val="22"/>
        </w:rPr>
        <w:t>know</w:t>
      </w:r>
      <w:r w:rsidRPr="00CA2365">
        <w:rPr>
          <w:rFonts w:ascii="Century Gothic" w:hAnsi="Century Gothic" w:cs="Arial"/>
          <w:spacing w:val="-7"/>
          <w:sz w:val="22"/>
          <w:szCs w:val="22"/>
        </w:rPr>
        <w:t xml:space="preserve"> </w:t>
      </w:r>
      <w:r w:rsidRPr="00CA2365">
        <w:rPr>
          <w:rFonts w:ascii="Century Gothic" w:hAnsi="Century Gothic" w:cs="Arial"/>
          <w:sz w:val="22"/>
          <w:szCs w:val="22"/>
        </w:rPr>
        <w:t>that</w:t>
      </w:r>
      <w:r w:rsidRPr="00CA2365">
        <w:rPr>
          <w:rFonts w:ascii="Century Gothic" w:hAnsi="Century Gothic" w:cs="Arial"/>
          <w:spacing w:val="-5"/>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5"/>
          <w:sz w:val="22"/>
          <w:szCs w:val="22"/>
        </w:rPr>
        <w:t xml:space="preserve"> </w:t>
      </w:r>
      <w:r w:rsidRPr="00CA2365">
        <w:rPr>
          <w:rFonts w:ascii="Century Gothic" w:hAnsi="Century Gothic" w:cs="Arial"/>
          <w:sz w:val="22"/>
          <w:szCs w:val="22"/>
        </w:rPr>
        <w:t>can’t</w:t>
      </w:r>
      <w:r w:rsidRPr="00CA2365">
        <w:rPr>
          <w:rFonts w:ascii="Century Gothic" w:hAnsi="Century Gothic" w:cs="Arial"/>
          <w:spacing w:val="-5"/>
          <w:sz w:val="22"/>
          <w:szCs w:val="22"/>
        </w:rPr>
        <w:t xml:space="preserve"> </w:t>
      </w:r>
      <w:r w:rsidRPr="00CA2365">
        <w:rPr>
          <w:rFonts w:ascii="Century Gothic" w:hAnsi="Century Gothic" w:cs="Arial"/>
          <w:sz w:val="22"/>
          <w:szCs w:val="22"/>
        </w:rPr>
        <w:t>be</w:t>
      </w:r>
      <w:r w:rsidRPr="00CA2365">
        <w:rPr>
          <w:rFonts w:ascii="Century Gothic" w:hAnsi="Century Gothic" w:cs="Arial"/>
          <w:spacing w:val="-7"/>
          <w:sz w:val="22"/>
          <w:szCs w:val="22"/>
        </w:rPr>
        <w:t xml:space="preserve"> </w:t>
      </w:r>
      <w:r w:rsidRPr="00CA2365">
        <w:rPr>
          <w:rFonts w:ascii="Century Gothic" w:hAnsi="Century Gothic" w:cs="Arial"/>
          <w:sz w:val="22"/>
          <w:szCs w:val="22"/>
        </w:rPr>
        <w:t>what</w:t>
      </w:r>
      <w:r w:rsidRPr="00CA2365">
        <w:rPr>
          <w:rFonts w:ascii="Century Gothic" w:hAnsi="Century Gothic" w:cs="Arial"/>
          <w:spacing w:val="-5"/>
          <w:sz w:val="22"/>
          <w:szCs w:val="22"/>
        </w:rPr>
        <w:t xml:space="preserve"> </w:t>
      </w:r>
      <w:r w:rsidRPr="00CA2365">
        <w:rPr>
          <w:rFonts w:ascii="Century Gothic" w:hAnsi="Century Gothic" w:cs="Arial"/>
          <w:sz w:val="22"/>
          <w:szCs w:val="22"/>
        </w:rPr>
        <w:t>they</w:t>
      </w:r>
      <w:r w:rsidRPr="00CA2365">
        <w:rPr>
          <w:rFonts w:ascii="Century Gothic" w:hAnsi="Century Gothic" w:cs="Arial"/>
          <w:spacing w:val="-5"/>
          <w:sz w:val="22"/>
          <w:szCs w:val="22"/>
        </w:rPr>
        <w:t xml:space="preserve"> </w:t>
      </w:r>
      <w:r w:rsidRPr="00CA2365">
        <w:rPr>
          <w:rFonts w:ascii="Century Gothic" w:hAnsi="Century Gothic" w:cs="Arial"/>
          <w:sz w:val="22"/>
          <w:szCs w:val="22"/>
        </w:rPr>
        <w:t>can’t</w:t>
      </w:r>
      <w:r w:rsidRPr="00CA2365">
        <w:rPr>
          <w:rFonts w:ascii="Century Gothic" w:hAnsi="Century Gothic" w:cs="Arial"/>
          <w:spacing w:val="-5"/>
          <w:sz w:val="22"/>
          <w:szCs w:val="22"/>
        </w:rPr>
        <w:t xml:space="preserve"> </w:t>
      </w:r>
      <w:r w:rsidRPr="00CA2365">
        <w:rPr>
          <w:rFonts w:ascii="Century Gothic" w:hAnsi="Century Gothic" w:cs="Arial"/>
          <w:sz w:val="22"/>
          <w:szCs w:val="22"/>
        </w:rPr>
        <w:t>see,’</w:t>
      </w:r>
      <w:r w:rsidRPr="00CA2365">
        <w:rPr>
          <w:rFonts w:ascii="Century Gothic" w:hAnsi="Century Gothic" w:cs="Arial"/>
          <w:spacing w:val="-7"/>
          <w:sz w:val="22"/>
          <w:szCs w:val="22"/>
        </w:rPr>
        <w:t xml:space="preserve"> </w:t>
      </w:r>
      <w:r w:rsidRPr="00CA2365">
        <w:rPr>
          <w:rFonts w:ascii="Century Gothic" w:hAnsi="Century Gothic" w:cs="Arial"/>
          <w:sz w:val="22"/>
          <w:szCs w:val="22"/>
        </w:rPr>
        <w:t>therefore,</w:t>
      </w:r>
      <w:r w:rsidRPr="00CA2365">
        <w:rPr>
          <w:rFonts w:ascii="Century Gothic" w:hAnsi="Century Gothic" w:cs="Arial"/>
          <w:spacing w:val="-7"/>
          <w:sz w:val="22"/>
          <w:szCs w:val="22"/>
        </w:rPr>
        <w:t xml:space="preserve"> </w:t>
      </w:r>
      <w:r w:rsidRPr="00CA2365">
        <w:rPr>
          <w:rFonts w:ascii="Century Gothic" w:hAnsi="Century Gothic" w:cs="Arial"/>
          <w:sz w:val="22"/>
          <w:szCs w:val="22"/>
        </w:rPr>
        <w:t>all</w:t>
      </w:r>
      <w:r w:rsidRPr="00CA2365">
        <w:rPr>
          <w:rFonts w:ascii="Century Gothic" w:hAnsi="Century Gothic" w:cs="Arial"/>
          <w:spacing w:val="-5"/>
          <w:sz w:val="22"/>
          <w:szCs w:val="22"/>
        </w:rPr>
        <w:t xml:space="preserve"> </w:t>
      </w:r>
      <w:r w:rsidRPr="00CA2365">
        <w:rPr>
          <w:rFonts w:ascii="Century Gothic" w:hAnsi="Century Gothic" w:cs="Arial"/>
          <w:sz w:val="22"/>
          <w:szCs w:val="22"/>
        </w:rPr>
        <w:t>adults</w:t>
      </w:r>
      <w:r w:rsidRPr="00CA2365">
        <w:rPr>
          <w:rFonts w:ascii="Century Gothic" w:hAnsi="Century Gothic" w:cs="Arial"/>
          <w:spacing w:val="-6"/>
          <w:sz w:val="22"/>
          <w:szCs w:val="22"/>
        </w:rPr>
        <w:t xml:space="preserve"> </w:t>
      </w:r>
      <w:r w:rsidRPr="00CA2365">
        <w:rPr>
          <w:rFonts w:ascii="Century Gothic" w:hAnsi="Century Gothic" w:cs="Arial"/>
          <w:sz w:val="22"/>
          <w:szCs w:val="22"/>
        </w:rPr>
        <w:t>at</w:t>
      </w:r>
      <w:r w:rsidRPr="00CA2365">
        <w:rPr>
          <w:rFonts w:ascii="Century Gothic" w:hAnsi="Century Gothic" w:cs="Arial"/>
          <w:spacing w:val="-5"/>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5"/>
          <w:sz w:val="22"/>
          <w:szCs w:val="22"/>
        </w:rPr>
        <w:t xml:space="preserve"> </w:t>
      </w:r>
      <w:r w:rsidRPr="00CA2365">
        <w:rPr>
          <w:rFonts w:ascii="Century Gothic" w:hAnsi="Century Gothic" w:cs="Arial"/>
          <w:sz w:val="22"/>
          <w:szCs w:val="22"/>
        </w:rPr>
        <w:t>speak</w:t>
      </w:r>
      <w:r w:rsidRPr="00CA2365">
        <w:rPr>
          <w:rFonts w:ascii="Century Gothic" w:hAnsi="Century Gothic" w:cs="Arial"/>
          <w:spacing w:val="-6"/>
          <w:sz w:val="22"/>
          <w:szCs w:val="22"/>
        </w:rPr>
        <w:t xml:space="preserve"> </w:t>
      </w:r>
      <w:r w:rsidRPr="00CA2365">
        <w:rPr>
          <w:rFonts w:ascii="Century Gothic" w:hAnsi="Century Gothic" w:cs="Arial"/>
          <w:sz w:val="22"/>
          <w:szCs w:val="22"/>
        </w:rPr>
        <w:t>respectfully</w:t>
      </w:r>
      <w:r w:rsidRPr="00CA2365">
        <w:rPr>
          <w:rFonts w:ascii="Century Gothic" w:hAnsi="Century Gothic" w:cs="Arial"/>
          <w:spacing w:val="-5"/>
          <w:sz w:val="22"/>
          <w:szCs w:val="22"/>
        </w:rPr>
        <w:t xml:space="preserve"> </w:t>
      </w:r>
      <w:r w:rsidRPr="00CA2365">
        <w:rPr>
          <w:rFonts w:ascii="Century Gothic" w:hAnsi="Century Gothic" w:cs="Arial"/>
          <w:sz w:val="22"/>
          <w:szCs w:val="22"/>
        </w:rPr>
        <w:t>to each other, to children and about children.</w:t>
      </w:r>
    </w:p>
    <w:p w14:paraId="12F7EE39" w14:textId="6DDCF253" w:rsidR="00E9757C" w:rsidRPr="00CA2365" w:rsidRDefault="00E9757C" w:rsidP="00033D22">
      <w:pPr>
        <w:pStyle w:val="ListParagraph"/>
        <w:widowControl w:val="0"/>
        <w:numPr>
          <w:ilvl w:val="1"/>
          <w:numId w:val="37"/>
        </w:numPr>
        <w:tabs>
          <w:tab w:val="left" w:pos="840"/>
        </w:tabs>
        <w:autoSpaceDE w:val="0"/>
        <w:autoSpaceDN w:val="0"/>
        <w:spacing w:before="10"/>
        <w:ind w:right="141"/>
        <w:rPr>
          <w:rFonts w:ascii="Century Gothic" w:hAnsi="Century Gothic" w:cs="Arial"/>
          <w:sz w:val="22"/>
          <w:szCs w:val="22"/>
        </w:rPr>
      </w:pPr>
      <w:r w:rsidRPr="00CA2365">
        <w:rPr>
          <w:rFonts w:ascii="Century Gothic" w:hAnsi="Century Gothic" w:cs="Arial"/>
          <w:sz w:val="22"/>
          <w:szCs w:val="22"/>
        </w:rPr>
        <w:t>We walk in the school building, listen to children when they talk to us and take time to teach children pro</w:t>
      </w:r>
      <w:r w:rsidR="107EAE17" w:rsidRPr="00CA2365">
        <w:rPr>
          <w:rFonts w:ascii="Century Gothic" w:hAnsi="Century Gothic" w:cs="Arial"/>
          <w:sz w:val="22"/>
          <w:szCs w:val="22"/>
        </w:rPr>
        <w:t>-social</w:t>
      </w:r>
      <w:r w:rsidRPr="00CA2365">
        <w:rPr>
          <w:rFonts w:ascii="Century Gothic" w:hAnsi="Century Gothic" w:cs="Arial"/>
          <w:sz w:val="22"/>
          <w:szCs w:val="22"/>
        </w:rPr>
        <w:t xml:space="preserve"> ways to behave, always linking this to our rules </w:t>
      </w:r>
      <w:r w:rsidR="02C69EFA" w:rsidRPr="00CA2365">
        <w:rPr>
          <w:rFonts w:ascii="Century Gothic" w:hAnsi="Century Gothic" w:cs="Arial"/>
          <w:sz w:val="22"/>
          <w:szCs w:val="22"/>
        </w:rPr>
        <w:t>e.g.,</w:t>
      </w:r>
      <w:r w:rsidRPr="00CA2365">
        <w:rPr>
          <w:rFonts w:ascii="Century Gothic" w:hAnsi="Century Gothic" w:cs="Arial"/>
          <w:sz w:val="22"/>
          <w:szCs w:val="22"/>
        </w:rPr>
        <w:t xml:space="preserve"> Thank you for holding the door open and showing </w:t>
      </w:r>
      <w:r w:rsidRPr="00CA2365">
        <w:rPr>
          <w:rFonts w:ascii="Century Gothic" w:hAnsi="Century Gothic" w:cs="Arial"/>
          <w:spacing w:val="-2"/>
          <w:sz w:val="22"/>
          <w:szCs w:val="22"/>
        </w:rPr>
        <w:t>respect.</w:t>
      </w:r>
    </w:p>
    <w:p w14:paraId="4C7AB77B" w14:textId="77777777" w:rsidR="00E9757C" w:rsidRPr="00CA2365" w:rsidRDefault="00E9757C" w:rsidP="00033D22">
      <w:pPr>
        <w:pStyle w:val="ListParagraph"/>
        <w:widowControl w:val="0"/>
        <w:numPr>
          <w:ilvl w:val="1"/>
          <w:numId w:val="37"/>
        </w:numPr>
        <w:tabs>
          <w:tab w:val="left" w:pos="840"/>
        </w:tabs>
        <w:autoSpaceDE w:val="0"/>
        <w:autoSpaceDN w:val="0"/>
        <w:spacing w:before="11"/>
        <w:ind w:right="737"/>
        <w:contextualSpacing w:val="0"/>
        <w:rPr>
          <w:rFonts w:ascii="Century Gothic" w:hAnsi="Century Gothic" w:cs="Arial"/>
          <w:sz w:val="22"/>
          <w:szCs w:val="22"/>
        </w:rPr>
      </w:pPr>
      <w:r w:rsidRPr="00CA2365">
        <w:rPr>
          <w:rFonts w:ascii="Century Gothic" w:hAnsi="Century Gothic" w:cs="Arial"/>
          <w:sz w:val="22"/>
          <w:szCs w:val="22"/>
        </w:rPr>
        <w:t>We model to the children, often</w:t>
      </w:r>
      <w:r w:rsidRPr="00CA2365">
        <w:rPr>
          <w:rFonts w:ascii="Century Gothic" w:hAnsi="Century Gothic" w:cs="Arial"/>
          <w:spacing w:val="-2"/>
          <w:sz w:val="22"/>
          <w:szCs w:val="22"/>
        </w:rPr>
        <w:t xml:space="preserve"> </w:t>
      </w:r>
      <w:r w:rsidRPr="00CA2365">
        <w:rPr>
          <w:rFonts w:ascii="Century Gothic" w:hAnsi="Century Gothic" w:cs="Arial"/>
          <w:sz w:val="22"/>
          <w:szCs w:val="22"/>
        </w:rPr>
        <w:t>through talk, how</w:t>
      </w:r>
      <w:r w:rsidRPr="00CA2365">
        <w:rPr>
          <w:rFonts w:ascii="Century Gothic" w:hAnsi="Century Gothic" w:cs="Arial"/>
          <w:spacing w:val="-1"/>
          <w:sz w:val="22"/>
          <w:szCs w:val="22"/>
        </w:rPr>
        <w:t xml:space="preserve"> </w:t>
      </w:r>
      <w:r w:rsidRPr="00CA2365">
        <w:rPr>
          <w:rFonts w:ascii="Century Gothic" w:hAnsi="Century Gothic" w:cs="Arial"/>
          <w:sz w:val="22"/>
          <w:szCs w:val="22"/>
        </w:rPr>
        <w:t>we</w:t>
      </w:r>
      <w:r w:rsidRPr="00CA2365">
        <w:rPr>
          <w:rFonts w:ascii="Century Gothic" w:hAnsi="Century Gothic" w:cs="Arial"/>
          <w:spacing w:val="-2"/>
          <w:sz w:val="22"/>
          <w:szCs w:val="22"/>
        </w:rPr>
        <w:t xml:space="preserve"> </w:t>
      </w:r>
      <w:r w:rsidRPr="00CA2365">
        <w:rPr>
          <w:rFonts w:ascii="Century Gothic" w:hAnsi="Century Gothic" w:cs="Arial"/>
          <w:sz w:val="22"/>
          <w:szCs w:val="22"/>
        </w:rPr>
        <w:t>are feeling, how it is ok to</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have a wide range of feelings, and we show by example how being honest and talking through our experiences is a positive </w:t>
      </w:r>
      <w:r w:rsidRPr="00CA2365">
        <w:rPr>
          <w:rFonts w:ascii="Century Gothic" w:hAnsi="Century Gothic" w:cs="Arial"/>
          <w:spacing w:val="-2"/>
          <w:sz w:val="22"/>
          <w:szCs w:val="22"/>
        </w:rPr>
        <w:t>strategy.</w:t>
      </w:r>
    </w:p>
    <w:p w14:paraId="58944C4E" w14:textId="77777777" w:rsidR="00537686" w:rsidRPr="00CA2365" w:rsidRDefault="00537686" w:rsidP="00E9757C">
      <w:pPr>
        <w:pStyle w:val="BodyText"/>
        <w:spacing w:before="6"/>
        <w:rPr>
          <w:rFonts w:ascii="Century Gothic" w:hAnsi="Century Gothic" w:cs="Arial"/>
          <w:sz w:val="22"/>
          <w:szCs w:val="22"/>
        </w:rPr>
      </w:pPr>
    </w:p>
    <w:p w14:paraId="475DEBF7" w14:textId="77777777" w:rsidR="00E9757C" w:rsidRPr="00CA2365" w:rsidRDefault="00E9757C" w:rsidP="00033D22">
      <w:pPr>
        <w:pStyle w:val="Heading1"/>
      </w:pPr>
      <w:bookmarkStart w:id="8" w:name="_Toc166668276"/>
      <w:r w:rsidRPr="00CA2365">
        <w:lastRenderedPageBreak/>
        <w:t>Consistency</w:t>
      </w:r>
      <w:r w:rsidRPr="00CA2365">
        <w:rPr>
          <w:spacing w:val="5"/>
        </w:rPr>
        <w:t xml:space="preserve"> </w:t>
      </w:r>
      <w:r w:rsidRPr="00CA2365">
        <w:t>and</w:t>
      </w:r>
      <w:r w:rsidRPr="00CA2365">
        <w:rPr>
          <w:spacing w:val="4"/>
        </w:rPr>
        <w:t xml:space="preserve"> </w:t>
      </w:r>
      <w:r w:rsidRPr="00CA2365">
        <w:t>consistent</w:t>
      </w:r>
      <w:r w:rsidRPr="00CA2365">
        <w:rPr>
          <w:spacing w:val="3"/>
        </w:rPr>
        <w:t xml:space="preserve"> </w:t>
      </w:r>
      <w:r w:rsidRPr="00CA2365">
        <w:t>use</w:t>
      </w:r>
      <w:r w:rsidRPr="00CA2365">
        <w:rPr>
          <w:spacing w:val="6"/>
        </w:rPr>
        <w:t xml:space="preserve"> </w:t>
      </w:r>
      <w:r w:rsidRPr="00CA2365">
        <w:t>of</w:t>
      </w:r>
      <w:r w:rsidRPr="00CA2365">
        <w:rPr>
          <w:spacing w:val="6"/>
        </w:rPr>
        <w:t xml:space="preserve"> </w:t>
      </w:r>
      <w:r w:rsidRPr="00CA2365">
        <w:t>scripts.</w:t>
      </w:r>
      <w:bookmarkEnd w:id="8"/>
    </w:p>
    <w:p w14:paraId="79324170" w14:textId="77777777" w:rsidR="00E9757C" w:rsidRPr="00CA2365" w:rsidRDefault="00E9757C" w:rsidP="00E9757C">
      <w:pPr>
        <w:pStyle w:val="BodyText"/>
        <w:spacing w:before="3"/>
        <w:rPr>
          <w:rFonts w:ascii="Century Gothic" w:hAnsi="Century Gothic" w:cs="Arial"/>
          <w:b/>
          <w:sz w:val="22"/>
          <w:szCs w:val="22"/>
        </w:rPr>
      </w:pPr>
    </w:p>
    <w:p w14:paraId="1805564F" w14:textId="77777777" w:rsidR="00E9757C" w:rsidRPr="00CA2365" w:rsidRDefault="00E9757C" w:rsidP="00033D22">
      <w:pPr>
        <w:pStyle w:val="ListParagraph"/>
        <w:widowControl w:val="0"/>
        <w:numPr>
          <w:ilvl w:val="1"/>
          <w:numId w:val="37"/>
        </w:numPr>
        <w:tabs>
          <w:tab w:val="left" w:pos="840"/>
        </w:tabs>
        <w:autoSpaceDE w:val="0"/>
        <w:autoSpaceDN w:val="0"/>
        <w:spacing w:before="1"/>
        <w:ind w:right="283"/>
        <w:contextualSpacing w:val="0"/>
        <w:rPr>
          <w:rFonts w:ascii="Century Gothic" w:hAnsi="Century Gothic" w:cs="Arial"/>
          <w:b/>
          <w:sz w:val="22"/>
          <w:szCs w:val="22"/>
        </w:rPr>
      </w:pPr>
      <w:r w:rsidRPr="00CA2365">
        <w:rPr>
          <w:rFonts w:ascii="Century Gothic" w:hAnsi="Century Gothic" w:cs="Arial"/>
          <w:sz w:val="22"/>
          <w:szCs w:val="22"/>
        </w:rPr>
        <w:t>By</w:t>
      </w:r>
      <w:r w:rsidRPr="00CA2365">
        <w:rPr>
          <w:rFonts w:ascii="Century Gothic" w:hAnsi="Century Gothic" w:cs="Arial"/>
          <w:spacing w:val="-6"/>
          <w:sz w:val="22"/>
          <w:szCs w:val="22"/>
        </w:rPr>
        <w:t xml:space="preserve"> </w:t>
      </w:r>
      <w:r w:rsidRPr="00CA2365">
        <w:rPr>
          <w:rFonts w:ascii="Century Gothic" w:hAnsi="Century Gothic" w:cs="Arial"/>
          <w:sz w:val="22"/>
          <w:szCs w:val="22"/>
        </w:rPr>
        <w:t>consistency</w:t>
      </w:r>
      <w:r w:rsidRPr="00CA2365">
        <w:rPr>
          <w:rFonts w:ascii="Century Gothic" w:hAnsi="Century Gothic" w:cs="Arial"/>
          <w:spacing w:val="-5"/>
          <w:sz w:val="22"/>
          <w:szCs w:val="22"/>
        </w:rPr>
        <w:t xml:space="preserve"> </w:t>
      </w:r>
      <w:r w:rsidRPr="00CA2365">
        <w:rPr>
          <w:rFonts w:ascii="Century Gothic" w:hAnsi="Century Gothic" w:cs="Arial"/>
          <w:sz w:val="22"/>
          <w:szCs w:val="22"/>
        </w:rPr>
        <w:t>we</w:t>
      </w:r>
      <w:r w:rsidRPr="00CA2365">
        <w:rPr>
          <w:rFonts w:ascii="Century Gothic" w:hAnsi="Century Gothic" w:cs="Arial"/>
          <w:spacing w:val="-7"/>
          <w:sz w:val="22"/>
          <w:szCs w:val="22"/>
        </w:rPr>
        <w:t xml:space="preserve"> </w:t>
      </w:r>
      <w:r w:rsidRPr="00CA2365">
        <w:rPr>
          <w:rFonts w:ascii="Century Gothic" w:hAnsi="Century Gothic" w:cs="Arial"/>
          <w:sz w:val="22"/>
          <w:szCs w:val="22"/>
        </w:rPr>
        <w:t>mean</w:t>
      </w:r>
      <w:r w:rsidRPr="00CA2365">
        <w:rPr>
          <w:rFonts w:ascii="Century Gothic" w:hAnsi="Century Gothic" w:cs="Arial"/>
          <w:spacing w:val="-7"/>
          <w:sz w:val="22"/>
          <w:szCs w:val="22"/>
        </w:rPr>
        <w:t xml:space="preserve"> </w:t>
      </w:r>
      <w:r w:rsidRPr="00CA2365">
        <w:rPr>
          <w:rFonts w:ascii="Century Gothic" w:hAnsi="Century Gothic" w:cs="Arial"/>
          <w:sz w:val="22"/>
          <w:szCs w:val="22"/>
        </w:rPr>
        <w:t>creating</w:t>
      </w:r>
      <w:r w:rsidRPr="00CA2365">
        <w:rPr>
          <w:rFonts w:ascii="Century Gothic" w:hAnsi="Century Gothic" w:cs="Arial"/>
          <w:spacing w:val="-6"/>
          <w:sz w:val="22"/>
          <w:szCs w:val="22"/>
        </w:rPr>
        <w:t xml:space="preserve"> </w:t>
      </w:r>
      <w:r w:rsidRPr="00CA2365">
        <w:rPr>
          <w:rFonts w:ascii="Century Gothic" w:hAnsi="Century Gothic" w:cs="Arial"/>
          <w:sz w:val="22"/>
          <w:szCs w:val="22"/>
        </w:rPr>
        <w:t>a</w:t>
      </w:r>
      <w:r w:rsidRPr="00CA2365">
        <w:rPr>
          <w:rFonts w:ascii="Century Gothic" w:hAnsi="Century Gothic" w:cs="Arial"/>
          <w:spacing w:val="-6"/>
          <w:sz w:val="22"/>
          <w:szCs w:val="22"/>
        </w:rPr>
        <w:t xml:space="preserve"> </w:t>
      </w:r>
      <w:r w:rsidRPr="00CA2365">
        <w:rPr>
          <w:rFonts w:ascii="Century Gothic" w:hAnsi="Century Gothic" w:cs="Arial"/>
          <w:sz w:val="22"/>
          <w:szCs w:val="22"/>
        </w:rPr>
        <w:t>culture</w:t>
      </w:r>
      <w:r w:rsidRPr="00CA2365">
        <w:rPr>
          <w:rFonts w:ascii="Century Gothic" w:hAnsi="Century Gothic" w:cs="Arial"/>
          <w:spacing w:val="-7"/>
          <w:sz w:val="22"/>
          <w:szCs w:val="22"/>
        </w:rPr>
        <w:t xml:space="preserve"> </w:t>
      </w:r>
      <w:r w:rsidRPr="00CA2365">
        <w:rPr>
          <w:rFonts w:ascii="Century Gothic" w:hAnsi="Century Gothic" w:cs="Arial"/>
          <w:sz w:val="22"/>
          <w:szCs w:val="22"/>
        </w:rPr>
        <w:t>and</w:t>
      </w:r>
      <w:r w:rsidRPr="00CA2365">
        <w:rPr>
          <w:rFonts w:ascii="Century Gothic" w:hAnsi="Century Gothic" w:cs="Arial"/>
          <w:spacing w:val="-7"/>
          <w:sz w:val="22"/>
          <w:szCs w:val="22"/>
        </w:rPr>
        <w:t xml:space="preserve"> </w:t>
      </w:r>
      <w:r w:rsidRPr="00CA2365">
        <w:rPr>
          <w:rFonts w:ascii="Century Gothic" w:hAnsi="Century Gothic" w:cs="Arial"/>
          <w:sz w:val="22"/>
          <w:szCs w:val="22"/>
        </w:rPr>
        <w:t>environment</w:t>
      </w:r>
      <w:r w:rsidRPr="00CA2365">
        <w:rPr>
          <w:rFonts w:ascii="Century Gothic" w:hAnsi="Century Gothic" w:cs="Arial"/>
          <w:spacing w:val="-6"/>
          <w:sz w:val="22"/>
          <w:szCs w:val="22"/>
        </w:rPr>
        <w:t xml:space="preserve"> </w:t>
      </w:r>
      <w:r w:rsidRPr="00CA2365">
        <w:rPr>
          <w:rFonts w:ascii="Century Gothic" w:hAnsi="Century Gothic" w:cs="Arial"/>
          <w:sz w:val="22"/>
          <w:szCs w:val="22"/>
        </w:rPr>
        <w:t>where</w:t>
      </w:r>
      <w:r w:rsidRPr="00CA2365">
        <w:rPr>
          <w:rFonts w:ascii="Century Gothic" w:hAnsi="Century Gothic" w:cs="Arial"/>
          <w:spacing w:val="-6"/>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6"/>
          <w:sz w:val="22"/>
          <w:szCs w:val="22"/>
        </w:rPr>
        <w:t xml:space="preserve"> </w:t>
      </w:r>
      <w:r w:rsidRPr="00CA2365">
        <w:rPr>
          <w:rFonts w:ascii="Century Gothic" w:hAnsi="Century Gothic" w:cs="Arial"/>
          <w:sz w:val="22"/>
          <w:szCs w:val="22"/>
        </w:rPr>
        <w:t>know</w:t>
      </w:r>
      <w:r w:rsidRPr="00CA2365">
        <w:rPr>
          <w:rFonts w:ascii="Century Gothic" w:hAnsi="Century Gothic" w:cs="Arial"/>
          <w:spacing w:val="-6"/>
          <w:sz w:val="22"/>
          <w:szCs w:val="22"/>
        </w:rPr>
        <w:t xml:space="preserve"> </w:t>
      </w:r>
      <w:r w:rsidRPr="00CA2365">
        <w:rPr>
          <w:rFonts w:ascii="Century Gothic" w:hAnsi="Century Gothic" w:cs="Arial"/>
          <w:sz w:val="22"/>
          <w:szCs w:val="22"/>
        </w:rPr>
        <w:t>that</w:t>
      </w:r>
      <w:r w:rsidRPr="00CA2365">
        <w:rPr>
          <w:rFonts w:ascii="Century Gothic" w:hAnsi="Century Gothic" w:cs="Arial"/>
          <w:spacing w:val="-6"/>
          <w:sz w:val="22"/>
          <w:szCs w:val="22"/>
        </w:rPr>
        <w:t xml:space="preserve"> </w:t>
      </w:r>
      <w:r w:rsidRPr="00CA2365">
        <w:rPr>
          <w:rFonts w:ascii="Century Gothic" w:hAnsi="Century Gothic" w:cs="Arial"/>
          <w:sz w:val="22"/>
          <w:szCs w:val="22"/>
        </w:rPr>
        <w:t>whichever</w:t>
      </w:r>
      <w:r w:rsidRPr="00CA2365">
        <w:rPr>
          <w:rFonts w:ascii="Century Gothic" w:hAnsi="Century Gothic" w:cs="Arial"/>
          <w:spacing w:val="-7"/>
          <w:sz w:val="22"/>
          <w:szCs w:val="22"/>
        </w:rPr>
        <w:t xml:space="preserve"> </w:t>
      </w:r>
      <w:r w:rsidRPr="00CA2365">
        <w:rPr>
          <w:rFonts w:ascii="Century Gothic" w:hAnsi="Century Gothic" w:cs="Arial"/>
          <w:sz w:val="22"/>
          <w:szCs w:val="22"/>
        </w:rPr>
        <w:t>adult</w:t>
      </w:r>
      <w:r w:rsidRPr="00CA2365">
        <w:rPr>
          <w:rFonts w:ascii="Century Gothic" w:hAnsi="Century Gothic" w:cs="Arial"/>
          <w:spacing w:val="-5"/>
          <w:sz w:val="22"/>
          <w:szCs w:val="22"/>
        </w:rPr>
        <w:t xml:space="preserve"> </w:t>
      </w:r>
      <w:r w:rsidRPr="00CA2365">
        <w:rPr>
          <w:rFonts w:ascii="Century Gothic" w:hAnsi="Century Gothic" w:cs="Arial"/>
          <w:sz w:val="22"/>
          <w:szCs w:val="22"/>
        </w:rPr>
        <w:t>they are</w:t>
      </w:r>
      <w:r w:rsidRPr="00CA2365">
        <w:rPr>
          <w:rFonts w:ascii="Century Gothic" w:hAnsi="Century Gothic" w:cs="Arial"/>
          <w:spacing w:val="-3"/>
          <w:sz w:val="22"/>
          <w:szCs w:val="22"/>
        </w:rPr>
        <w:t xml:space="preserve"> </w:t>
      </w:r>
      <w:r w:rsidRPr="00CA2365">
        <w:rPr>
          <w:rFonts w:ascii="Century Gothic" w:hAnsi="Century Gothic" w:cs="Arial"/>
          <w:sz w:val="22"/>
          <w:szCs w:val="22"/>
        </w:rPr>
        <w:t>talking</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5"/>
          <w:sz w:val="22"/>
          <w:szCs w:val="22"/>
        </w:rPr>
        <w:t xml:space="preserve"> </w:t>
      </w:r>
      <w:r w:rsidRPr="00CA2365">
        <w:rPr>
          <w:rFonts w:ascii="Century Gothic" w:hAnsi="Century Gothic" w:cs="Arial"/>
          <w:sz w:val="22"/>
          <w:szCs w:val="22"/>
        </w:rPr>
        <w:t>the</w:t>
      </w:r>
      <w:r w:rsidRPr="00CA2365">
        <w:rPr>
          <w:rFonts w:ascii="Century Gothic" w:hAnsi="Century Gothic" w:cs="Arial"/>
          <w:spacing w:val="-3"/>
          <w:sz w:val="22"/>
          <w:szCs w:val="22"/>
        </w:rPr>
        <w:t xml:space="preserve"> </w:t>
      </w:r>
      <w:r w:rsidRPr="00CA2365">
        <w:rPr>
          <w:rFonts w:ascii="Century Gothic" w:hAnsi="Century Gothic" w:cs="Arial"/>
          <w:b/>
          <w:sz w:val="22"/>
          <w:szCs w:val="22"/>
        </w:rPr>
        <w:t>same</w:t>
      </w:r>
      <w:r w:rsidRPr="00CA2365">
        <w:rPr>
          <w:rFonts w:ascii="Century Gothic" w:hAnsi="Century Gothic" w:cs="Arial"/>
          <w:b/>
          <w:spacing w:val="-2"/>
          <w:sz w:val="22"/>
          <w:szCs w:val="22"/>
        </w:rPr>
        <w:t xml:space="preserve"> </w:t>
      </w:r>
      <w:r w:rsidRPr="00CA2365">
        <w:rPr>
          <w:rFonts w:ascii="Century Gothic" w:hAnsi="Century Gothic" w:cs="Arial"/>
          <w:b/>
          <w:sz w:val="22"/>
          <w:szCs w:val="22"/>
        </w:rPr>
        <w:t>expectations</w:t>
      </w:r>
      <w:r w:rsidRPr="00CA2365">
        <w:rPr>
          <w:rFonts w:ascii="Century Gothic" w:hAnsi="Century Gothic" w:cs="Arial"/>
          <w:b/>
          <w:spacing w:val="-3"/>
          <w:sz w:val="22"/>
          <w:szCs w:val="22"/>
        </w:rPr>
        <w:t xml:space="preserve"> </w:t>
      </w:r>
      <w:r w:rsidRPr="00CA2365">
        <w:rPr>
          <w:rFonts w:ascii="Century Gothic" w:hAnsi="Century Gothic" w:cs="Arial"/>
          <w:b/>
          <w:sz w:val="22"/>
          <w:szCs w:val="22"/>
        </w:rPr>
        <w:t>for</w:t>
      </w:r>
      <w:r w:rsidRPr="00CA2365">
        <w:rPr>
          <w:rFonts w:ascii="Century Gothic" w:hAnsi="Century Gothic" w:cs="Arial"/>
          <w:b/>
          <w:spacing w:val="-4"/>
          <w:sz w:val="22"/>
          <w:szCs w:val="22"/>
        </w:rPr>
        <w:t xml:space="preserve"> </w:t>
      </w:r>
      <w:proofErr w:type="spellStart"/>
      <w:r w:rsidRPr="00CA2365">
        <w:rPr>
          <w:rFonts w:ascii="Century Gothic" w:hAnsi="Century Gothic" w:cs="Arial"/>
          <w:b/>
          <w:sz w:val="22"/>
          <w:szCs w:val="22"/>
        </w:rPr>
        <w:t>behaviour</w:t>
      </w:r>
      <w:proofErr w:type="spellEnd"/>
      <w:r w:rsidRPr="00CA2365">
        <w:rPr>
          <w:rFonts w:ascii="Century Gothic" w:hAnsi="Century Gothic" w:cs="Arial"/>
          <w:b/>
          <w:spacing w:val="-4"/>
          <w:sz w:val="22"/>
          <w:szCs w:val="22"/>
        </w:rPr>
        <w:t xml:space="preserve"> </w:t>
      </w:r>
      <w:r w:rsidRPr="00CA2365">
        <w:rPr>
          <w:rFonts w:ascii="Century Gothic" w:hAnsi="Century Gothic" w:cs="Arial"/>
          <w:b/>
          <w:sz w:val="22"/>
          <w:szCs w:val="22"/>
        </w:rPr>
        <w:t>are</w:t>
      </w:r>
      <w:r w:rsidRPr="00CA2365">
        <w:rPr>
          <w:rFonts w:ascii="Century Gothic" w:hAnsi="Century Gothic" w:cs="Arial"/>
          <w:b/>
          <w:spacing w:val="-3"/>
          <w:sz w:val="22"/>
          <w:szCs w:val="22"/>
        </w:rPr>
        <w:t xml:space="preserve"> </w:t>
      </w:r>
      <w:r w:rsidRPr="00CA2365">
        <w:rPr>
          <w:rFonts w:ascii="Century Gothic" w:hAnsi="Century Gothic" w:cs="Arial"/>
          <w:b/>
          <w:sz w:val="22"/>
          <w:szCs w:val="22"/>
        </w:rPr>
        <w:t>present</w:t>
      </w:r>
      <w:r w:rsidRPr="00CA2365">
        <w:rPr>
          <w:rFonts w:ascii="Century Gothic" w:hAnsi="Century Gothic" w:cs="Arial"/>
          <w:b/>
          <w:spacing w:val="-2"/>
          <w:sz w:val="22"/>
          <w:szCs w:val="22"/>
        </w:rPr>
        <w:t xml:space="preserve"> </w:t>
      </w:r>
      <w:r w:rsidRPr="00CA2365">
        <w:rPr>
          <w:rFonts w:ascii="Century Gothic" w:hAnsi="Century Gothic" w:cs="Arial"/>
          <w:b/>
          <w:sz w:val="22"/>
          <w:szCs w:val="22"/>
        </w:rPr>
        <w:t>and</w:t>
      </w:r>
      <w:r w:rsidRPr="00CA2365">
        <w:rPr>
          <w:rFonts w:ascii="Century Gothic" w:hAnsi="Century Gothic" w:cs="Arial"/>
          <w:b/>
          <w:spacing w:val="-4"/>
          <w:sz w:val="22"/>
          <w:szCs w:val="22"/>
        </w:rPr>
        <w:t xml:space="preserve"> </w:t>
      </w:r>
      <w:r w:rsidRPr="00CA2365">
        <w:rPr>
          <w:rFonts w:ascii="Century Gothic" w:hAnsi="Century Gothic" w:cs="Arial"/>
          <w:b/>
          <w:sz w:val="22"/>
          <w:szCs w:val="22"/>
        </w:rPr>
        <w:t>the</w:t>
      </w:r>
      <w:r w:rsidRPr="00CA2365">
        <w:rPr>
          <w:rFonts w:ascii="Century Gothic" w:hAnsi="Century Gothic" w:cs="Arial"/>
          <w:b/>
          <w:spacing w:val="-3"/>
          <w:sz w:val="22"/>
          <w:szCs w:val="22"/>
        </w:rPr>
        <w:t xml:space="preserve"> </w:t>
      </w:r>
      <w:r w:rsidRPr="00CA2365">
        <w:rPr>
          <w:rFonts w:ascii="Century Gothic" w:hAnsi="Century Gothic" w:cs="Arial"/>
          <w:b/>
          <w:sz w:val="22"/>
          <w:szCs w:val="22"/>
        </w:rPr>
        <w:t>way</w:t>
      </w:r>
      <w:r w:rsidRPr="00CA2365">
        <w:rPr>
          <w:rFonts w:ascii="Century Gothic" w:hAnsi="Century Gothic" w:cs="Arial"/>
          <w:b/>
          <w:spacing w:val="-2"/>
          <w:sz w:val="22"/>
          <w:szCs w:val="22"/>
        </w:rPr>
        <w:t xml:space="preserve"> </w:t>
      </w:r>
      <w:r w:rsidRPr="00CA2365">
        <w:rPr>
          <w:rFonts w:ascii="Century Gothic" w:hAnsi="Century Gothic" w:cs="Arial"/>
          <w:b/>
          <w:sz w:val="22"/>
          <w:szCs w:val="22"/>
        </w:rPr>
        <w:t>their</w:t>
      </w:r>
      <w:r w:rsidRPr="00CA2365">
        <w:rPr>
          <w:rFonts w:ascii="Century Gothic" w:hAnsi="Century Gothic" w:cs="Arial"/>
          <w:b/>
          <w:spacing w:val="-5"/>
          <w:sz w:val="22"/>
          <w:szCs w:val="22"/>
        </w:rPr>
        <w:t xml:space="preserve"> </w:t>
      </w:r>
      <w:proofErr w:type="spellStart"/>
      <w:r w:rsidRPr="00CA2365">
        <w:rPr>
          <w:rFonts w:ascii="Century Gothic" w:hAnsi="Century Gothic" w:cs="Arial"/>
          <w:b/>
          <w:sz w:val="22"/>
          <w:szCs w:val="22"/>
        </w:rPr>
        <w:t>behaviour</w:t>
      </w:r>
      <w:proofErr w:type="spellEnd"/>
      <w:r w:rsidRPr="00CA2365">
        <w:rPr>
          <w:rFonts w:ascii="Century Gothic" w:hAnsi="Century Gothic" w:cs="Arial"/>
          <w:b/>
          <w:spacing w:val="-4"/>
          <w:sz w:val="22"/>
          <w:szCs w:val="22"/>
        </w:rPr>
        <w:t xml:space="preserve"> </w:t>
      </w:r>
      <w:r w:rsidRPr="00CA2365">
        <w:rPr>
          <w:rFonts w:ascii="Century Gothic" w:hAnsi="Century Gothic" w:cs="Arial"/>
          <w:b/>
          <w:sz w:val="22"/>
          <w:szCs w:val="22"/>
        </w:rPr>
        <w:t>is</w:t>
      </w:r>
      <w:r w:rsidRPr="00CA2365">
        <w:rPr>
          <w:rFonts w:ascii="Century Gothic" w:hAnsi="Century Gothic" w:cs="Arial"/>
          <w:b/>
          <w:spacing w:val="-3"/>
          <w:sz w:val="22"/>
          <w:szCs w:val="22"/>
        </w:rPr>
        <w:t xml:space="preserve"> </w:t>
      </w:r>
      <w:r w:rsidRPr="00CA2365">
        <w:rPr>
          <w:rFonts w:ascii="Century Gothic" w:hAnsi="Century Gothic" w:cs="Arial"/>
          <w:b/>
          <w:sz w:val="22"/>
          <w:szCs w:val="22"/>
        </w:rPr>
        <w:t>managed</w:t>
      </w:r>
      <w:r w:rsidRPr="00CA2365">
        <w:rPr>
          <w:rFonts w:ascii="Century Gothic" w:hAnsi="Century Gothic" w:cs="Arial"/>
          <w:b/>
          <w:spacing w:val="-2"/>
          <w:sz w:val="22"/>
          <w:szCs w:val="22"/>
        </w:rPr>
        <w:t xml:space="preserve"> </w:t>
      </w:r>
      <w:r w:rsidRPr="00CA2365">
        <w:rPr>
          <w:rFonts w:ascii="Century Gothic" w:hAnsi="Century Gothic" w:cs="Arial"/>
          <w:b/>
          <w:sz w:val="22"/>
          <w:szCs w:val="22"/>
        </w:rPr>
        <w:t>is the same.</w:t>
      </w:r>
    </w:p>
    <w:p w14:paraId="1FCCC87A" w14:textId="04BB63BF" w:rsidR="00E9757C" w:rsidRPr="00CA2365" w:rsidRDefault="00E9757C" w:rsidP="00033D22">
      <w:pPr>
        <w:pStyle w:val="ListParagraph"/>
        <w:widowControl w:val="0"/>
        <w:numPr>
          <w:ilvl w:val="1"/>
          <w:numId w:val="37"/>
        </w:numPr>
        <w:tabs>
          <w:tab w:val="left" w:pos="840"/>
        </w:tabs>
        <w:autoSpaceDE w:val="0"/>
        <w:autoSpaceDN w:val="0"/>
        <w:spacing w:before="10"/>
        <w:ind w:right="272"/>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4"/>
          <w:sz w:val="22"/>
          <w:szCs w:val="22"/>
        </w:rPr>
        <w:t xml:space="preserve"> </w:t>
      </w:r>
      <w:r w:rsidRPr="00CA2365">
        <w:rPr>
          <w:rFonts w:ascii="Century Gothic" w:hAnsi="Century Gothic" w:cs="Arial"/>
          <w:sz w:val="22"/>
          <w:szCs w:val="22"/>
        </w:rPr>
        <w:t>achieve</w:t>
      </w:r>
      <w:r w:rsidRPr="00CA2365">
        <w:rPr>
          <w:rFonts w:ascii="Century Gothic" w:hAnsi="Century Gothic" w:cs="Arial"/>
          <w:spacing w:val="-4"/>
          <w:sz w:val="22"/>
          <w:szCs w:val="22"/>
        </w:rPr>
        <w:t xml:space="preserve"> </w:t>
      </w:r>
      <w:r w:rsidRPr="00CA2365">
        <w:rPr>
          <w:rFonts w:ascii="Century Gothic" w:hAnsi="Century Gothic" w:cs="Arial"/>
          <w:sz w:val="22"/>
          <w:szCs w:val="22"/>
        </w:rPr>
        <w:t>consistency</w:t>
      </w:r>
      <w:r w:rsidRPr="00CA2365">
        <w:rPr>
          <w:rFonts w:ascii="Century Gothic" w:hAnsi="Century Gothic" w:cs="Arial"/>
          <w:spacing w:val="-3"/>
          <w:sz w:val="22"/>
          <w:szCs w:val="22"/>
        </w:rPr>
        <w:t xml:space="preserve"> </w:t>
      </w:r>
      <w:r w:rsidRPr="00CA2365">
        <w:rPr>
          <w:rFonts w:ascii="Century Gothic" w:hAnsi="Century Gothic" w:cs="Arial"/>
          <w:sz w:val="22"/>
          <w:szCs w:val="22"/>
        </w:rPr>
        <w:t>by</w:t>
      </w:r>
      <w:r w:rsidRPr="00CA2365">
        <w:rPr>
          <w:rFonts w:ascii="Century Gothic" w:hAnsi="Century Gothic" w:cs="Arial"/>
          <w:spacing w:val="-5"/>
          <w:sz w:val="22"/>
          <w:szCs w:val="22"/>
        </w:rPr>
        <w:t xml:space="preserve"> </w:t>
      </w:r>
      <w:r w:rsidRPr="00CA2365">
        <w:rPr>
          <w:rFonts w:ascii="Century Gothic" w:hAnsi="Century Gothic" w:cs="Arial"/>
          <w:sz w:val="22"/>
          <w:szCs w:val="22"/>
        </w:rPr>
        <w:t>ensuring</w:t>
      </w:r>
      <w:r w:rsidRPr="00CA2365">
        <w:rPr>
          <w:rFonts w:ascii="Century Gothic" w:hAnsi="Century Gothic" w:cs="Arial"/>
          <w:spacing w:val="-3"/>
          <w:sz w:val="22"/>
          <w:szCs w:val="22"/>
        </w:rPr>
        <w:t xml:space="preserve"> </w:t>
      </w:r>
      <w:r w:rsidRPr="00CA2365">
        <w:rPr>
          <w:rFonts w:ascii="Century Gothic" w:hAnsi="Century Gothic" w:cs="Arial"/>
          <w:sz w:val="22"/>
          <w:szCs w:val="22"/>
        </w:rPr>
        <w:t>all</w:t>
      </w:r>
      <w:r w:rsidRPr="00CA2365">
        <w:rPr>
          <w:rFonts w:ascii="Century Gothic" w:hAnsi="Century Gothic" w:cs="Arial"/>
          <w:spacing w:val="-3"/>
          <w:sz w:val="22"/>
          <w:szCs w:val="22"/>
        </w:rPr>
        <w:t xml:space="preserve"> </w:t>
      </w:r>
      <w:r w:rsidRPr="00CA2365">
        <w:rPr>
          <w:rFonts w:ascii="Century Gothic" w:hAnsi="Century Gothic" w:cs="Arial"/>
          <w:sz w:val="22"/>
          <w:szCs w:val="22"/>
        </w:rPr>
        <w:t>staff</w:t>
      </w:r>
      <w:r w:rsidRPr="00CA2365">
        <w:rPr>
          <w:rFonts w:ascii="Century Gothic" w:hAnsi="Century Gothic" w:cs="Arial"/>
          <w:spacing w:val="-3"/>
          <w:sz w:val="22"/>
          <w:szCs w:val="22"/>
        </w:rPr>
        <w:t xml:space="preserve"> </w:t>
      </w:r>
      <w:r w:rsidRPr="00CA2365">
        <w:rPr>
          <w:rFonts w:ascii="Century Gothic" w:hAnsi="Century Gothic" w:cs="Arial"/>
          <w:sz w:val="22"/>
          <w:szCs w:val="22"/>
        </w:rPr>
        <w:t>are</w:t>
      </w:r>
      <w:r w:rsidRPr="00CA2365">
        <w:rPr>
          <w:rFonts w:ascii="Century Gothic" w:hAnsi="Century Gothic" w:cs="Arial"/>
          <w:spacing w:val="-5"/>
          <w:sz w:val="22"/>
          <w:szCs w:val="22"/>
        </w:rPr>
        <w:t xml:space="preserve"> </w:t>
      </w:r>
      <w:r w:rsidRPr="00CA2365">
        <w:rPr>
          <w:rFonts w:ascii="Century Gothic" w:hAnsi="Century Gothic" w:cs="Arial"/>
          <w:sz w:val="22"/>
          <w:szCs w:val="22"/>
        </w:rPr>
        <w:t>Team Teach</w:t>
      </w:r>
      <w:r w:rsidRPr="00CA2365">
        <w:rPr>
          <w:rFonts w:ascii="Century Gothic" w:hAnsi="Century Gothic" w:cs="Arial"/>
          <w:spacing w:val="-4"/>
          <w:sz w:val="22"/>
          <w:szCs w:val="22"/>
        </w:rPr>
        <w:t xml:space="preserve"> </w:t>
      </w:r>
      <w:r w:rsidRPr="00CA2365">
        <w:rPr>
          <w:rFonts w:ascii="Century Gothic" w:hAnsi="Century Gothic" w:cs="Arial"/>
          <w:sz w:val="22"/>
          <w:szCs w:val="22"/>
        </w:rPr>
        <w:t>trained</w:t>
      </w:r>
      <w:r w:rsidRPr="00CA2365">
        <w:rPr>
          <w:rFonts w:ascii="Century Gothic" w:hAnsi="Century Gothic" w:cs="Arial"/>
          <w:spacing w:val="-5"/>
          <w:sz w:val="22"/>
          <w:szCs w:val="22"/>
        </w:rPr>
        <w:t xml:space="preserve"> </w:t>
      </w:r>
      <w:r w:rsidRPr="00CA2365">
        <w:rPr>
          <w:rFonts w:ascii="Century Gothic" w:hAnsi="Century Gothic" w:cs="Arial"/>
          <w:sz w:val="22"/>
          <w:szCs w:val="22"/>
        </w:rPr>
        <w:t>every</w:t>
      </w:r>
      <w:r w:rsidRPr="00CA2365">
        <w:rPr>
          <w:rFonts w:ascii="Century Gothic" w:hAnsi="Century Gothic" w:cs="Arial"/>
          <w:spacing w:val="-5"/>
          <w:sz w:val="22"/>
          <w:szCs w:val="22"/>
        </w:rPr>
        <w:t xml:space="preserve"> </w:t>
      </w:r>
      <w:r w:rsidRPr="00CA2365">
        <w:rPr>
          <w:rFonts w:ascii="Century Gothic" w:hAnsi="Century Gothic" w:cs="Arial"/>
          <w:sz w:val="22"/>
          <w:szCs w:val="22"/>
        </w:rPr>
        <w:t>two</w:t>
      </w:r>
      <w:r w:rsidRPr="00CA2365">
        <w:rPr>
          <w:rFonts w:ascii="Century Gothic" w:hAnsi="Century Gothic" w:cs="Arial"/>
          <w:spacing w:val="-6"/>
          <w:sz w:val="22"/>
          <w:szCs w:val="22"/>
        </w:rPr>
        <w:t xml:space="preserve"> </w:t>
      </w:r>
      <w:r w:rsidRPr="00CA2365">
        <w:rPr>
          <w:rFonts w:ascii="Century Gothic" w:hAnsi="Century Gothic" w:cs="Arial"/>
          <w:sz w:val="22"/>
          <w:szCs w:val="22"/>
        </w:rPr>
        <w:t>years</w:t>
      </w:r>
      <w:r w:rsidRPr="00CA2365">
        <w:rPr>
          <w:rFonts w:ascii="Century Gothic" w:hAnsi="Century Gothic" w:cs="Arial"/>
          <w:spacing w:val="-4"/>
          <w:sz w:val="22"/>
          <w:szCs w:val="22"/>
        </w:rPr>
        <w:t xml:space="preserve"> </w:t>
      </w:r>
      <w:r w:rsidRPr="00CA2365">
        <w:rPr>
          <w:rFonts w:ascii="Century Gothic" w:hAnsi="Century Gothic" w:cs="Arial"/>
          <w:sz w:val="22"/>
          <w:szCs w:val="22"/>
        </w:rPr>
        <w:t>and</w:t>
      </w:r>
      <w:r w:rsidRPr="00CA2365">
        <w:rPr>
          <w:rFonts w:ascii="Century Gothic" w:hAnsi="Century Gothic" w:cs="Arial"/>
          <w:spacing w:val="-5"/>
          <w:sz w:val="22"/>
          <w:szCs w:val="22"/>
        </w:rPr>
        <w:t xml:space="preserve"> </w:t>
      </w:r>
      <w:r w:rsidRPr="00CA2365">
        <w:rPr>
          <w:rFonts w:ascii="Century Gothic" w:hAnsi="Century Gothic" w:cs="Arial"/>
          <w:sz w:val="22"/>
          <w:szCs w:val="22"/>
        </w:rPr>
        <w:t>in</w:t>
      </w:r>
      <w:r w:rsidRPr="00CA2365">
        <w:rPr>
          <w:rFonts w:ascii="Century Gothic" w:hAnsi="Century Gothic" w:cs="Arial"/>
          <w:spacing w:val="-3"/>
          <w:sz w:val="22"/>
          <w:szCs w:val="22"/>
        </w:rPr>
        <w:t xml:space="preserve"> </w:t>
      </w:r>
      <w:r w:rsidRPr="00CA2365">
        <w:rPr>
          <w:rFonts w:ascii="Century Gothic" w:hAnsi="Century Gothic" w:cs="Arial"/>
          <w:sz w:val="22"/>
          <w:szCs w:val="22"/>
        </w:rPr>
        <w:t>the</w:t>
      </w:r>
      <w:r w:rsidRPr="00CA2365">
        <w:rPr>
          <w:rFonts w:ascii="Century Gothic" w:hAnsi="Century Gothic" w:cs="Arial"/>
          <w:spacing w:val="-5"/>
          <w:sz w:val="22"/>
          <w:szCs w:val="22"/>
        </w:rPr>
        <w:t xml:space="preserve"> </w:t>
      </w:r>
      <w:r w:rsidRPr="00CA2365">
        <w:rPr>
          <w:rFonts w:ascii="Century Gothic" w:hAnsi="Century Gothic" w:cs="Arial"/>
          <w:sz w:val="22"/>
          <w:szCs w:val="22"/>
        </w:rPr>
        <w:t>interim</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5"/>
          <w:sz w:val="22"/>
          <w:szCs w:val="22"/>
        </w:rPr>
        <w:t xml:space="preserve"> </w:t>
      </w:r>
      <w:r w:rsidRPr="00CA2365">
        <w:rPr>
          <w:rFonts w:ascii="Century Gothic" w:hAnsi="Century Gothic" w:cs="Arial"/>
          <w:sz w:val="22"/>
          <w:szCs w:val="22"/>
        </w:rPr>
        <w:t>refresher is given. Staff also access Nurture and Restorative Approaches CPD</w:t>
      </w:r>
      <w:r w:rsidR="5C6D7C6A" w:rsidRPr="00CA2365">
        <w:rPr>
          <w:rFonts w:ascii="Century Gothic" w:hAnsi="Century Gothic" w:cs="Arial"/>
          <w:sz w:val="22"/>
          <w:szCs w:val="22"/>
        </w:rPr>
        <w:t xml:space="preserve"> annually</w:t>
      </w:r>
      <w:r w:rsidRPr="00CA2365">
        <w:rPr>
          <w:rFonts w:ascii="Century Gothic" w:hAnsi="Century Gothic" w:cs="Arial"/>
          <w:sz w:val="22"/>
          <w:szCs w:val="22"/>
        </w:rPr>
        <w:t>.</w:t>
      </w:r>
    </w:p>
    <w:p w14:paraId="0E33B781" w14:textId="77777777" w:rsidR="00E9757C" w:rsidRPr="00CA2365" w:rsidRDefault="00E9757C" w:rsidP="00033D22">
      <w:pPr>
        <w:pStyle w:val="ListParagraph"/>
        <w:widowControl w:val="0"/>
        <w:numPr>
          <w:ilvl w:val="1"/>
          <w:numId w:val="37"/>
        </w:numPr>
        <w:tabs>
          <w:tab w:val="left" w:pos="840"/>
        </w:tabs>
        <w:autoSpaceDE w:val="0"/>
        <w:autoSpaceDN w:val="0"/>
        <w:spacing w:before="8"/>
        <w:ind w:hanging="360"/>
        <w:rPr>
          <w:rFonts w:ascii="Century Gothic" w:hAnsi="Century Gothic" w:cs="Arial"/>
          <w:sz w:val="22"/>
          <w:szCs w:val="22"/>
        </w:rPr>
      </w:pPr>
      <w:r w:rsidRPr="00CA2365">
        <w:rPr>
          <w:rFonts w:ascii="Century Gothic" w:hAnsi="Century Gothic" w:cs="Arial"/>
          <w:sz w:val="22"/>
          <w:szCs w:val="22"/>
        </w:rPr>
        <w:t>Staff</w:t>
      </w:r>
      <w:r w:rsidRPr="00CA2365">
        <w:rPr>
          <w:rFonts w:ascii="Century Gothic" w:hAnsi="Century Gothic" w:cs="Arial"/>
          <w:spacing w:val="-4"/>
          <w:sz w:val="22"/>
          <w:szCs w:val="22"/>
        </w:rPr>
        <w:t xml:space="preserve"> </w:t>
      </w:r>
      <w:r w:rsidRPr="00CA2365">
        <w:rPr>
          <w:rFonts w:ascii="Century Gothic" w:hAnsi="Century Gothic" w:cs="Arial"/>
          <w:sz w:val="22"/>
          <w:szCs w:val="22"/>
        </w:rPr>
        <w:t>may</w:t>
      </w:r>
      <w:r w:rsidRPr="00CA2365">
        <w:rPr>
          <w:rFonts w:ascii="Century Gothic" w:hAnsi="Century Gothic" w:cs="Arial"/>
          <w:spacing w:val="-5"/>
          <w:sz w:val="22"/>
          <w:szCs w:val="22"/>
        </w:rPr>
        <w:t xml:space="preserve"> </w:t>
      </w:r>
      <w:r w:rsidRPr="00CA2365">
        <w:rPr>
          <w:rFonts w:ascii="Century Gothic" w:hAnsi="Century Gothic" w:cs="Arial"/>
          <w:sz w:val="22"/>
          <w:szCs w:val="22"/>
        </w:rPr>
        <w:t>have</w:t>
      </w:r>
      <w:r w:rsidRPr="00CA2365">
        <w:rPr>
          <w:rFonts w:ascii="Century Gothic" w:hAnsi="Century Gothic" w:cs="Arial"/>
          <w:spacing w:val="-5"/>
          <w:sz w:val="22"/>
          <w:szCs w:val="22"/>
        </w:rPr>
        <w:t xml:space="preserve"> </w:t>
      </w:r>
      <w:r w:rsidRPr="00CA2365">
        <w:rPr>
          <w:rFonts w:ascii="Century Gothic" w:hAnsi="Century Gothic" w:cs="Arial"/>
          <w:sz w:val="22"/>
          <w:szCs w:val="22"/>
        </w:rPr>
        <w:t>reminders</w:t>
      </w:r>
      <w:r w:rsidRPr="00CA2365">
        <w:rPr>
          <w:rFonts w:ascii="Century Gothic" w:hAnsi="Century Gothic" w:cs="Arial"/>
          <w:spacing w:val="-4"/>
          <w:sz w:val="22"/>
          <w:szCs w:val="22"/>
        </w:rPr>
        <w:t xml:space="preserve"> </w:t>
      </w:r>
      <w:r w:rsidRPr="00CA2365">
        <w:rPr>
          <w:rFonts w:ascii="Century Gothic" w:hAnsi="Century Gothic" w:cs="Arial"/>
          <w:sz w:val="22"/>
          <w:szCs w:val="22"/>
        </w:rPr>
        <w:t>of</w:t>
      </w:r>
      <w:r w:rsidRPr="00CA2365">
        <w:rPr>
          <w:rFonts w:ascii="Century Gothic" w:hAnsi="Century Gothic" w:cs="Arial"/>
          <w:spacing w:val="-5"/>
          <w:sz w:val="22"/>
          <w:szCs w:val="22"/>
        </w:rPr>
        <w:t xml:space="preserve"> </w:t>
      </w:r>
      <w:r w:rsidRPr="00CA2365">
        <w:rPr>
          <w:rFonts w:ascii="Century Gothic" w:hAnsi="Century Gothic" w:cs="Arial"/>
          <w:sz w:val="22"/>
          <w:szCs w:val="22"/>
        </w:rPr>
        <w:t>this</w:t>
      </w:r>
      <w:r w:rsidRPr="00CA2365">
        <w:rPr>
          <w:rFonts w:ascii="Century Gothic" w:hAnsi="Century Gothic" w:cs="Arial"/>
          <w:spacing w:val="-5"/>
          <w:sz w:val="22"/>
          <w:szCs w:val="22"/>
        </w:rPr>
        <w:t xml:space="preserve"> </w:t>
      </w:r>
      <w:r w:rsidRPr="00CA2365">
        <w:rPr>
          <w:rFonts w:ascii="Century Gothic" w:hAnsi="Century Gothic" w:cs="Arial"/>
          <w:sz w:val="22"/>
          <w:szCs w:val="22"/>
        </w:rPr>
        <w:t>policy</w:t>
      </w:r>
      <w:r w:rsidRPr="00CA2365">
        <w:rPr>
          <w:rFonts w:ascii="Century Gothic" w:hAnsi="Century Gothic" w:cs="Arial"/>
          <w:spacing w:val="-4"/>
          <w:sz w:val="22"/>
          <w:szCs w:val="22"/>
        </w:rPr>
        <w:t xml:space="preserve"> </w:t>
      </w:r>
      <w:r w:rsidRPr="00CA2365">
        <w:rPr>
          <w:rFonts w:ascii="Century Gothic" w:hAnsi="Century Gothic" w:cs="Arial"/>
          <w:sz w:val="22"/>
          <w:szCs w:val="22"/>
        </w:rPr>
        <w:t>through</w:t>
      </w:r>
      <w:r w:rsidRPr="00CA2365">
        <w:rPr>
          <w:rFonts w:ascii="Century Gothic" w:hAnsi="Century Gothic" w:cs="Arial"/>
          <w:spacing w:val="-5"/>
          <w:sz w:val="22"/>
          <w:szCs w:val="22"/>
        </w:rPr>
        <w:t xml:space="preserve"> </w:t>
      </w:r>
      <w:r w:rsidRPr="00CA2365">
        <w:rPr>
          <w:rFonts w:ascii="Century Gothic" w:hAnsi="Century Gothic" w:cs="Arial"/>
          <w:sz w:val="22"/>
          <w:szCs w:val="22"/>
        </w:rPr>
        <w:t>email,</w:t>
      </w:r>
      <w:r w:rsidRPr="00CA2365">
        <w:rPr>
          <w:rFonts w:ascii="Century Gothic" w:hAnsi="Century Gothic" w:cs="Arial"/>
          <w:spacing w:val="-6"/>
          <w:sz w:val="22"/>
          <w:szCs w:val="22"/>
        </w:rPr>
        <w:t xml:space="preserve"> </w:t>
      </w:r>
      <w:r w:rsidR="729DE602" w:rsidRPr="00CA2365">
        <w:rPr>
          <w:rFonts w:ascii="Century Gothic" w:hAnsi="Century Gothic" w:cs="Arial"/>
          <w:sz w:val="22"/>
          <w:szCs w:val="22"/>
        </w:rPr>
        <w:t>briefings,</w:t>
      </w:r>
      <w:r w:rsidRPr="00CA2365">
        <w:rPr>
          <w:rFonts w:ascii="Century Gothic" w:hAnsi="Century Gothic" w:cs="Arial"/>
          <w:spacing w:val="-5"/>
          <w:sz w:val="22"/>
          <w:szCs w:val="22"/>
        </w:rPr>
        <w:t xml:space="preserve"> </w:t>
      </w:r>
      <w:r w:rsidRPr="00CA2365">
        <w:rPr>
          <w:rFonts w:ascii="Century Gothic" w:hAnsi="Century Gothic" w:cs="Arial"/>
          <w:sz w:val="22"/>
          <w:szCs w:val="22"/>
        </w:rPr>
        <w:t>or</w:t>
      </w:r>
      <w:r w:rsidRPr="00CA2365">
        <w:rPr>
          <w:rFonts w:ascii="Century Gothic" w:hAnsi="Century Gothic" w:cs="Arial"/>
          <w:spacing w:val="-5"/>
          <w:sz w:val="22"/>
          <w:szCs w:val="22"/>
        </w:rPr>
        <w:t xml:space="preserve"> </w:t>
      </w:r>
      <w:r w:rsidRPr="00CA2365">
        <w:rPr>
          <w:rFonts w:ascii="Century Gothic" w:hAnsi="Century Gothic" w:cs="Arial"/>
          <w:sz w:val="22"/>
          <w:szCs w:val="22"/>
        </w:rPr>
        <w:t>staff</w:t>
      </w:r>
      <w:r w:rsidRPr="00CA2365">
        <w:rPr>
          <w:rFonts w:ascii="Century Gothic" w:hAnsi="Century Gothic" w:cs="Arial"/>
          <w:spacing w:val="-4"/>
          <w:sz w:val="22"/>
          <w:szCs w:val="22"/>
        </w:rPr>
        <w:t xml:space="preserve"> </w:t>
      </w:r>
      <w:r w:rsidRPr="00CA2365">
        <w:rPr>
          <w:rFonts w:ascii="Century Gothic" w:hAnsi="Century Gothic" w:cs="Arial"/>
          <w:spacing w:val="-2"/>
          <w:sz w:val="22"/>
          <w:szCs w:val="22"/>
        </w:rPr>
        <w:t>meetings.</w:t>
      </w:r>
    </w:p>
    <w:p w14:paraId="711398C4" w14:textId="77777777" w:rsidR="00E9757C" w:rsidRPr="00CA2365" w:rsidRDefault="00E9757C" w:rsidP="00033D22">
      <w:pPr>
        <w:pStyle w:val="ListParagraph"/>
        <w:widowControl w:val="0"/>
        <w:numPr>
          <w:ilvl w:val="1"/>
          <w:numId w:val="37"/>
        </w:numPr>
        <w:tabs>
          <w:tab w:val="left" w:pos="840"/>
        </w:tabs>
        <w:autoSpaceDE w:val="0"/>
        <w:autoSpaceDN w:val="0"/>
        <w:spacing w:before="8" w:line="242" w:lineRule="auto"/>
        <w:ind w:right="460"/>
        <w:rPr>
          <w:rFonts w:ascii="Century Gothic" w:hAnsi="Century Gothic" w:cs="Arial"/>
          <w:sz w:val="22"/>
          <w:szCs w:val="22"/>
        </w:rPr>
      </w:pPr>
      <w:bookmarkStart w:id="9" w:name="_Int_0fd5s5ZC"/>
      <w:r w:rsidRPr="00CA2365">
        <w:rPr>
          <w:rFonts w:ascii="Century Gothic" w:hAnsi="Century Gothic" w:cs="Arial"/>
          <w:sz w:val="22"/>
          <w:szCs w:val="22"/>
        </w:rPr>
        <w:t>New staff</w:t>
      </w:r>
      <w:bookmarkEnd w:id="9"/>
      <w:r w:rsidRPr="00CA2365">
        <w:rPr>
          <w:rFonts w:ascii="Century Gothic" w:hAnsi="Century Gothic" w:cs="Arial"/>
          <w:sz w:val="22"/>
          <w:szCs w:val="22"/>
        </w:rPr>
        <w:t xml:space="preserve"> are</w:t>
      </w:r>
      <w:r w:rsidRPr="00CA2365">
        <w:rPr>
          <w:rFonts w:ascii="Century Gothic" w:hAnsi="Century Gothic" w:cs="Arial"/>
          <w:spacing w:val="-1"/>
          <w:sz w:val="22"/>
          <w:szCs w:val="22"/>
        </w:rPr>
        <w:t xml:space="preserve"> </w:t>
      </w:r>
      <w:r w:rsidRPr="00CA2365">
        <w:rPr>
          <w:rFonts w:ascii="Century Gothic" w:hAnsi="Century Gothic" w:cs="Arial"/>
          <w:sz w:val="22"/>
          <w:szCs w:val="22"/>
        </w:rPr>
        <w:t>given</w:t>
      </w:r>
      <w:r w:rsidRPr="00CA2365">
        <w:rPr>
          <w:rFonts w:ascii="Century Gothic" w:hAnsi="Century Gothic" w:cs="Arial"/>
          <w:spacing w:val="-3"/>
          <w:sz w:val="22"/>
          <w:szCs w:val="22"/>
        </w:rPr>
        <w:t xml:space="preserve"> </w:t>
      </w:r>
      <w:r w:rsidRPr="00CA2365">
        <w:rPr>
          <w:rFonts w:ascii="Century Gothic" w:hAnsi="Century Gothic" w:cs="Arial"/>
          <w:sz w:val="22"/>
          <w:szCs w:val="22"/>
        </w:rPr>
        <w:t>this</w:t>
      </w:r>
      <w:r w:rsidRPr="00CA2365">
        <w:rPr>
          <w:rFonts w:ascii="Century Gothic" w:hAnsi="Century Gothic" w:cs="Arial"/>
          <w:spacing w:val="-1"/>
          <w:sz w:val="22"/>
          <w:szCs w:val="22"/>
        </w:rPr>
        <w:t xml:space="preserve"> </w:t>
      </w:r>
      <w:r w:rsidRPr="00CA2365">
        <w:rPr>
          <w:rFonts w:ascii="Century Gothic" w:hAnsi="Century Gothic" w:cs="Arial"/>
          <w:sz w:val="22"/>
          <w:szCs w:val="22"/>
        </w:rPr>
        <w:t>policy as</w:t>
      </w:r>
      <w:r w:rsidRPr="00CA2365">
        <w:rPr>
          <w:rFonts w:ascii="Century Gothic" w:hAnsi="Century Gothic" w:cs="Arial"/>
          <w:spacing w:val="-1"/>
          <w:sz w:val="22"/>
          <w:szCs w:val="22"/>
        </w:rPr>
        <w:t xml:space="preserve"> </w:t>
      </w:r>
      <w:r w:rsidRPr="00CA2365">
        <w:rPr>
          <w:rFonts w:ascii="Century Gothic" w:hAnsi="Century Gothic" w:cs="Arial"/>
          <w:sz w:val="22"/>
          <w:szCs w:val="22"/>
        </w:rPr>
        <w:t>part of their</w:t>
      </w:r>
      <w:r w:rsidRPr="00CA2365">
        <w:rPr>
          <w:rFonts w:ascii="Century Gothic" w:hAnsi="Century Gothic" w:cs="Arial"/>
          <w:spacing w:val="-1"/>
          <w:sz w:val="22"/>
          <w:szCs w:val="22"/>
        </w:rPr>
        <w:t xml:space="preserve"> </w:t>
      </w:r>
      <w:r w:rsidRPr="00CA2365">
        <w:rPr>
          <w:rFonts w:ascii="Century Gothic" w:hAnsi="Century Gothic" w:cs="Arial"/>
          <w:sz w:val="22"/>
          <w:szCs w:val="22"/>
        </w:rPr>
        <w:t>induction and</w:t>
      </w:r>
      <w:r w:rsidRPr="00CA2365">
        <w:rPr>
          <w:rFonts w:ascii="Century Gothic" w:hAnsi="Century Gothic" w:cs="Arial"/>
          <w:spacing w:val="-1"/>
          <w:sz w:val="22"/>
          <w:szCs w:val="22"/>
        </w:rPr>
        <w:t xml:space="preserve"> </w:t>
      </w:r>
      <w:r w:rsidRPr="00CA2365">
        <w:rPr>
          <w:rFonts w:ascii="Century Gothic" w:hAnsi="Century Gothic" w:cs="Arial"/>
          <w:sz w:val="22"/>
          <w:szCs w:val="22"/>
        </w:rPr>
        <w:t>this</w:t>
      </w:r>
      <w:r w:rsidRPr="00CA2365">
        <w:rPr>
          <w:rFonts w:ascii="Century Gothic" w:hAnsi="Century Gothic" w:cs="Arial"/>
          <w:spacing w:val="-1"/>
          <w:sz w:val="22"/>
          <w:szCs w:val="22"/>
        </w:rPr>
        <w:t xml:space="preserve"> </w:t>
      </w:r>
      <w:r w:rsidRPr="00CA2365">
        <w:rPr>
          <w:rFonts w:ascii="Century Gothic" w:hAnsi="Century Gothic" w:cs="Arial"/>
          <w:sz w:val="22"/>
          <w:szCs w:val="22"/>
        </w:rPr>
        <w:t>policy</w:t>
      </w:r>
      <w:r w:rsidRPr="00CA2365">
        <w:rPr>
          <w:rFonts w:ascii="Century Gothic" w:hAnsi="Century Gothic" w:cs="Arial"/>
          <w:spacing w:val="-2"/>
          <w:sz w:val="22"/>
          <w:szCs w:val="22"/>
        </w:rPr>
        <w:t xml:space="preserve"> </w:t>
      </w:r>
      <w:r w:rsidRPr="00CA2365">
        <w:rPr>
          <w:rFonts w:ascii="Century Gothic" w:hAnsi="Century Gothic" w:cs="Arial"/>
          <w:sz w:val="22"/>
          <w:szCs w:val="22"/>
        </w:rPr>
        <w:t>is</w:t>
      </w:r>
      <w:r w:rsidRPr="00CA2365">
        <w:rPr>
          <w:rFonts w:ascii="Century Gothic" w:hAnsi="Century Gothic" w:cs="Arial"/>
          <w:spacing w:val="-1"/>
          <w:sz w:val="22"/>
          <w:szCs w:val="22"/>
        </w:rPr>
        <w:t xml:space="preserve"> </w:t>
      </w:r>
      <w:r w:rsidRPr="00CA2365">
        <w:rPr>
          <w:rFonts w:ascii="Century Gothic" w:hAnsi="Century Gothic" w:cs="Arial"/>
          <w:sz w:val="22"/>
          <w:szCs w:val="22"/>
        </w:rPr>
        <w:t>reviewed</w:t>
      </w:r>
      <w:r w:rsidRPr="00CA2365">
        <w:rPr>
          <w:rFonts w:ascii="Century Gothic" w:hAnsi="Century Gothic" w:cs="Arial"/>
          <w:spacing w:val="-1"/>
          <w:sz w:val="22"/>
          <w:szCs w:val="22"/>
        </w:rPr>
        <w:t xml:space="preserve"> </w:t>
      </w:r>
      <w:r w:rsidRPr="00CA2365">
        <w:rPr>
          <w:rFonts w:ascii="Century Gothic" w:hAnsi="Century Gothic" w:cs="Arial"/>
          <w:sz w:val="22"/>
          <w:szCs w:val="22"/>
        </w:rPr>
        <w:t>by staff and</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governors </w:t>
      </w:r>
      <w:r w:rsidRPr="00CA2365">
        <w:rPr>
          <w:rFonts w:ascii="Century Gothic" w:hAnsi="Century Gothic" w:cs="Arial"/>
          <w:spacing w:val="-2"/>
          <w:sz w:val="22"/>
          <w:szCs w:val="22"/>
        </w:rPr>
        <w:t>annually.</w:t>
      </w:r>
    </w:p>
    <w:p w14:paraId="17D88D4B" w14:textId="692B7B34" w:rsidR="00E9757C" w:rsidRPr="00CA2365" w:rsidRDefault="00E9757C" w:rsidP="00033D22">
      <w:pPr>
        <w:pStyle w:val="ListParagraph"/>
        <w:widowControl w:val="0"/>
        <w:numPr>
          <w:ilvl w:val="1"/>
          <w:numId w:val="37"/>
        </w:numPr>
        <w:tabs>
          <w:tab w:val="left" w:pos="840"/>
        </w:tabs>
        <w:autoSpaceDE w:val="0"/>
        <w:autoSpaceDN w:val="0"/>
        <w:spacing w:before="5"/>
        <w:ind w:right="258"/>
        <w:contextualSpacing w:val="0"/>
        <w:rPr>
          <w:rFonts w:ascii="Century Gothic" w:hAnsi="Century Gothic" w:cs="Arial"/>
          <w:sz w:val="22"/>
          <w:szCs w:val="22"/>
        </w:rPr>
      </w:pPr>
      <w:r w:rsidRPr="00CA2365">
        <w:rPr>
          <w:rFonts w:ascii="Century Gothic" w:hAnsi="Century Gothic" w:cs="Arial"/>
          <w:sz w:val="22"/>
          <w:szCs w:val="22"/>
        </w:rPr>
        <w:t>We know</w:t>
      </w:r>
      <w:r w:rsidRPr="00CA2365">
        <w:rPr>
          <w:rFonts w:ascii="Century Gothic" w:hAnsi="Century Gothic" w:cs="Arial"/>
          <w:spacing w:val="-1"/>
          <w:sz w:val="22"/>
          <w:szCs w:val="22"/>
        </w:rPr>
        <w:t xml:space="preserve"> </w:t>
      </w:r>
      <w:r w:rsidRPr="00CA2365">
        <w:rPr>
          <w:rFonts w:ascii="Century Gothic" w:hAnsi="Century Gothic" w:cs="Arial"/>
          <w:sz w:val="22"/>
          <w:szCs w:val="22"/>
        </w:rPr>
        <w:t>that by having some agreed scripts that are positively phrased and used by all staff across school, children are more likely to feel secure that the expectations for</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their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 xml:space="preserve"> are</w:t>
      </w:r>
      <w:r w:rsidRPr="00CA2365">
        <w:rPr>
          <w:rFonts w:ascii="Century Gothic" w:hAnsi="Century Gothic" w:cs="Arial"/>
          <w:spacing w:val="-1"/>
          <w:sz w:val="22"/>
          <w:szCs w:val="22"/>
        </w:rPr>
        <w:t xml:space="preserve"> </w:t>
      </w:r>
      <w:r w:rsidRPr="00CA2365">
        <w:rPr>
          <w:rFonts w:ascii="Century Gothic" w:hAnsi="Century Gothic" w:cs="Arial"/>
          <w:sz w:val="22"/>
          <w:szCs w:val="22"/>
        </w:rPr>
        <w:t>the same.</w:t>
      </w:r>
      <w:r w:rsidR="0065162A">
        <w:rPr>
          <w:rFonts w:ascii="Century Gothic" w:hAnsi="Century Gothic" w:cs="Arial"/>
          <w:sz w:val="22"/>
          <w:szCs w:val="22"/>
        </w:rPr>
        <w:t xml:space="preserve"> Some of these are “helps available”, “when and then”, “take a minute”, “let’s walk to safe base”, “kicking finished” for example.</w:t>
      </w:r>
    </w:p>
    <w:p w14:paraId="4E215E4A" w14:textId="77777777" w:rsidR="00E9757C" w:rsidRPr="00CA2365" w:rsidRDefault="00E9757C" w:rsidP="00E9757C">
      <w:pPr>
        <w:pStyle w:val="BodyText"/>
        <w:rPr>
          <w:rFonts w:ascii="Century Gothic" w:hAnsi="Century Gothic" w:cs="Arial"/>
          <w:sz w:val="22"/>
          <w:szCs w:val="22"/>
        </w:rPr>
      </w:pPr>
    </w:p>
    <w:p w14:paraId="712B2541" w14:textId="77777777" w:rsidR="00E9757C" w:rsidRPr="00CA2365" w:rsidRDefault="00E9757C" w:rsidP="00033D22">
      <w:pPr>
        <w:pStyle w:val="Heading1"/>
      </w:pPr>
      <w:bookmarkStart w:id="10" w:name="_Toc166668277"/>
      <w:r w:rsidRPr="77964928">
        <w:t>Routines,</w:t>
      </w:r>
      <w:r w:rsidRPr="77964928">
        <w:rPr>
          <w:spacing w:val="-1"/>
        </w:rPr>
        <w:t xml:space="preserve"> </w:t>
      </w:r>
      <w:r w:rsidR="36AA7F43" w:rsidRPr="77964928">
        <w:t>repetition,</w:t>
      </w:r>
      <w:r w:rsidRPr="77964928">
        <w:rPr>
          <w:spacing w:val="1"/>
        </w:rPr>
        <w:t xml:space="preserve"> </w:t>
      </w:r>
      <w:r w:rsidRPr="77964928">
        <w:t>and</w:t>
      </w:r>
      <w:r w:rsidRPr="77964928">
        <w:rPr>
          <w:spacing w:val="-1"/>
        </w:rPr>
        <w:t xml:space="preserve"> </w:t>
      </w:r>
      <w:r w:rsidRPr="77964928">
        <w:t>structure</w:t>
      </w:r>
      <w:r w:rsidRPr="77964928">
        <w:rPr>
          <w:spacing w:val="-1"/>
        </w:rPr>
        <w:t xml:space="preserve"> </w:t>
      </w:r>
      <w:r w:rsidRPr="77964928">
        <w:t>with</w:t>
      </w:r>
      <w:r w:rsidRPr="77964928">
        <w:rPr>
          <w:spacing w:val="1"/>
        </w:rPr>
        <w:t xml:space="preserve"> </w:t>
      </w:r>
      <w:r w:rsidRPr="77964928">
        <w:t>established</w:t>
      </w:r>
      <w:r w:rsidRPr="77964928">
        <w:rPr>
          <w:spacing w:val="-1"/>
        </w:rPr>
        <w:t xml:space="preserve"> </w:t>
      </w:r>
      <w:r w:rsidRPr="77964928">
        <w:t>clear and</w:t>
      </w:r>
      <w:r w:rsidRPr="77964928">
        <w:rPr>
          <w:spacing w:val="-1"/>
        </w:rPr>
        <w:t xml:space="preserve"> </w:t>
      </w:r>
      <w:r w:rsidRPr="77964928">
        <w:t>agreed</w:t>
      </w:r>
      <w:r w:rsidRPr="77964928">
        <w:rPr>
          <w:spacing w:val="-1"/>
        </w:rPr>
        <w:t xml:space="preserve"> </w:t>
      </w:r>
      <w:r w:rsidRPr="77964928">
        <w:t>boundaries/expectations</w:t>
      </w:r>
      <w:bookmarkEnd w:id="10"/>
    </w:p>
    <w:p w14:paraId="1F412FCB" w14:textId="77777777" w:rsidR="00E9757C" w:rsidRPr="00CA2365" w:rsidRDefault="00E9757C" w:rsidP="00E9757C">
      <w:pPr>
        <w:pStyle w:val="BodyText"/>
        <w:spacing w:before="3"/>
        <w:rPr>
          <w:rFonts w:ascii="Century Gothic" w:hAnsi="Century Gothic" w:cs="Arial"/>
          <w:b/>
          <w:sz w:val="22"/>
          <w:szCs w:val="22"/>
        </w:rPr>
      </w:pPr>
    </w:p>
    <w:p w14:paraId="22D337EB" w14:textId="77777777" w:rsidR="00E9757C" w:rsidRPr="00CA2365" w:rsidRDefault="00E9757C" w:rsidP="00033D22">
      <w:pPr>
        <w:pStyle w:val="ListParagraph"/>
        <w:widowControl w:val="0"/>
        <w:numPr>
          <w:ilvl w:val="1"/>
          <w:numId w:val="37"/>
        </w:numPr>
        <w:tabs>
          <w:tab w:val="left" w:pos="840"/>
        </w:tabs>
        <w:autoSpaceDE w:val="0"/>
        <w:autoSpaceDN w:val="0"/>
        <w:spacing w:before="1"/>
        <w:ind w:right="883"/>
        <w:contextualSpacing w:val="0"/>
        <w:rPr>
          <w:rFonts w:ascii="Century Gothic" w:hAnsi="Century Gothic" w:cs="Arial"/>
          <w:sz w:val="22"/>
          <w:szCs w:val="22"/>
        </w:rPr>
      </w:pPr>
      <w:r w:rsidRPr="00CA2365">
        <w:rPr>
          <w:rFonts w:ascii="Century Gothic" w:hAnsi="Century Gothic" w:cs="Arial"/>
          <w:sz w:val="22"/>
          <w:szCs w:val="22"/>
        </w:rPr>
        <w:t>Having</w:t>
      </w:r>
      <w:r w:rsidRPr="00CA2365">
        <w:rPr>
          <w:rFonts w:ascii="Century Gothic" w:hAnsi="Century Gothic" w:cs="Arial"/>
          <w:spacing w:val="-4"/>
          <w:sz w:val="22"/>
          <w:szCs w:val="22"/>
        </w:rPr>
        <w:t xml:space="preserve"> </w:t>
      </w:r>
      <w:r w:rsidRPr="00CA2365">
        <w:rPr>
          <w:rFonts w:ascii="Century Gothic" w:hAnsi="Century Gothic" w:cs="Arial"/>
          <w:sz w:val="22"/>
          <w:szCs w:val="22"/>
        </w:rPr>
        <w:t>clear,</w:t>
      </w:r>
      <w:r w:rsidRPr="00CA2365">
        <w:rPr>
          <w:rFonts w:ascii="Century Gothic" w:hAnsi="Century Gothic" w:cs="Arial"/>
          <w:spacing w:val="-4"/>
          <w:sz w:val="22"/>
          <w:szCs w:val="22"/>
        </w:rPr>
        <w:t xml:space="preserve"> </w:t>
      </w:r>
      <w:r w:rsidRPr="00CA2365">
        <w:rPr>
          <w:rFonts w:ascii="Century Gothic" w:hAnsi="Century Gothic" w:cs="Arial"/>
          <w:sz w:val="22"/>
          <w:szCs w:val="22"/>
        </w:rPr>
        <w:t>predictable</w:t>
      </w:r>
      <w:r w:rsidRPr="00CA2365">
        <w:rPr>
          <w:rFonts w:ascii="Century Gothic" w:hAnsi="Century Gothic" w:cs="Arial"/>
          <w:spacing w:val="-4"/>
          <w:sz w:val="22"/>
          <w:szCs w:val="22"/>
        </w:rPr>
        <w:t xml:space="preserve"> </w:t>
      </w:r>
      <w:r w:rsidRPr="00CA2365">
        <w:rPr>
          <w:rFonts w:ascii="Century Gothic" w:hAnsi="Century Gothic" w:cs="Arial"/>
          <w:sz w:val="22"/>
          <w:szCs w:val="22"/>
        </w:rPr>
        <w:t>routines</w:t>
      </w:r>
      <w:r w:rsidRPr="00CA2365">
        <w:rPr>
          <w:rFonts w:ascii="Century Gothic" w:hAnsi="Century Gothic" w:cs="Arial"/>
          <w:spacing w:val="-6"/>
          <w:sz w:val="22"/>
          <w:szCs w:val="22"/>
        </w:rPr>
        <w:t xml:space="preserve"> </w:t>
      </w:r>
      <w:r w:rsidRPr="00CA2365">
        <w:rPr>
          <w:rFonts w:ascii="Century Gothic" w:hAnsi="Century Gothic" w:cs="Arial"/>
          <w:sz w:val="22"/>
          <w:szCs w:val="22"/>
        </w:rPr>
        <w:t>that</w:t>
      </w:r>
      <w:r w:rsidRPr="00CA2365">
        <w:rPr>
          <w:rFonts w:ascii="Century Gothic" w:hAnsi="Century Gothic" w:cs="Arial"/>
          <w:spacing w:val="-3"/>
          <w:sz w:val="22"/>
          <w:szCs w:val="22"/>
        </w:rPr>
        <w:t xml:space="preserve"> </w:t>
      </w:r>
      <w:r w:rsidRPr="00CA2365">
        <w:rPr>
          <w:rFonts w:ascii="Century Gothic" w:hAnsi="Century Gothic" w:cs="Arial"/>
          <w:sz w:val="22"/>
          <w:szCs w:val="22"/>
        </w:rPr>
        <w:t>all</w:t>
      </w:r>
      <w:r w:rsidRPr="00CA2365">
        <w:rPr>
          <w:rFonts w:ascii="Century Gothic" w:hAnsi="Century Gothic" w:cs="Arial"/>
          <w:spacing w:val="-3"/>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3"/>
          <w:sz w:val="22"/>
          <w:szCs w:val="22"/>
        </w:rPr>
        <w:t xml:space="preserve"> </w:t>
      </w:r>
      <w:r w:rsidRPr="00CA2365">
        <w:rPr>
          <w:rFonts w:ascii="Century Gothic" w:hAnsi="Century Gothic" w:cs="Arial"/>
          <w:sz w:val="22"/>
          <w:szCs w:val="22"/>
        </w:rPr>
        <w:t>are</w:t>
      </w:r>
      <w:r w:rsidRPr="00CA2365">
        <w:rPr>
          <w:rFonts w:ascii="Century Gothic" w:hAnsi="Century Gothic" w:cs="Arial"/>
          <w:spacing w:val="-4"/>
          <w:sz w:val="22"/>
          <w:szCs w:val="22"/>
        </w:rPr>
        <w:t xml:space="preserve"> </w:t>
      </w:r>
      <w:r w:rsidRPr="00CA2365">
        <w:rPr>
          <w:rFonts w:ascii="Century Gothic" w:hAnsi="Century Gothic" w:cs="Arial"/>
          <w:sz w:val="22"/>
          <w:szCs w:val="22"/>
        </w:rPr>
        <w:t>aware</w:t>
      </w:r>
      <w:r w:rsidRPr="00CA2365">
        <w:rPr>
          <w:rFonts w:ascii="Century Gothic" w:hAnsi="Century Gothic" w:cs="Arial"/>
          <w:spacing w:val="-4"/>
          <w:sz w:val="22"/>
          <w:szCs w:val="22"/>
        </w:rPr>
        <w:t xml:space="preserve"> </w:t>
      </w:r>
      <w:r w:rsidRPr="00CA2365">
        <w:rPr>
          <w:rFonts w:ascii="Century Gothic" w:hAnsi="Century Gothic" w:cs="Arial"/>
          <w:sz w:val="22"/>
          <w:szCs w:val="22"/>
        </w:rPr>
        <w:t>of</w:t>
      </w:r>
      <w:r w:rsidRPr="00CA2365">
        <w:rPr>
          <w:rFonts w:ascii="Century Gothic" w:hAnsi="Century Gothic" w:cs="Arial"/>
          <w:spacing w:val="-3"/>
          <w:sz w:val="22"/>
          <w:szCs w:val="22"/>
        </w:rPr>
        <w:t xml:space="preserve"> </w:t>
      </w:r>
      <w:r w:rsidRPr="00CA2365">
        <w:rPr>
          <w:rFonts w:ascii="Century Gothic" w:hAnsi="Century Gothic" w:cs="Arial"/>
          <w:sz w:val="22"/>
          <w:szCs w:val="22"/>
        </w:rPr>
        <w:t>will</w:t>
      </w:r>
      <w:r w:rsidRPr="00CA2365">
        <w:rPr>
          <w:rFonts w:ascii="Century Gothic" w:hAnsi="Century Gothic" w:cs="Arial"/>
          <w:spacing w:val="-3"/>
          <w:sz w:val="22"/>
          <w:szCs w:val="22"/>
        </w:rPr>
        <w:t xml:space="preserve"> </w:t>
      </w:r>
      <w:r w:rsidRPr="00CA2365">
        <w:rPr>
          <w:rFonts w:ascii="Century Gothic" w:hAnsi="Century Gothic" w:cs="Arial"/>
          <w:sz w:val="22"/>
          <w:szCs w:val="22"/>
        </w:rPr>
        <w:t>create</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4"/>
          <w:sz w:val="22"/>
          <w:szCs w:val="22"/>
        </w:rPr>
        <w:t xml:space="preserve"> </w:t>
      </w:r>
      <w:r w:rsidRPr="00CA2365">
        <w:rPr>
          <w:rFonts w:ascii="Century Gothic" w:hAnsi="Century Gothic" w:cs="Arial"/>
          <w:sz w:val="22"/>
          <w:szCs w:val="22"/>
        </w:rPr>
        <w:t>sense</w:t>
      </w:r>
      <w:r w:rsidRPr="00CA2365">
        <w:rPr>
          <w:rFonts w:ascii="Century Gothic" w:hAnsi="Century Gothic" w:cs="Arial"/>
          <w:spacing w:val="-4"/>
          <w:sz w:val="22"/>
          <w:szCs w:val="22"/>
        </w:rPr>
        <w:t xml:space="preserve"> </w:t>
      </w:r>
      <w:r w:rsidRPr="00CA2365">
        <w:rPr>
          <w:rFonts w:ascii="Century Gothic" w:hAnsi="Century Gothic" w:cs="Arial"/>
          <w:sz w:val="22"/>
          <w:szCs w:val="22"/>
        </w:rPr>
        <w:t>of</w:t>
      </w:r>
      <w:r w:rsidRPr="00CA2365">
        <w:rPr>
          <w:rFonts w:ascii="Century Gothic" w:hAnsi="Century Gothic" w:cs="Arial"/>
          <w:spacing w:val="-3"/>
          <w:sz w:val="22"/>
          <w:szCs w:val="22"/>
        </w:rPr>
        <w:t xml:space="preserve"> </w:t>
      </w:r>
      <w:r w:rsidRPr="00CA2365">
        <w:rPr>
          <w:rFonts w:ascii="Century Gothic" w:hAnsi="Century Gothic" w:cs="Arial"/>
          <w:sz w:val="22"/>
          <w:szCs w:val="22"/>
        </w:rPr>
        <w:t>feeling</w:t>
      </w:r>
      <w:r w:rsidRPr="00CA2365">
        <w:rPr>
          <w:rFonts w:ascii="Century Gothic" w:hAnsi="Century Gothic" w:cs="Arial"/>
          <w:spacing w:val="-3"/>
          <w:sz w:val="22"/>
          <w:szCs w:val="22"/>
        </w:rPr>
        <w:t xml:space="preserve"> </w:t>
      </w:r>
      <w:r w:rsidRPr="00CA2365">
        <w:rPr>
          <w:rFonts w:ascii="Century Gothic" w:hAnsi="Century Gothic" w:cs="Arial"/>
          <w:sz w:val="22"/>
          <w:szCs w:val="22"/>
        </w:rPr>
        <w:t>safe</w:t>
      </w:r>
      <w:r w:rsidRPr="00CA2365">
        <w:rPr>
          <w:rFonts w:ascii="Century Gothic" w:hAnsi="Century Gothic" w:cs="Arial"/>
          <w:spacing w:val="-3"/>
          <w:sz w:val="22"/>
          <w:szCs w:val="22"/>
        </w:rPr>
        <w:t xml:space="preserve"> </w:t>
      </w:r>
      <w:r w:rsidRPr="00CA2365">
        <w:rPr>
          <w:rFonts w:ascii="Century Gothic" w:hAnsi="Century Gothic" w:cs="Arial"/>
          <w:sz w:val="22"/>
          <w:szCs w:val="22"/>
        </w:rPr>
        <w:t xml:space="preserve">and </w:t>
      </w:r>
      <w:r w:rsidRPr="00CA2365">
        <w:rPr>
          <w:rFonts w:ascii="Century Gothic" w:hAnsi="Century Gothic" w:cs="Arial"/>
          <w:spacing w:val="-2"/>
          <w:sz w:val="22"/>
          <w:szCs w:val="22"/>
        </w:rPr>
        <w:t>prepared.</w:t>
      </w:r>
    </w:p>
    <w:p w14:paraId="1C14FC8D" w14:textId="77777777" w:rsidR="00E9757C" w:rsidRPr="00CA2365" w:rsidRDefault="00E9757C" w:rsidP="00033D22">
      <w:pPr>
        <w:pStyle w:val="ListParagraph"/>
        <w:widowControl w:val="0"/>
        <w:numPr>
          <w:ilvl w:val="1"/>
          <w:numId w:val="37"/>
        </w:numPr>
        <w:tabs>
          <w:tab w:val="left" w:pos="840"/>
        </w:tabs>
        <w:autoSpaceDE w:val="0"/>
        <w:autoSpaceDN w:val="0"/>
        <w:spacing w:before="8"/>
        <w:ind w:hanging="360"/>
        <w:contextualSpacing w:val="0"/>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1"/>
          <w:sz w:val="22"/>
          <w:szCs w:val="22"/>
        </w:rPr>
        <w:t xml:space="preserve"> </w:t>
      </w:r>
      <w:r w:rsidRPr="00CA2365">
        <w:rPr>
          <w:rFonts w:ascii="Century Gothic" w:hAnsi="Century Gothic" w:cs="Arial"/>
          <w:sz w:val="22"/>
          <w:szCs w:val="22"/>
        </w:rPr>
        <w:t>use visual</w:t>
      </w:r>
      <w:r w:rsidRPr="00CA2365">
        <w:rPr>
          <w:rFonts w:ascii="Century Gothic" w:hAnsi="Century Gothic" w:cs="Arial"/>
          <w:spacing w:val="-2"/>
          <w:sz w:val="22"/>
          <w:szCs w:val="22"/>
        </w:rPr>
        <w:t xml:space="preserve"> </w:t>
      </w:r>
      <w:r w:rsidRPr="00CA2365">
        <w:rPr>
          <w:rFonts w:ascii="Century Gothic" w:hAnsi="Century Gothic" w:cs="Arial"/>
          <w:sz w:val="22"/>
          <w:szCs w:val="22"/>
        </w:rPr>
        <w:t>timetables</w:t>
      </w:r>
      <w:r w:rsidRPr="00CA2365">
        <w:rPr>
          <w:rFonts w:ascii="Century Gothic" w:hAnsi="Century Gothic" w:cs="Arial"/>
          <w:spacing w:val="-1"/>
          <w:sz w:val="22"/>
          <w:szCs w:val="22"/>
        </w:rPr>
        <w:t xml:space="preserve"> </w:t>
      </w:r>
      <w:r w:rsidRPr="00CA2365">
        <w:rPr>
          <w:rFonts w:ascii="Century Gothic" w:hAnsi="Century Gothic" w:cs="Arial"/>
          <w:sz w:val="22"/>
          <w:szCs w:val="22"/>
        </w:rPr>
        <w:t>for</w:t>
      </w:r>
      <w:r w:rsidRPr="00CA2365">
        <w:rPr>
          <w:rFonts w:ascii="Century Gothic" w:hAnsi="Century Gothic" w:cs="Arial"/>
          <w:spacing w:val="-2"/>
          <w:sz w:val="22"/>
          <w:szCs w:val="22"/>
        </w:rPr>
        <w:t xml:space="preserve"> </w:t>
      </w:r>
      <w:r w:rsidRPr="00CA2365">
        <w:rPr>
          <w:rFonts w:ascii="Century Gothic" w:hAnsi="Century Gothic" w:cs="Arial"/>
          <w:sz w:val="22"/>
          <w:szCs w:val="22"/>
        </w:rPr>
        <w:t>whole classes</w:t>
      </w:r>
      <w:r w:rsidRPr="00CA2365">
        <w:rPr>
          <w:rFonts w:ascii="Century Gothic" w:hAnsi="Century Gothic" w:cs="Arial"/>
          <w:spacing w:val="-1"/>
          <w:sz w:val="22"/>
          <w:szCs w:val="22"/>
        </w:rPr>
        <w:t xml:space="preserve"> </w:t>
      </w:r>
      <w:r w:rsidRPr="00CA2365">
        <w:rPr>
          <w:rFonts w:ascii="Century Gothic" w:hAnsi="Century Gothic" w:cs="Arial"/>
          <w:sz w:val="22"/>
          <w:szCs w:val="22"/>
        </w:rPr>
        <w:t>to</w:t>
      </w:r>
      <w:r w:rsidRPr="00CA2365">
        <w:rPr>
          <w:rFonts w:ascii="Century Gothic" w:hAnsi="Century Gothic" w:cs="Arial"/>
          <w:spacing w:val="1"/>
          <w:sz w:val="22"/>
          <w:szCs w:val="22"/>
        </w:rPr>
        <w:t xml:space="preserve"> </w:t>
      </w:r>
      <w:r w:rsidRPr="00CA2365">
        <w:rPr>
          <w:rFonts w:ascii="Century Gothic" w:hAnsi="Century Gothic" w:cs="Arial"/>
          <w:sz w:val="22"/>
          <w:szCs w:val="22"/>
        </w:rPr>
        <w:t>share</w:t>
      </w:r>
      <w:r w:rsidRPr="00CA2365">
        <w:rPr>
          <w:rFonts w:ascii="Century Gothic" w:hAnsi="Century Gothic" w:cs="Arial"/>
          <w:spacing w:val="-1"/>
          <w:sz w:val="22"/>
          <w:szCs w:val="22"/>
        </w:rPr>
        <w:t xml:space="preserve"> </w:t>
      </w:r>
      <w:r w:rsidRPr="00CA2365">
        <w:rPr>
          <w:rFonts w:ascii="Century Gothic" w:hAnsi="Century Gothic" w:cs="Arial"/>
          <w:sz w:val="22"/>
          <w:szCs w:val="22"/>
        </w:rPr>
        <w:t>what</w:t>
      </w:r>
      <w:r w:rsidRPr="00CA2365">
        <w:rPr>
          <w:rFonts w:ascii="Century Gothic" w:hAnsi="Century Gothic" w:cs="Arial"/>
          <w:spacing w:val="1"/>
          <w:sz w:val="22"/>
          <w:szCs w:val="22"/>
        </w:rPr>
        <w:t xml:space="preserve"> </w:t>
      </w:r>
      <w:r w:rsidRPr="00CA2365">
        <w:rPr>
          <w:rFonts w:ascii="Century Gothic" w:hAnsi="Century Gothic" w:cs="Arial"/>
          <w:sz w:val="22"/>
          <w:szCs w:val="22"/>
        </w:rPr>
        <w:t>the</w:t>
      </w:r>
      <w:r w:rsidRPr="00CA2365">
        <w:rPr>
          <w:rFonts w:ascii="Century Gothic" w:hAnsi="Century Gothic" w:cs="Arial"/>
          <w:spacing w:val="-1"/>
          <w:sz w:val="22"/>
          <w:szCs w:val="22"/>
        </w:rPr>
        <w:t xml:space="preserve"> </w:t>
      </w:r>
      <w:r w:rsidRPr="00CA2365">
        <w:rPr>
          <w:rFonts w:ascii="Century Gothic" w:hAnsi="Century Gothic" w:cs="Arial"/>
          <w:sz w:val="22"/>
          <w:szCs w:val="22"/>
        </w:rPr>
        <w:t>day is</w:t>
      </w:r>
      <w:r w:rsidRPr="00CA2365">
        <w:rPr>
          <w:rFonts w:ascii="Century Gothic" w:hAnsi="Century Gothic" w:cs="Arial"/>
          <w:spacing w:val="1"/>
          <w:sz w:val="22"/>
          <w:szCs w:val="22"/>
        </w:rPr>
        <w:t xml:space="preserve"> </w:t>
      </w:r>
      <w:r w:rsidRPr="00CA2365">
        <w:rPr>
          <w:rFonts w:ascii="Century Gothic" w:hAnsi="Century Gothic" w:cs="Arial"/>
          <w:sz w:val="22"/>
          <w:szCs w:val="22"/>
        </w:rPr>
        <w:t>going</w:t>
      </w:r>
      <w:r w:rsidRPr="00CA2365">
        <w:rPr>
          <w:rFonts w:ascii="Century Gothic" w:hAnsi="Century Gothic" w:cs="Arial"/>
          <w:spacing w:val="-2"/>
          <w:sz w:val="22"/>
          <w:szCs w:val="22"/>
        </w:rPr>
        <w:t xml:space="preserve"> </w:t>
      </w:r>
      <w:r w:rsidRPr="00CA2365">
        <w:rPr>
          <w:rFonts w:ascii="Century Gothic" w:hAnsi="Century Gothic" w:cs="Arial"/>
          <w:sz w:val="22"/>
          <w:szCs w:val="22"/>
        </w:rPr>
        <w:t xml:space="preserve">to </w:t>
      </w:r>
      <w:r w:rsidRPr="00CA2365">
        <w:rPr>
          <w:rFonts w:ascii="Century Gothic" w:hAnsi="Century Gothic" w:cs="Arial"/>
          <w:spacing w:val="-2"/>
          <w:sz w:val="22"/>
          <w:szCs w:val="22"/>
        </w:rPr>
        <w:t>include.</w:t>
      </w:r>
    </w:p>
    <w:p w14:paraId="6C298051" w14:textId="77777777" w:rsidR="00E9757C" w:rsidRPr="00CA2365" w:rsidRDefault="00E9757C" w:rsidP="00033D22">
      <w:pPr>
        <w:pStyle w:val="ListParagraph"/>
        <w:widowControl w:val="0"/>
        <w:numPr>
          <w:ilvl w:val="1"/>
          <w:numId w:val="37"/>
        </w:numPr>
        <w:tabs>
          <w:tab w:val="left" w:pos="840"/>
        </w:tabs>
        <w:autoSpaceDE w:val="0"/>
        <w:autoSpaceDN w:val="0"/>
        <w:spacing w:before="10"/>
        <w:ind w:right="985"/>
        <w:contextualSpacing w:val="0"/>
        <w:rPr>
          <w:rFonts w:ascii="Century Gothic" w:hAnsi="Century Gothic" w:cs="Arial"/>
          <w:sz w:val="22"/>
          <w:szCs w:val="22"/>
        </w:rPr>
      </w:pPr>
      <w:r w:rsidRPr="00CA2365">
        <w:rPr>
          <w:rFonts w:ascii="Century Gothic" w:hAnsi="Century Gothic" w:cs="Arial"/>
          <w:sz w:val="22"/>
          <w:szCs w:val="22"/>
        </w:rPr>
        <w:t>Changes</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3"/>
          <w:sz w:val="22"/>
          <w:szCs w:val="22"/>
        </w:rPr>
        <w:t xml:space="preserve"> </w:t>
      </w:r>
      <w:r w:rsidRPr="00CA2365">
        <w:rPr>
          <w:rFonts w:ascii="Century Gothic" w:hAnsi="Century Gothic" w:cs="Arial"/>
          <w:sz w:val="22"/>
          <w:szCs w:val="22"/>
        </w:rPr>
        <w:t>a</w:t>
      </w:r>
      <w:r w:rsidRPr="00CA2365">
        <w:rPr>
          <w:rFonts w:ascii="Century Gothic" w:hAnsi="Century Gothic" w:cs="Arial"/>
          <w:spacing w:val="-6"/>
          <w:sz w:val="22"/>
          <w:szCs w:val="22"/>
        </w:rPr>
        <w:t xml:space="preserve"> </w:t>
      </w:r>
      <w:r w:rsidRPr="00CA2365">
        <w:rPr>
          <w:rFonts w:ascii="Century Gothic" w:hAnsi="Century Gothic" w:cs="Arial"/>
          <w:sz w:val="22"/>
          <w:szCs w:val="22"/>
        </w:rPr>
        <w:t>typical</w:t>
      </w:r>
      <w:r w:rsidRPr="00CA2365">
        <w:rPr>
          <w:rFonts w:ascii="Century Gothic" w:hAnsi="Century Gothic" w:cs="Arial"/>
          <w:spacing w:val="-4"/>
          <w:sz w:val="22"/>
          <w:szCs w:val="22"/>
        </w:rPr>
        <w:t xml:space="preserve"> </w:t>
      </w:r>
      <w:r w:rsidRPr="00CA2365">
        <w:rPr>
          <w:rFonts w:ascii="Century Gothic" w:hAnsi="Century Gothic" w:cs="Arial"/>
          <w:sz w:val="22"/>
          <w:szCs w:val="22"/>
        </w:rPr>
        <w:t>routine</w:t>
      </w:r>
      <w:r w:rsidRPr="00CA2365">
        <w:rPr>
          <w:rFonts w:ascii="Century Gothic" w:hAnsi="Century Gothic" w:cs="Arial"/>
          <w:spacing w:val="-4"/>
          <w:sz w:val="22"/>
          <w:szCs w:val="22"/>
        </w:rPr>
        <w:t xml:space="preserve"> </w:t>
      </w:r>
      <w:r w:rsidRPr="00CA2365">
        <w:rPr>
          <w:rFonts w:ascii="Century Gothic" w:hAnsi="Century Gothic" w:cs="Arial"/>
          <w:sz w:val="22"/>
          <w:szCs w:val="22"/>
        </w:rPr>
        <w:t>will</w:t>
      </w:r>
      <w:r w:rsidRPr="00CA2365">
        <w:rPr>
          <w:rFonts w:ascii="Century Gothic" w:hAnsi="Century Gothic" w:cs="Arial"/>
          <w:spacing w:val="-3"/>
          <w:sz w:val="22"/>
          <w:szCs w:val="22"/>
        </w:rPr>
        <w:t xml:space="preserve"> </w:t>
      </w:r>
      <w:r w:rsidRPr="00CA2365">
        <w:rPr>
          <w:rFonts w:ascii="Century Gothic" w:hAnsi="Century Gothic" w:cs="Arial"/>
          <w:sz w:val="22"/>
          <w:szCs w:val="22"/>
        </w:rPr>
        <w:t>be</w:t>
      </w:r>
      <w:r w:rsidRPr="00CA2365">
        <w:rPr>
          <w:rFonts w:ascii="Century Gothic" w:hAnsi="Century Gothic" w:cs="Arial"/>
          <w:spacing w:val="-4"/>
          <w:sz w:val="22"/>
          <w:szCs w:val="22"/>
        </w:rPr>
        <w:t xml:space="preserve"> </w:t>
      </w:r>
      <w:r w:rsidRPr="00CA2365">
        <w:rPr>
          <w:rFonts w:ascii="Century Gothic" w:hAnsi="Century Gothic" w:cs="Arial"/>
          <w:sz w:val="22"/>
          <w:szCs w:val="22"/>
        </w:rPr>
        <w:t>explained</w:t>
      </w:r>
      <w:r w:rsidRPr="00CA2365">
        <w:rPr>
          <w:rFonts w:ascii="Century Gothic" w:hAnsi="Century Gothic" w:cs="Arial"/>
          <w:spacing w:val="-4"/>
          <w:sz w:val="22"/>
          <w:szCs w:val="22"/>
        </w:rPr>
        <w:t xml:space="preserve"> </w:t>
      </w:r>
      <w:r w:rsidRPr="00CA2365">
        <w:rPr>
          <w:rFonts w:ascii="Century Gothic" w:hAnsi="Century Gothic" w:cs="Arial"/>
          <w:sz w:val="22"/>
          <w:szCs w:val="22"/>
        </w:rPr>
        <w:t>clearly</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2"/>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4"/>
          <w:sz w:val="22"/>
          <w:szCs w:val="22"/>
        </w:rPr>
        <w:t xml:space="preserve"> </w:t>
      </w:r>
      <w:r w:rsidRPr="00CA2365">
        <w:rPr>
          <w:rFonts w:ascii="Century Gothic" w:hAnsi="Century Gothic" w:cs="Arial"/>
          <w:sz w:val="22"/>
          <w:szCs w:val="22"/>
        </w:rPr>
        <w:t>Social</w:t>
      </w:r>
      <w:r w:rsidRPr="00CA2365">
        <w:rPr>
          <w:rFonts w:ascii="Century Gothic" w:hAnsi="Century Gothic" w:cs="Arial"/>
          <w:spacing w:val="-3"/>
          <w:sz w:val="22"/>
          <w:szCs w:val="22"/>
        </w:rPr>
        <w:t xml:space="preserve"> </w:t>
      </w:r>
      <w:r w:rsidRPr="00CA2365">
        <w:rPr>
          <w:rFonts w:ascii="Century Gothic" w:hAnsi="Century Gothic" w:cs="Arial"/>
          <w:sz w:val="22"/>
          <w:szCs w:val="22"/>
        </w:rPr>
        <w:t>stories,</w:t>
      </w:r>
      <w:r w:rsidRPr="00CA2365">
        <w:rPr>
          <w:rFonts w:ascii="Century Gothic" w:hAnsi="Century Gothic" w:cs="Arial"/>
          <w:spacing w:val="-4"/>
          <w:sz w:val="22"/>
          <w:szCs w:val="22"/>
        </w:rPr>
        <w:t xml:space="preserve"> </w:t>
      </w:r>
      <w:r w:rsidRPr="00CA2365">
        <w:rPr>
          <w:rFonts w:ascii="Century Gothic" w:hAnsi="Century Gothic" w:cs="Arial"/>
          <w:sz w:val="22"/>
          <w:szCs w:val="22"/>
        </w:rPr>
        <w:t>communication</w:t>
      </w:r>
      <w:r w:rsidRPr="00CA2365">
        <w:rPr>
          <w:rFonts w:ascii="Century Gothic" w:hAnsi="Century Gothic" w:cs="Arial"/>
          <w:spacing w:val="-6"/>
          <w:sz w:val="22"/>
          <w:szCs w:val="22"/>
        </w:rPr>
        <w:t xml:space="preserve"> </w:t>
      </w:r>
      <w:r w:rsidRPr="00CA2365">
        <w:rPr>
          <w:rFonts w:ascii="Century Gothic" w:hAnsi="Century Gothic" w:cs="Arial"/>
          <w:sz w:val="22"/>
          <w:szCs w:val="22"/>
        </w:rPr>
        <w:t>with parents/carers, clear explanations, and now and next boards may be used with children.</w:t>
      </w:r>
    </w:p>
    <w:p w14:paraId="0F2C8E21" w14:textId="77777777" w:rsidR="00E9757C" w:rsidRPr="00CA2365" w:rsidRDefault="0D87621E" w:rsidP="00033D22">
      <w:pPr>
        <w:pStyle w:val="ListParagraph"/>
        <w:widowControl w:val="0"/>
        <w:numPr>
          <w:ilvl w:val="1"/>
          <w:numId w:val="37"/>
        </w:numPr>
        <w:tabs>
          <w:tab w:val="left" w:pos="840"/>
        </w:tabs>
        <w:autoSpaceDE w:val="0"/>
        <w:autoSpaceDN w:val="0"/>
        <w:spacing w:before="8"/>
        <w:ind w:right="593"/>
        <w:rPr>
          <w:rFonts w:ascii="Century Gothic" w:hAnsi="Century Gothic" w:cs="Arial"/>
          <w:sz w:val="22"/>
          <w:szCs w:val="22"/>
        </w:rPr>
      </w:pPr>
      <w:r w:rsidRPr="00CA2365">
        <w:rPr>
          <w:rFonts w:ascii="Century Gothic" w:hAnsi="Century Gothic" w:cs="Arial"/>
          <w:sz w:val="22"/>
          <w:szCs w:val="22"/>
        </w:rPr>
        <w:t>To</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help</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children</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to</w:t>
      </w:r>
      <w:r w:rsidR="00E9757C" w:rsidRPr="00CA2365">
        <w:rPr>
          <w:rFonts w:ascii="Century Gothic" w:hAnsi="Century Gothic" w:cs="Arial"/>
          <w:spacing w:val="-7"/>
          <w:sz w:val="22"/>
          <w:szCs w:val="22"/>
        </w:rPr>
        <w:t xml:space="preserve"> </w:t>
      </w:r>
      <w:r w:rsidR="00E9757C" w:rsidRPr="00CA2365">
        <w:rPr>
          <w:rFonts w:ascii="Century Gothic" w:hAnsi="Century Gothic" w:cs="Arial"/>
          <w:sz w:val="22"/>
          <w:szCs w:val="22"/>
        </w:rPr>
        <w:t>feel</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safe,</w:t>
      </w:r>
      <w:r w:rsidR="00E9757C" w:rsidRPr="00CA2365">
        <w:rPr>
          <w:rFonts w:ascii="Century Gothic" w:hAnsi="Century Gothic" w:cs="Arial"/>
          <w:spacing w:val="-7"/>
          <w:sz w:val="22"/>
          <w:szCs w:val="22"/>
        </w:rPr>
        <w:t xml:space="preserve"> </w:t>
      </w:r>
      <w:r w:rsidR="00E9757C" w:rsidRPr="00CA2365">
        <w:rPr>
          <w:rFonts w:ascii="Century Gothic" w:hAnsi="Century Gothic" w:cs="Arial"/>
          <w:sz w:val="22"/>
          <w:szCs w:val="22"/>
        </w:rPr>
        <w:t>their</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educational</w:t>
      </w:r>
      <w:r w:rsidR="00E9757C" w:rsidRPr="00CA2365">
        <w:rPr>
          <w:rFonts w:ascii="Century Gothic" w:hAnsi="Century Gothic" w:cs="Arial"/>
          <w:spacing w:val="-8"/>
          <w:sz w:val="22"/>
          <w:szCs w:val="22"/>
        </w:rPr>
        <w:t xml:space="preserve"> </w:t>
      </w:r>
      <w:r w:rsidR="00E9757C" w:rsidRPr="00CA2365">
        <w:rPr>
          <w:rFonts w:ascii="Century Gothic" w:hAnsi="Century Gothic" w:cs="Arial"/>
          <w:sz w:val="22"/>
          <w:szCs w:val="22"/>
        </w:rPr>
        <w:t>environment</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needs</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to</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be</w:t>
      </w:r>
      <w:r w:rsidR="00E9757C" w:rsidRPr="00CA2365">
        <w:rPr>
          <w:rFonts w:ascii="Century Gothic" w:hAnsi="Century Gothic" w:cs="Arial"/>
          <w:spacing w:val="-7"/>
          <w:sz w:val="22"/>
          <w:szCs w:val="22"/>
        </w:rPr>
        <w:t xml:space="preserve"> </w:t>
      </w:r>
      <w:r w:rsidR="00E9757C" w:rsidRPr="00CA2365">
        <w:rPr>
          <w:rFonts w:ascii="Century Gothic" w:hAnsi="Century Gothic" w:cs="Arial"/>
          <w:sz w:val="22"/>
          <w:szCs w:val="22"/>
        </w:rPr>
        <w:t>high</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in</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both</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nurture</w:t>
      </w:r>
      <w:r w:rsidR="00E9757C" w:rsidRPr="00CA2365">
        <w:rPr>
          <w:rFonts w:ascii="Century Gothic" w:hAnsi="Century Gothic" w:cs="Arial"/>
          <w:spacing w:val="-7"/>
          <w:sz w:val="22"/>
          <w:szCs w:val="22"/>
        </w:rPr>
        <w:t xml:space="preserve"> </w:t>
      </w:r>
      <w:r w:rsidR="00E9757C" w:rsidRPr="00CA2365">
        <w:rPr>
          <w:rFonts w:ascii="Century Gothic" w:hAnsi="Century Gothic" w:cs="Arial"/>
          <w:sz w:val="22"/>
          <w:szCs w:val="22"/>
        </w:rPr>
        <w:t xml:space="preserve">and </w:t>
      </w:r>
      <w:r w:rsidR="00E9757C" w:rsidRPr="00CA2365">
        <w:rPr>
          <w:rFonts w:ascii="Century Gothic" w:hAnsi="Century Gothic" w:cs="Arial"/>
          <w:spacing w:val="-2"/>
          <w:sz w:val="22"/>
          <w:szCs w:val="22"/>
        </w:rPr>
        <w:t>structure.</w:t>
      </w:r>
    </w:p>
    <w:p w14:paraId="3B552E47" w14:textId="77777777" w:rsidR="00E9757C" w:rsidRPr="00CA2365" w:rsidRDefault="00E9757C" w:rsidP="00E9757C">
      <w:pPr>
        <w:pStyle w:val="BodyText"/>
        <w:spacing w:before="3"/>
        <w:rPr>
          <w:rFonts w:ascii="Century Gothic" w:hAnsi="Century Gothic" w:cs="Arial"/>
          <w:sz w:val="22"/>
          <w:szCs w:val="22"/>
        </w:rPr>
      </w:pPr>
    </w:p>
    <w:p w14:paraId="4DDD2CAA" w14:textId="77777777" w:rsidR="00E9757C" w:rsidRPr="00CA2365" w:rsidRDefault="00E9757C" w:rsidP="00033D22">
      <w:pPr>
        <w:pStyle w:val="Heading1"/>
      </w:pPr>
      <w:bookmarkStart w:id="11" w:name="_Toc166668278"/>
      <w:r w:rsidRPr="00CA2365">
        <w:t>Transitions</w:t>
      </w:r>
      <w:r w:rsidRPr="00CA2365">
        <w:rPr>
          <w:spacing w:val="-4"/>
        </w:rPr>
        <w:t xml:space="preserve"> </w:t>
      </w:r>
      <w:r w:rsidRPr="00CA2365">
        <w:t>are</w:t>
      </w:r>
      <w:r w:rsidRPr="00CA2365">
        <w:rPr>
          <w:spacing w:val="-3"/>
        </w:rPr>
        <w:t xml:space="preserve"> </w:t>
      </w:r>
      <w:r w:rsidRPr="00CA2365">
        <w:t>seen as</w:t>
      </w:r>
      <w:r w:rsidRPr="00CA2365">
        <w:rPr>
          <w:spacing w:val="-1"/>
        </w:rPr>
        <w:t xml:space="preserve"> </w:t>
      </w:r>
      <w:r w:rsidRPr="00CA2365">
        <w:t>important</w:t>
      </w:r>
      <w:r w:rsidRPr="00CA2365">
        <w:rPr>
          <w:spacing w:val="-3"/>
        </w:rPr>
        <w:t xml:space="preserve"> </w:t>
      </w:r>
      <w:r w:rsidRPr="00CA2365">
        <w:t>and</w:t>
      </w:r>
      <w:r w:rsidRPr="00CA2365">
        <w:rPr>
          <w:spacing w:val="-4"/>
        </w:rPr>
        <w:t xml:space="preserve"> </w:t>
      </w:r>
      <w:r w:rsidRPr="00CA2365">
        <w:t>managed</w:t>
      </w:r>
      <w:r w:rsidRPr="00CA2365">
        <w:rPr>
          <w:spacing w:val="-3"/>
        </w:rPr>
        <w:t xml:space="preserve"> </w:t>
      </w:r>
      <w:r w:rsidRPr="00CA2365">
        <w:t>carefully</w:t>
      </w:r>
      <w:r w:rsidRPr="00CA2365">
        <w:rPr>
          <w:spacing w:val="-3"/>
        </w:rPr>
        <w:t xml:space="preserve"> </w:t>
      </w:r>
      <w:r w:rsidRPr="00CA2365">
        <w:t>for all children</w:t>
      </w:r>
      <w:bookmarkEnd w:id="11"/>
    </w:p>
    <w:p w14:paraId="39074B8D" w14:textId="77777777" w:rsidR="00E9757C" w:rsidRPr="00CA2365" w:rsidRDefault="00E9757C" w:rsidP="00E9757C">
      <w:pPr>
        <w:pStyle w:val="BodyText"/>
        <w:spacing w:before="11"/>
        <w:rPr>
          <w:rFonts w:ascii="Century Gothic" w:hAnsi="Century Gothic" w:cs="Arial"/>
          <w:b/>
          <w:sz w:val="22"/>
          <w:szCs w:val="22"/>
        </w:rPr>
      </w:pPr>
    </w:p>
    <w:p w14:paraId="67EA393C" w14:textId="77777777" w:rsidR="00E9757C" w:rsidRPr="00CA2365" w:rsidRDefault="00E9757C" w:rsidP="00033D22">
      <w:pPr>
        <w:pStyle w:val="ListParagraph"/>
        <w:widowControl w:val="0"/>
        <w:numPr>
          <w:ilvl w:val="1"/>
          <w:numId w:val="37"/>
        </w:numPr>
        <w:tabs>
          <w:tab w:val="left" w:pos="840"/>
        </w:tabs>
        <w:autoSpaceDE w:val="0"/>
        <w:autoSpaceDN w:val="0"/>
        <w:spacing w:line="242" w:lineRule="auto"/>
        <w:ind w:right="716"/>
        <w:contextualSpacing w:val="0"/>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2"/>
          <w:sz w:val="22"/>
          <w:szCs w:val="22"/>
        </w:rPr>
        <w:t xml:space="preserve"> </w:t>
      </w:r>
      <w:r w:rsidRPr="00CA2365">
        <w:rPr>
          <w:rFonts w:ascii="Century Gothic" w:hAnsi="Century Gothic" w:cs="Arial"/>
          <w:sz w:val="22"/>
          <w:szCs w:val="22"/>
        </w:rPr>
        <w:t>nurturing</w:t>
      </w:r>
      <w:r w:rsidRPr="00CA2365">
        <w:rPr>
          <w:rFonts w:ascii="Century Gothic" w:hAnsi="Century Gothic" w:cs="Arial"/>
          <w:spacing w:val="-2"/>
          <w:sz w:val="22"/>
          <w:szCs w:val="22"/>
        </w:rPr>
        <w:t xml:space="preserve"> </w:t>
      </w:r>
      <w:r w:rsidRPr="00CA2365">
        <w:rPr>
          <w:rFonts w:ascii="Century Gothic" w:hAnsi="Century Gothic" w:cs="Arial"/>
          <w:sz w:val="22"/>
          <w:szCs w:val="22"/>
        </w:rPr>
        <w:t>approach</w:t>
      </w:r>
      <w:r w:rsidRPr="00CA2365">
        <w:rPr>
          <w:rFonts w:ascii="Century Gothic" w:hAnsi="Century Gothic" w:cs="Arial"/>
          <w:spacing w:val="-2"/>
          <w:sz w:val="22"/>
          <w:szCs w:val="22"/>
        </w:rPr>
        <w:t xml:space="preserve"> </w:t>
      </w:r>
      <w:r w:rsidRPr="00CA2365">
        <w:rPr>
          <w:rFonts w:ascii="Century Gothic" w:hAnsi="Century Gothic" w:cs="Arial"/>
          <w:sz w:val="22"/>
          <w:szCs w:val="22"/>
        </w:rPr>
        <w:t>encourages</w:t>
      </w:r>
      <w:r w:rsidRPr="00CA2365">
        <w:rPr>
          <w:rFonts w:ascii="Century Gothic" w:hAnsi="Century Gothic" w:cs="Arial"/>
          <w:spacing w:val="-3"/>
          <w:sz w:val="22"/>
          <w:szCs w:val="22"/>
        </w:rPr>
        <w:t xml:space="preserve"> </w:t>
      </w:r>
      <w:r w:rsidRPr="00CA2365">
        <w:rPr>
          <w:rFonts w:ascii="Century Gothic" w:hAnsi="Century Gothic" w:cs="Arial"/>
          <w:sz w:val="22"/>
          <w:szCs w:val="22"/>
        </w:rPr>
        <w:t>us</w:t>
      </w:r>
      <w:r w:rsidRPr="00CA2365">
        <w:rPr>
          <w:rFonts w:ascii="Century Gothic" w:hAnsi="Century Gothic" w:cs="Arial"/>
          <w:spacing w:val="-3"/>
          <w:sz w:val="22"/>
          <w:szCs w:val="22"/>
        </w:rPr>
        <w:t xml:space="preserve"> </w:t>
      </w:r>
      <w:r w:rsidRPr="00CA2365">
        <w:rPr>
          <w:rFonts w:ascii="Century Gothic" w:hAnsi="Century Gothic" w:cs="Arial"/>
          <w:sz w:val="22"/>
          <w:szCs w:val="22"/>
        </w:rPr>
        <w:t>to</w:t>
      </w:r>
      <w:r w:rsidRPr="00CA2365">
        <w:rPr>
          <w:rFonts w:ascii="Century Gothic" w:hAnsi="Century Gothic" w:cs="Arial"/>
          <w:spacing w:val="-2"/>
          <w:sz w:val="22"/>
          <w:szCs w:val="22"/>
        </w:rPr>
        <w:t xml:space="preserve"> </w:t>
      </w:r>
      <w:r w:rsidRPr="00CA2365">
        <w:rPr>
          <w:rFonts w:ascii="Century Gothic" w:hAnsi="Century Gothic" w:cs="Arial"/>
          <w:sz w:val="22"/>
          <w:szCs w:val="22"/>
        </w:rPr>
        <w:t>think</w:t>
      </w:r>
      <w:r w:rsidRPr="00CA2365">
        <w:rPr>
          <w:rFonts w:ascii="Century Gothic" w:hAnsi="Century Gothic" w:cs="Arial"/>
          <w:spacing w:val="-2"/>
          <w:sz w:val="22"/>
          <w:szCs w:val="22"/>
        </w:rPr>
        <w:t xml:space="preserve"> </w:t>
      </w:r>
      <w:r w:rsidRPr="00CA2365">
        <w:rPr>
          <w:rFonts w:ascii="Century Gothic" w:hAnsi="Century Gothic" w:cs="Arial"/>
          <w:sz w:val="22"/>
          <w:szCs w:val="22"/>
        </w:rPr>
        <w:t>about</w:t>
      </w:r>
      <w:r w:rsidRPr="00CA2365">
        <w:rPr>
          <w:rFonts w:ascii="Century Gothic" w:hAnsi="Century Gothic" w:cs="Arial"/>
          <w:spacing w:val="-3"/>
          <w:sz w:val="22"/>
          <w:szCs w:val="22"/>
        </w:rPr>
        <w:t xml:space="preserve"> </w:t>
      </w:r>
      <w:r w:rsidRPr="00CA2365">
        <w:rPr>
          <w:rFonts w:ascii="Century Gothic" w:hAnsi="Century Gothic" w:cs="Arial"/>
          <w:sz w:val="22"/>
          <w:szCs w:val="22"/>
        </w:rPr>
        <w:t>transitions</w:t>
      </w:r>
      <w:r w:rsidRPr="00CA2365">
        <w:rPr>
          <w:rFonts w:ascii="Century Gothic" w:hAnsi="Century Gothic" w:cs="Arial"/>
          <w:spacing w:val="-3"/>
          <w:sz w:val="22"/>
          <w:szCs w:val="22"/>
        </w:rPr>
        <w:t xml:space="preserve"> </w:t>
      </w:r>
      <w:r w:rsidRPr="00CA2365">
        <w:rPr>
          <w:rFonts w:ascii="Century Gothic" w:hAnsi="Century Gothic" w:cs="Arial"/>
          <w:sz w:val="22"/>
          <w:szCs w:val="22"/>
        </w:rPr>
        <w:t>in</w:t>
      </w:r>
      <w:r w:rsidRPr="00CA2365">
        <w:rPr>
          <w:rFonts w:ascii="Century Gothic" w:hAnsi="Century Gothic" w:cs="Arial"/>
          <w:spacing w:val="-5"/>
          <w:sz w:val="22"/>
          <w:szCs w:val="22"/>
        </w:rPr>
        <w:t xml:space="preserve"> </w:t>
      </w:r>
      <w:r w:rsidRPr="00CA2365">
        <w:rPr>
          <w:rFonts w:ascii="Century Gothic" w:hAnsi="Century Gothic" w:cs="Arial"/>
          <w:sz w:val="22"/>
          <w:szCs w:val="22"/>
        </w:rPr>
        <w:t>the</w:t>
      </w:r>
      <w:r w:rsidRPr="00CA2365">
        <w:rPr>
          <w:rFonts w:ascii="Century Gothic" w:hAnsi="Century Gothic" w:cs="Arial"/>
          <w:spacing w:val="-4"/>
          <w:sz w:val="22"/>
          <w:szCs w:val="22"/>
        </w:rPr>
        <w:t xml:space="preserve"> </w:t>
      </w:r>
      <w:r w:rsidRPr="00CA2365">
        <w:rPr>
          <w:rFonts w:ascii="Century Gothic" w:hAnsi="Century Gothic" w:cs="Arial"/>
          <w:sz w:val="22"/>
          <w:szCs w:val="22"/>
        </w:rPr>
        <w:t>widest</w:t>
      </w:r>
      <w:r w:rsidRPr="00CA2365">
        <w:rPr>
          <w:rFonts w:ascii="Century Gothic" w:hAnsi="Century Gothic" w:cs="Arial"/>
          <w:spacing w:val="-2"/>
          <w:sz w:val="22"/>
          <w:szCs w:val="22"/>
        </w:rPr>
        <w:t xml:space="preserve"> </w:t>
      </w:r>
      <w:r w:rsidRPr="00CA2365">
        <w:rPr>
          <w:rFonts w:ascii="Century Gothic" w:hAnsi="Century Gothic" w:cs="Arial"/>
          <w:sz w:val="22"/>
          <w:szCs w:val="22"/>
        </w:rPr>
        <w:t>context.</w:t>
      </w:r>
      <w:r w:rsidRPr="00CA2365">
        <w:rPr>
          <w:rFonts w:ascii="Century Gothic" w:hAnsi="Century Gothic" w:cs="Arial"/>
          <w:spacing w:val="-4"/>
          <w:sz w:val="22"/>
          <w:szCs w:val="22"/>
        </w:rPr>
        <w:t xml:space="preserve"> </w:t>
      </w:r>
      <w:r w:rsidRPr="00CA2365">
        <w:rPr>
          <w:rFonts w:ascii="Century Gothic" w:hAnsi="Century Gothic" w:cs="Arial"/>
          <w:sz w:val="22"/>
          <w:szCs w:val="22"/>
        </w:rPr>
        <w:t>Following</w:t>
      </w:r>
      <w:r w:rsidRPr="00CA2365">
        <w:rPr>
          <w:rFonts w:ascii="Century Gothic" w:hAnsi="Century Gothic" w:cs="Arial"/>
          <w:spacing w:val="-2"/>
          <w:sz w:val="22"/>
          <w:szCs w:val="22"/>
        </w:rPr>
        <w:t xml:space="preserve"> </w:t>
      </w:r>
      <w:r w:rsidRPr="00CA2365">
        <w:rPr>
          <w:rFonts w:ascii="Century Gothic" w:hAnsi="Century Gothic" w:cs="Arial"/>
          <w:sz w:val="22"/>
          <w:szCs w:val="22"/>
        </w:rPr>
        <w:t>holiday periods, between school years, moving class</w:t>
      </w:r>
      <w:r w:rsidRPr="00CA2365">
        <w:rPr>
          <w:rFonts w:ascii="Century Gothic" w:hAnsi="Century Gothic" w:cs="Arial"/>
          <w:spacing w:val="-1"/>
          <w:sz w:val="22"/>
          <w:szCs w:val="22"/>
        </w:rPr>
        <w:t xml:space="preserve"> </w:t>
      </w:r>
      <w:r w:rsidRPr="00CA2365">
        <w:rPr>
          <w:rFonts w:ascii="Century Gothic" w:hAnsi="Century Gothic" w:cs="Arial"/>
          <w:sz w:val="22"/>
          <w:szCs w:val="22"/>
        </w:rPr>
        <w:t>to class and even small transitions between activities in a classroom and from the playground to the classroom are all examples of transitions for young people.</w:t>
      </w:r>
    </w:p>
    <w:p w14:paraId="1FA2AAE9" w14:textId="77777777" w:rsidR="00E9757C" w:rsidRPr="00CA2365" w:rsidRDefault="00E9757C" w:rsidP="00033D22">
      <w:pPr>
        <w:pStyle w:val="ListParagraph"/>
        <w:widowControl w:val="0"/>
        <w:numPr>
          <w:ilvl w:val="1"/>
          <w:numId w:val="37"/>
        </w:numPr>
        <w:tabs>
          <w:tab w:val="left" w:pos="840"/>
        </w:tabs>
        <w:autoSpaceDE w:val="0"/>
        <w:autoSpaceDN w:val="0"/>
        <w:spacing w:before="2"/>
        <w:ind w:right="230"/>
        <w:contextualSpacing w:val="0"/>
        <w:rPr>
          <w:rFonts w:ascii="Century Gothic" w:hAnsi="Century Gothic" w:cs="Arial"/>
          <w:sz w:val="22"/>
          <w:szCs w:val="22"/>
        </w:rPr>
      </w:pPr>
      <w:r w:rsidRPr="00CA2365">
        <w:rPr>
          <w:rFonts w:ascii="Century Gothic" w:hAnsi="Century Gothic" w:cs="Arial"/>
          <w:sz w:val="22"/>
          <w:szCs w:val="22"/>
        </w:rPr>
        <w:t>When</w:t>
      </w:r>
      <w:r w:rsidRPr="00CA2365">
        <w:rPr>
          <w:rFonts w:ascii="Century Gothic" w:hAnsi="Century Gothic" w:cs="Arial"/>
          <w:spacing w:val="-7"/>
          <w:sz w:val="22"/>
          <w:szCs w:val="22"/>
        </w:rPr>
        <w:t xml:space="preserve"> </w:t>
      </w:r>
      <w:r w:rsidRPr="00CA2365">
        <w:rPr>
          <w:rFonts w:ascii="Century Gothic" w:hAnsi="Century Gothic" w:cs="Arial"/>
          <w:sz w:val="22"/>
          <w:szCs w:val="22"/>
        </w:rPr>
        <w:t>a</w:t>
      </w:r>
      <w:r w:rsidRPr="00CA2365">
        <w:rPr>
          <w:rFonts w:ascii="Century Gothic" w:hAnsi="Century Gothic" w:cs="Arial"/>
          <w:spacing w:val="-8"/>
          <w:sz w:val="22"/>
          <w:szCs w:val="22"/>
        </w:rPr>
        <w:t xml:space="preserve"> </w:t>
      </w:r>
      <w:r w:rsidRPr="00CA2365">
        <w:rPr>
          <w:rFonts w:ascii="Century Gothic" w:hAnsi="Century Gothic" w:cs="Arial"/>
          <w:sz w:val="22"/>
          <w:szCs w:val="22"/>
        </w:rPr>
        <w:t>young</w:t>
      </w:r>
      <w:r w:rsidRPr="00CA2365">
        <w:rPr>
          <w:rFonts w:ascii="Century Gothic" w:hAnsi="Century Gothic" w:cs="Arial"/>
          <w:spacing w:val="-5"/>
          <w:sz w:val="22"/>
          <w:szCs w:val="22"/>
        </w:rPr>
        <w:t xml:space="preserve"> </w:t>
      </w:r>
      <w:r w:rsidRPr="00CA2365">
        <w:rPr>
          <w:rFonts w:ascii="Century Gothic" w:hAnsi="Century Gothic" w:cs="Arial"/>
          <w:sz w:val="22"/>
          <w:szCs w:val="22"/>
        </w:rPr>
        <w:t>person</w:t>
      </w:r>
      <w:r w:rsidRPr="00CA2365">
        <w:rPr>
          <w:rFonts w:ascii="Century Gothic" w:hAnsi="Century Gothic" w:cs="Arial"/>
          <w:spacing w:val="-6"/>
          <w:sz w:val="22"/>
          <w:szCs w:val="22"/>
        </w:rPr>
        <w:t xml:space="preserve"> </w:t>
      </w:r>
      <w:r w:rsidRPr="00CA2365">
        <w:rPr>
          <w:rFonts w:ascii="Century Gothic" w:hAnsi="Century Gothic" w:cs="Arial"/>
          <w:sz w:val="22"/>
          <w:szCs w:val="22"/>
        </w:rPr>
        <w:t>has</w:t>
      </w:r>
      <w:r w:rsidRPr="00CA2365">
        <w:rPr>
          <w:rFonts w:ascii="Century Gothic" w:hAnsi="Century Gothic" w:cs="Arial"/>
          <w:spacing w:val="-8"/>
          <w:sz w:val="22"/>
          <w:szCs w:val="22"/>
        </w:rPr>
        <w:t xml:space="preserve"> </w:t>
      </w:r>
      <w:r w:rsidRPr="00CA2365">
        <w:rPr>
          <w:rFonts w:ascii="Century Gothic" w:hAnsi="Century Gothic" w:cs="Arial"/>
          <w:sz w:val="22"/>
          <w:szCs w:val="22"/>
        </w:rPr>
        <w:t>experienced</w:t>
      </w:r>
      <w:r w:rsidRPr="00CA2365">
        <w:rPr>
          <w:rFonts w:ascii="Century Gothic" w:hAnsi="Century Gothic" w:cs="Arial"/>
          <w:spacing w:val="-7"/>
          <w:sz w:val="22"/>
          <w:szCs w:val="22"/>
        </w:rPr>
        <w:t xml:space="preserve"> </w:t>
      </w:r>
      <w:r w:rsidRPr="00CA2365">
        <w:rPr>
          <w:rFonts w:ascii="Century Gothic" w:hAnsi="Century Gothic" w:cs="Arial"/>
          <w:sz w:val="22"/>
          <w:szCs w:val="22"/>
        </w:rPr>
        <w:t>adversity,</w:t>
      </w:r>
      <w:r w:rsidRPr="00CA2365">
        <w:rPr>
          <w:rFonts w:ascii="Century Gothic" w:hAnsi="Century Gothic" w:cs="Arial"/>
          <w:spacing w:val="-7"/>
          <w:sz w:val="22"/>
          <w:szCs w:val="22"/>
        </w:rPr>
        <w:t xml:space="preserve"> </w:t>
      </w:r>
      <w:r w:rsidRPr="00CA2365">
        <w:rPr>
          <w:rFonts w:ascii="Century Gothic" w:hAnsi="Century Gothic" w:cs="Arial"/>
          <w:sz w:val="22"/>
          <w:szCs w:val="22"/>
        </w:rPr>
        <w:t>changes</w:t>
      </w:r>
      <w:r w:rsidRPr="00CA2365">
        <w:rPr>
          <w:rFonts w:ascii="Century Gothic" w:hAnsi="Century Gothic" w:cs="Arial"/>
          <w:spacing w:val="-6"/>
          <w:sz w:val="22"/>
          <w:szCs w:val="22"/>
        </w:rPr>
        <w:t xml:space="preserve"> </w:t>
      </w:r>
      <w:r w:rsidRPr="00CA2365">
        <w:rPr>
          <w:rFonts w:ascii="Century Gothic" w:hAnsi="Century Gothic" w:cs="Arial"/>
          <w:sz w:val="22"/>
          <w:szCs w:val="22"/>
        </w:rPr>
        <w:t>(even</w:t>
      </w:r>
      <w:r w:rsidRPr="00CA2365">
        <w:rPr>
          <w:rFonts w:ascii="Century Gothic" w:hAnsi="Century Gothic" w:cs="Arial"/>
          <w:spacing w:val="-6"/>
          <w:sz w:val="22"/>
          <w:szCs w:val="22"/>
        </w:rPr>
        <w:t xml:space="preserve"> </w:t>
      </w:r>
      <w:r w:rsidRPr="00CA2365">
        <w:rPr>
          <w:rFonts w:ascii="Century Gothic" w:hAnsi="Century Gothic" w:cs="Arial"/>
          <w:sz w:val="22"/>
          <w:szCs w:val="22"/>
        </w:rPr>
        <w:t>between</w:t>
      </w:r>
      <w:r w:rsidRPr="00CA2365">
        <w:rPr>
          <w:rFonts w:ascii="Century Gothic" w:hAnsi="Century Gothic" w:cs="Arial"/>
          <w:spacing w:val="-8"/>
          <w:sz w:val="22"/>
          <w:szCs w:val="22"/>
        </w:rPr>
        <w:t xml:space="preserve"> </w:t>
      </w:r>
      <w:r w:rsidRPr="00CA2365">
        <w:rPr>
          <w:rFonts w:ascii="Century Gothic" w:hAnsi="Century Gothic" w:cs="Arial"/>
          <w:sz w:val="22"/>
          <w:szCs w:val="22"/>
        </w:rPr>
        <w:t>task</w:t>
      </w:r>
      <w:r w:rsidRPr="00CA2365">
        <w:rPr>
          <w:rFonts w:ascii="Century Gothic" w:hAnsi="Century Gothic" w:cs="Arial"/>
          <w:spacing w:val="-6"/>
          <w:sz w:val="22"/>
          <w:szCs w:val="22"/>
        </w:rPr>
        <w:t xml:space="preserve"> </w:t>
      </w:r>
      <w:r w:rsidRPr="00CA2365">
        <w:rPr>
          <w:rFonts w:ascii="Century Gothic" w:hAnsi="Century Gothic" w:cs="Arial"/>
          <w:sz w:val="22"/>
          <w:szCs w:val="22"/>
        </w:rPr>
        <w:t>and</w:t>
      </w:r>
      <w:r w:rsidRPr="00CA2365">
        <w:rPr>
          <w:rFonts w:ascii="Century Gothic" w:hAnsi="Century Gothic" w:cs="Arial"/>
          <w:spacing w:val="-8"/>
          <w:sz w:val="22"/>
          <w:szCs w:val="22"/>
        </w:rPr>
        <w:t xml:space="preserve"> </w:t>
      </w:r>
      <w:r w:rsidRPr="00CA2365">
        <w:rPr>
          <w:rFonts w:ascii="Century Gothic" w:hAnsi="Century Gothic" w:cs="Arial"/>
          <w:sz w:val="22"/>
          <w:szCs w:val="22"/>
        </w:rPr>
        <w:t>space)</w:t>
      </w:r>
      <w:r w:rsidRPr="00CA2365">
        <w:rPr>
          <w:rFonts w:ascii="Century Gothic" w:hAnsi="Century Gothic" w:cs="Arial"/>
          <w:spacing w:val="-6"/>
          <w:sz w:val="22"/>
          <w:szCs w:val="22"/>
        </w:rPr>
        <w:t xml:space="preserve"> </w:t>
      </w:r>
      <w:r w:rsidRPr="00CA2365">
        <w:rPr>
          <w:rFonts w:ascii="Century Gothic" w:hAnsi="Century Gothic" w:cs="Arial"/>
          <w:sz w:val="22"/>
          <w:szCs w:val="22"/>
        </w:rPr>
        <w:t>can</w:t>
      </w:r>
      <w:r w:rsidRPr="00CA2365">
        <w:rPr>
          <w:rFonts w:ascii="Century Gothic" w:hAnsi="Century Gothic" w:cs="Arial"/>
          <w:spacing w:val="-7"/>
          <w:sz w:val="22"/>
          <w:szCs w:val="22"/>
        </w:rPr>
        <w:t xml:space="preserve"> </w:t>
      </w:r>
      <w:r w:rsidRPr="00CA2365">
        <w:rPr>
          <w:rFonts w:ascii="Century Gothic" w:hAnsi="Century Gothic" w:cs="Arial"/>
          <w:sz w:val="22"/>
          <w:szCs w:val="22"/>
        </w:rPr>
        <w:t>trigger</w:t>
      </w:r>
      <w:r w:rsidRPr="00CA2365">
        <w:rPr>
          <w:rFonts w:ascii="Century Gothic" w:hAnsi="Century Gothic" w:cs="Arial"/>
          <w:spacing w:val="-7"/>
          <w:sz w:val="22"/>
          <w:szCs w:val="22"/>
        </w:rPr>
        <w:t xml:space="preserve"> </w:t>
      </w:r>
      <w:r w:rsidRPr="00CA2365">
        <w:rPr>
          <w:rFonts w:ascii="Century Gothic" w:hAnsi="Century Gothic" w:cs="Arial"/>
          <w:sz w:val="22"/>
          <w:szCs w:val="22"/>
        </w:rPr>
        <w:t>feelings of threat and hypervigilance.</w:t>
      </w:r>
    </w:p>
    <w:p w14:paraId="3E8366A4" w14:textId="10C31BF3" w:rsidR="00E9757C" w:rsidRPr="00CA2365" w:rsidRDefault="0AD36826" w:rsidP="00033D22">
      <w:pPr>
        <w:pStyle w:val="ListParagraph"/>
        <w:widowControl w:val="0"/>
        <w:numPr>
          <w:ilvl w:val="1"/>
          <w:numId w:val="37"/>
        </w:numPr>
        <w:tabs>
          <w:tab w:val="left" w:pos="840"/>
        </w:tabs>
        <w:autoSpaceDE w:val="0"/>
        <w:autoSpaceDN w:val="0"/>
        <w:spacing w:before="87"/>
        <w:ind w:right="423"/>
        <w:rPr>
          <w:rFonts w:ascii="Century Gothic" w:hAnsi="Century Gothic" w:cs="Arial"/>
          <w:sz w:val="22"/>
          <w:szCs w:val="22"/>
        </w:rPr>
      </w:pPr>
      <w:r w:rsidRPr="00CA2365">
        <w:rPr>
          <w:rFonts w:ascii="Century Gothic" w:hAnsi="Century Gothic" w:cs="Arial"/>
          <w:sz w:val="22"/>
          <w:szCs w:val="22"/>
        </w:rPr>
        <w:t xml:space="preserve">We </w:t>
      </w:r>
      <w:r w:rsidR="00E9757C" w:rsidRPr="00CA2365">
        <w:rPr>
          <w:rFonts w:ascii="Century Gothic" w:hAnsi="Century Gothic" w:cs="Arial"/>
          <w:sz w:val="22"/>
          <w:szCs w:val="22"/>
        </w:rPr>
        <w:t>are</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mindful</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that</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changes</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in</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routine</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can</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be</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difficult</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for</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children</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and</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need</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to</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be</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carefully</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managed</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with preparation and support</w:t>
      </w:r>
    </w:p>
    <w:p w14:paraId="52056BAE" w14:textId="77777777" w:rsidR="00E9757C" w:rsidRPr="00CA2365" w:rsidRDefault="00E9757C" w:rsidP="00E9757C">
      <w:pPr>
        <w:pStyle w:val="BodyText"/>
        <w:spacing w:before="5"/>
        <w:rPr>
          <w:rFonts w:ascii="Century Gothic" w:hAnsi="Century Gothic" w:cs="Arial"/>
          <w:sz w:val="22"/>
          <w:szCs w:val="22"/>
        </w:rPr>
      </w:pPr>
    </w:p>
    <w:p w14:paraId="3500E4B4" w14:textId="77777777" w:rsidR="00E9757C" w:rsidRPr="00CA2365" w:rsidRDefault="00E9757C" w:rsidP="00033D22">
      <w:pPr>
        <w:pStyle w:val="Heading1"/>
      </w:pPr>
      <w:bookmarkStart w:id="12" w:name="_Toc166668279"/>
      <w:r w:rsidRPr="00CA2365">
        <w:t>Comfort,</w:t>
      </w:r>
      <w:r w:rsidRPr="00CA2365">
        <w:rPr>
          <w:spacing w:val="-3"/>
        </w:rPr>
        <w:t xml:space="preserve"> </w:t>
      </w:r>
      <w:r w:rsidRPr="00CA2365">
        <w:t>forgiveness</w:t>
      </w:r>
      <w:r w:rsidRPr="00CA2365">
        <w:rPr>
          <w:spacing w:val="-2"/>
        </w:rPr>
        <w:t xml:space="preserve"> </w:t>
      </w:r>
      <w:r w:rsidRPr="00CA2365">
        <w:t>and</w:t>
      </w:r>
      <w:r w:rsidRPr="00CA2365">
        <w:rPr>
          <w:spacing w:val="-2"/>
        </w:rPr>
        <w:t xml:space="preserve"> </w:t>
      </w:r>
      <w:r w:rsidRPr="00CA2365">
        <w:t>restorative</w:t>
      </w:r>
      <w:r w:rsidRPr="00CA2365">
        <w:rPr>
          <w:spacing w:val="-1"/>
        </w:rPr>
        <w:t xml:space="preserve"> </w:t>
      </w:r>
      <w:r w:rsidRPr="00CA2365">
        <w:t>processes.</w:t>
      </w:r>
      <w:bookmarkEnd w:id="12"/>
    </w:p>
    <w:p w14:paraId="7E5295D8" w14:textId="77777777" w:rsidR="00E9757C" w:rsidRPr="00CA2365" w:rsidRDefault="00E9757C" w:rsidP="00E9757C">
      <w:pPr>
        <w:pStyle w:val="BodyText"/>
        <w:spacing w:before="4"/>
        <w:rPr>
          <w:rFonts w:ascii="Century Gothic" w:hAnsi="Century Gothic" w:cs="Arial"/>
          <w:b/>
          <w:sz w:val="22"/>
          <w:szCs w:val="22"/>
        </w:rPr>
      </w:pPr>
    </w:p>
    <w:p w14:paraId="414B721C" w14:textId="22B7E757" w:rsidR="00E9757C" w:rsidRPr="00CA2365" w:rsidRDefault="00E9757C" w:rsidP="00033D22">
      <w:pPr>
        <w:pStyle w:val="ListParagraph"/>
        <w:widowControl w:val="0"/>
        <w:numPr>
          <w:ilvl w:val="1"/>
          <w:numId w:val="37"/>
        </w:numPr>
        <w:tabs>
          <w:tab w:val="left" w:pos="840"/>
        </w:tabs>
        <w:autoSpaceDE w:val="0"/>
        <w:autoSpaceDN w:val="0"/>
        <w:ind w:right="290"/>
        <w:rPr>
          <w:rFonts w:ascii="Century Gothic" w:hAnsi="Century Gothic" w:cs="Arial"/>
          <w:sz w:val="22"/>
          <w:szCs w:val="22"/>
        </w:rPr>
      </w:pPr>
      <w:r w:rsidRPr="00CA2365">
        <w:rPr>
          <w:rFonts w:ascii="Century Gothic" w:hAnsi="Century Gothic" w:cs="Arial"/>
          <w:sz w:val="22"/>
          <w:szCs w:val="22"/>
        </w:rPr>
        <w:t xml:space="preserve">If children feel safe, </w:t>
      </w:r>
      <w:r w:rsidR="255E92D7" w:rsidRPr="00CA2365">
        <w:rPr>
          <w:rFonts w:ascii="Century Gothic" w:hAnsi="Century Gothic" w:cs="Arial"/>
          <w:sz w:val="22"/>
          <w:szCs w:val="22"/>
        </w:rPr>
        <w:t>happy,</w:t>
      </w:r>
      <w:r w:rsidRPr="00CA2365">
        <w:rPr>
          <w:rFonts w:ascii="Century Gothic" w:hAnsi="Century Gothic" w:cs="Arial"/>
          <w:sz w:val="22"/>
          <w:szCs w:val="22"/>
        </w:rPr>
        <w:t xml:space="preserve"> and respected they are more likely to display pro-social </w:t>
      </w:r>
      <w:proofErr w:type="spellStart"/>
      <w:r w:rsidRPr="00CA2365">
        <w:rPr>
          <w:rFonts w:ascii="Century Gothic" w:hAnsi="Century Gothic" w:cs="Arial"/>
          <w:sz w:val="22"/>
          <w:szCs w:val="22"/>
        </w:rPr>
        <w:t>behaviours</w:t>
      </w:r>
      <w:proofErr w:type="spellEnd"/>
      <w:r w:rsidRPr="00CA2365">
        <w:rPr>
          <w:rFonts w:ascii="Century Gothic" w:hAnsi="Century Gothic" w:cs="Arial"/>
          <w:sz w:val="22"/>
          <w:szCs w:val="22"/>
        </w:rPr>
        <w:t xml:space="preserve">. They </w:t>
      </w:r>
      <w:r w:rsidR="6151FC92" w:rsidRPr="00CA2365">
        <w:rPr>
          <w:rFonts w:ascii="Century Gothic" w:hAnsi="Century Gothic" w:cs="Arial"/>
          <w:sz w:val="22"/>
          <w:szCs w:val="22"/>
        </w:rPr>
        <w:t>do not</w:t>
      </w:r>
      <w:r w:rsidRPr="00CA2365">
        <w:rPr>
          <w:rFonts w:ascii="Century Gothic" w:hAnsi="Century Gothic" w:cs="Arial"/>
          <w:sz w:val="22"/>
          <w:szCs w:val="22"/>
        </w:rPr>
        <w:t xml:space="preserve"> always</w:t>
      </w:r>
      <w:r w:rsidRPr="00CA2365">
        <w:rPr>
          <w:rFonts w:ascii="Century Gothic" w:hAnsi="Century Gothic" w:cs="Arial"/>
          <w:spacing w:val="8"/>
          <w:sz w:val="22"/>
          <w:szCs w:val="22"/>
        </w:rPr>
        <w:t xml:space="preserve"> </w:t>
      </w:r>
      <w:r w:rsidRPr="00CA2365">
        <w:rPr>
          <w:rFonts w:ascii="Century Gothic" w:hAnsi="Century Gothic" w:cs="Arial"/>
          <w:sz w:val="22"/>
          <w:szCs w:val="22"/>
        </w:rPr>
        <w:t>get</w:t>
      </w:r>
      <w:r w:rsidRPr="00CA2365">
        <w:rPr>
          <w:rFonts w:ascii="Century Gothic" w:hAnsi="Century Gothic" w:cs="Arial"/>
          <w:spacing w:val="8"/>
          <w:sz w:val="22"/>
          <w:szCs w:val="22"/>
        </w:rPr>
        <w:t xml:space="preserve"> </w:t>
      </w:r>
      <w:r w:rsidRPr="00CA2365">
        <w:rPr>
          <w:rFonts w:ascii="Century Gothic" w:hAnsi="Century Gothic" w:cs="Arial"/>
          <w:sz w:val="22"/>
          <w:szCs w:val="22"/>
        </w:rPr>
        <w:t>this</w:t>
      </w:r>
      <w:r w:rsidRPr="00CA2365">
        <w:rPr>
          <w:rFonts w:ascii="Century Gothic" w:hAnsi="Century Gothic" w:cs="Arial"/>
          <w:spacing w:val="7"/>
          <w:sz w:val="22"/>
          <w:szCs w:val="22"/>
        </w:rPr>
        <w:t xml:space="preserve"> </w:t>
      </w:r>
      <w:r w:rsidRPr="00CA2365">
        <w:rPr>
          <w:rFonts w:ascii="Century Gothic" w:hAnsi="Century Gothic" w:cs="Arial"/>
          <w:sz w:val="22"/>
          <w:szCs w:val="22"/>
        </w:rPr>
        <w:t>right</w:t>
      </w:r>
      <w:r w:rsidRPr="00CA2365">
        <w:rPr>
          <w:rFonts w:ascii="Century Gothic" w:hAnsi="Century Gothic" w:cs="Arial"/>
          <w:spacing w:val="9"/>
          <w:sz w:val="22"/>
          <w:szCs w:val="22"/>
        </w:rPr>
        <w:t xml:space="preserve"> </w:t>
      </w:r>
      <w:r w:rsidRPr="00CA2365">
        <w:rPr>
          <w:rFonts w:ascii="Century Gothic" w:hAnsi="Century Gothic" w:cs="Arial"/>
          <w:sz w:val="22"/>
          <w:szCs w:val="22"/>
        </w:rPr>
        <w:t>and it is</w:t>
      </w:r>
      <w:r w:rsidRPr="00CA2365">
        <w:rPr>
          <w:rFonts w:ascii="Century Gothic" w:hAnsi="Century Gothic" w:cs="Arial"/>
          <w:spacing w:val="7"/>
          <w:sz w:val="22"/>
          <w:szCs w:val="22"/>
        </w:rPr>
        <w:t xml:space="preserve"> </w:t>
      </w:r>
      <w:r w:rsidRPr="00CA2365">
        <w:rPr>
          <w:rFonts w:ascii="Century Gothic" w:hAnsi="Century Gothic" w:cs="Arial"/>
          <w:sz w:val="22"/>
          <w:szCs w:val="22"/>
        </w:rPr>
        <w:t>vital</w:t>
      </w:r>
      <w:r w:rsidRPr="00CA2365">
        <w:rPr>
          <w:rFonts w:ascii="Century Gothic" w:hAnsi="Century Gothic" w:cs="Arial"/>
          <w:spacing w:val="8"/>
          <w:sz w:val="22"/>
          <w:szCs w:val="22"/>
        </w:rPr>
        <w:t xml:space="preserve"> </w:t>
      </w:r>
      <w:r w:rsidRPr="00CA2365">
        <w:rPr>
          <w:rFonts w:ascii="Century Gothic" w:hAnsi="Century Gothic" w:cs="Arial"/>
          <w:sz w:val="22"/>
          <w:szCs w:val="22"/>
        </w:rPr>
        <w:t>that when they</w:t>
      </w:r>
      <w:r w:rsidRPr="00CA2365">
        <w:rPr>
          <w:rFonts w:ascii="Century Gothic" w:hAnsi="Century Gothic" w:cs="Arial"/>
          <w:spacing w:val="8"/>
          <w:sz w:val="22"/>
          <w:szCs w:val="22"/>
        </w:rPr>
        <w:t xml:space="preserve"> </w:t>
      </w:r>
      <w:r w:rsidR="2E1D39C8" w:rsidRPr="00CA2365">
        <w:rPr>
          <w:rFonts w:ascii="Century Gothic" w:hAnsi="Century Gothic" w:cs="Arial"/>
          <w:spacing w:val="8"/>
          <w:sz w:val="22"/>
          <w:szCs w:val="22"/>
        </w:rPr>
        <w:t xml:space="preserve">are struggling with </w:t>
      </w:r>
      <w:r w:rsidR="71C8A8EB" w:rsidRPr="00CA2365">
        <w:rPr>
          <w:rFonts w:ascii="Century Gothic" w:hAnsi="Century Gothic" w:cs="Arial"/>
          <w:spacing w:val="8"/>
          <w:sz w:val="22"/>
          <w:szCs w:val="22"/>
        </w:rPr>
        <w:t>this,</w:t>
      </w:r>
      <w:r w:rsidRPr="00CA2365">
        <w:rPr>
          <w:rFonts w:ascii="Century Gothic" w:hAnsi="Century Gothic" w:cs="Arial"/>
          <w:sz w:val="22"/>
          <w:szCs w:val="22"/>
        </w:rPr>
        <w:t xml:space="preserve"> they</w:t>
      </w:r>
      <w:r w:rsidRPr="00CA2365">
        <w:rPr>
          <w:rFonts w:ascii="Century Gothic" w:hAnsi="Century Gothic" w:cs="Arial"/>
          <w:spacing w:val="8"/>
          <w:sz w:val="22"/>
          <w:szCs w:val="22"/>
        </w:rPr>
        <w:t xml:space="preserve"> </w:t>
      </w:r>
      <w:r w:rsidRPr="00CA2365">
        <w:rPr>
          <w:rFonts w:ascii="Century Gothic" w:hAnsi="Century Gothic" w:cs="Arial"/>
          <w:sz w:val="22"/>
          <w:szCs w:val="22"/>
        </w:rPr>
        <w:t>are</w:t>
      </w:r>
      <w:r w:rsidRPr="00CA2365">
        <w:rPr>
          <w:rFonts w:ascii="Century Gothic" w:hAnsi="Century Gothic" w:cs="Arial"/>
          <w:spacing w:val="7"/>
          <w:sz w:val="22"/>
          <w:szCs w:val="22"/>
        </w:rPr>
        <w:t xml:space="preserve"> </w:t>
      </w:r>
      <w:r w:rsidRPr="00CA2365">
        <w:rPr>
          <w:rFonts w:ascii="Century Gothic" w:hAnsi="Century Gothic" w:cs="Arial"/>
          <w:sz w:val="22"/>
          <w:szCs w:val="22"/>
        </w:rPr>
        <w:t>given a fresh</w:t>
      </w:r>
      <w:r w:rsidRPr="00CA2365">
        <w:rPr>
          <w:rFonts w:ascii="Century Gothic" w:hAnsi="Century Gothic" w:cs="Arial"/>
          <w:spacing w:val="7"/>
          <w:sz w:val="22"/>
          <w:szCs w:val="22"/>
        </w:rPr>
        <w:t xml:space="preserve"> </w:t>
      </w:r>
      <w:r w:rsidRPr="00CA2365">
        <w:rPr>
          <w:rFonts w:ascii="Century Gothic" w:hAnsi="Century Gothic" w:cs="Arial"/>
          <w:sz w:val="22"/>
          <w:szCs w:val="22"/>
        </w:rPr>
        <w:t>start. Every</w:t>
      </w:r>
      <w:r w:rsidRPr="00CA2365">
        <w:rPr>
          <w:rFonts w:ascii="Century Gothic" w:hAnsi="Century Gothic" w:cs="Arial"/>
          <w:spacing w:val="8"/>
          <w:sz w:val="22"/>
          <w:szCs w:val="22"/>
        </w:rPr>
        <w:t xml:space="preserve"> </w:t>
      </w:r>
      <w:r w:rsidRPr="00CA2365">
        <w:rPr>
          <w:rFonts w:ascii="Century Gothic" w:hAnsi="Century Gothic" w:cs="Arial"/>
          <w:sz w:val="22"/>
          <w:szCs w:val="22"/>
        </w:rPr>
        <w:t>day is</w:t>
      </w:r>
      <w:r w:rsidRPr="00CA2365">
        <w:rPr>
          <w:rFonts w:ascii="Century Gothic" w:hAnsi="Century Gothic" w:cs="Arial"/>
          <w:spacing w:val="40"/>
          <w:sz w:val="22"/>
          <w:szCs w:val="22"/>
        </w:rPr>
        <w:t xml:space="preserve"> </w:t>
      </w:r>
      <w:r w:rsidRPr="00CA2365">
        <w:rPr>
          <w:rFonts w:ascii="Century Gothic" w:hAnsi="Century Gothic" w:cs="Arial"/>
          <w:sz w:val="22"/>
          <w:szCs w:val="22"/>
        </w:rPr>
        <w:t>a new day. Adults need to forgive and model this forgiveness.</w:t>
      </w:r>
    </w:p>
    <w:p w14:paraId="066572B8" w14:textId="77777777" w:rsidR="00E9757C" w:rsidRPr="00CA2365" w:rsidRDefault="00E9757C" w:rsidP="00033D22">
      <w:pPr>
        <w:pStyle w:val="ListParagraph"/>
        <w:widowControl w:val="0"/>
        <w:numPr>
          <w:ilvl w:val="1"/>
          <w:numId w:val="37"/>
        </w:numPr>
        <w:tabs>
          <w:tab w:val="left" w:pos="840"/>
        </w:tabs>
        <w:autoSpaceDE w:val="0"/>
        <w:autoSpaceDN w:val="0"/>
        <w:spacing w:before="11"/>
        <w:ind w:right="335"/>
        <w:contextualSpacing w:val="0"/>
        <w:rPr>
          <w:rFonts w:ascii="Century Gothic" w:hAnsi="Century Gothic" w:cs="Arial"/>
          <w:b/>
          <w:sz w:val="22"/>
          <w:szCs w:val="22"/>
        </w:rPr>
      </w:pPr>
      <w:r w:rsidRPr="00CA2365">
        <w:rPr>
          <w:rFonts w:ascii="Century Gothic" w:hAnsi="Century Gothic" w:cs="Arial"/>
          <w:spacing w:val="-2"/>
          <w:sz w:val="22"/>
          <w:szCs w:val="22"/>
        </w:rPr>
        <w:lastRenderedPageBreak/>
        <w:t xml:space="preserve">During difficult and dangerous </w:t>
      </w:r>
      <w:proofErr w:type="spellStart"/>
      <w:r w:rsidRPr="00CA2365">
        <w:rPr>
          <w:rFonts w:ascii="Century Gothic" w:hAnsi="Century Gothic" w:cs="Arial"/>
          <w:spacing w:val="-2"/>
          <w:sz w:val="22"/>
          <w:szCs w:val="22"/>
        </w:rPr>
        <w:t>behaviours</w:t>
      </w:r>
      <w:proofErr w:type="spellEnd"/>
      <w:r w:rsidRPr="00CA2365">
        <w:rPr>
          <w:rFonts w:ascii="Century Gothic" w:hAnsi="Century Gothic" w:cs="Arial"/>
          <w:spacing w:val="-2"/>
          <w:sz w:val="22"/>
          <w:szCs w:val="22"/>
        </w:rPr>
        <w:t>, they need to encounter adults who are</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 xml:space="preserve">calm and consistent who </w:t>
      </w:r>
      <w:r w:rsidRPr="00CA2365">
        <w:rPr>
          <w:rFonts w:ascii="Century Gothic" w:hAnsi="Century Gothic" w:cs="Arial"/>
          <w:sz w:val="22"/>
          <w:szCs w:val="22"/>
        </w:rPr>
        <w:t>respond</w:t>
      </w:r>
      <w:r w:rsidRPr="00CA2365">
        <w:rPr>
          <w:rFonts w:ascii="Century Gothic" w:hAnsi="Century Gothic" w:cs="Arial"/>
          <w:spacing w:val="-5"/>
          <w:sz w:val="22"/>
          <w:szCs w:val="22"/>
        </w:rPr>
        <w:t xml:space="preserve"> </w:t>
      </w:r>
      <w:r w:rsidRPr="00CA2365">
        <w:rPr>
          <w:rFonts w:ascii="Century Gothic" w:hAnsi="Century Gothic" w:cs="Arial"/>
          <w:sz w:val="22"/>
          <w:szCs w:val="22"/>
        </w:rPr>
        <w:t>in</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4"/>
          <w:sz w:val="22"/>
          <w:szCs w:val="22"/>
        </w:rPr>
        <w:t xml:space="preserve"> </w:t>
      </w:r>
      <w:r w:rsidRPr="00CA2365">
        <w:rPr>
          <w:rFonts w:ascii="Century Gothic" w:hAnsi="Century Gothic" w:cs="Arial"/>
          <w:sz w:val="22"/>
          <w:szCs w:val="22"/>
        </w:rPr>
        <w:t>predictable,</w:t>
      </w:r>
      <w:r w:rsidRPr="00CA2365">
        <w:rPr>
          <w:rFonts w:ascii="Century Gothic" w:hAnsi="Century Gothic" w:cs="Arial"/>
          <w:spacing w:val="-5"/>
          <w:sz w:val="22"/>
          <w:szCs w:val="22"/>
        </w:rPr>
        <w:t xml:space="preserve"> </w:t>
      </w:r>
      <w:r w:rsidRPr="00CA2365">
        <w:rPr>
          <w:rFonts w:ascii="Century Gothic" w:hAnsi="Century Gothic" w:cs="Arial"/>
          <w:sz w:val="22"/>
          <w:szCs w:val="22"/>
        </w:rPr>
        <w:t>consistent,</w:t>
      </w:r>
      <w:r w:rsidRPr="00CA2365">
        <w:rPr>
          <w:rFonts w:ascii="Century Gothic" w:hAnsi="Century Gothic" w:cs="Arial"/>
          <w:spacing w:val="-5"/>
          <w:sz w:val="22"/>
          <w:szCs w:val="22"/>
        </w:rPr>
        <w:t xml:space="preserve"> </w:t>
      </w:r>
      <w:r w:rsidRPr="00CA2365">
        <w:rPr>
          <w:rFonts w:ascii="Century Gothic" w:hAnsi="Century Gothic" w:cs="Arial"/>
          <w:sz w:val="22"/>
          <w:szCs w:val="22"/>
        </w:rPr>
        <w:t>empathetic</w:t>
      </w:r>
      <w:r w:rsidRPr="00CA2365">
        <w:rPr>
          <w:rFonts w:ascii="Century Gothic" w:hAnsi="Century Gothic" w:cs="Arial"/>
          <w:spacing w:val="-6"/>
          <w:sz w:val="22"/>
          <w:szCs w:val="22"/>
        </w:rPr>
        <w:t xml:space="preserve"> </w:t>
      </w:r>
      <w:r w:rsidRPr="00CA2365">
        <w:rPr>
          <w:rFonts w:ascii="Century Gothic" w:hAnsi="Century Gothic" w:cs="Arial"/>
          <w:sz w:val="22"/>
          <w:szCs w:val="22"/>
        </w:rPr>
        <w:t>way.</w:t>
      </w:r>
    </w:p>
    <w:p w14:paraId="7CEEA873" w14:textId="77777777" w:rsidR="00E9757C" w:rsidRPr="00CA2365" w:rsidRDefault="00E9757C" w:rsidP="00033D22">
      <w:pPr>
        <w:pStyle w:val="ListParagraph"/>
        <w:widowControl w:val="0"/>
        <w:numPr>
          <w:ilvl w:val="1"/>
          <w:numId w:val="37"/>
        </w:numPr>
        <w:tabs>
          <w:tab w:val="left" w:pos="840"/>
        </w:tabs>
        <w:autoSpaceDE w:val="0"/>
        <w:autoSpaceDN w:val="0"/>
        <w:spacing w:before="8" w:line="242" w:lineRule="auto"/>
        <w:ind w:right="191"/>
        <w:rPr>
          <w:rFonts w:ascii="Century Gothic" w:hAnsi="Century Gothic" w:cs="Arial"/>
          <w:sz w:val="22"/>
          <w:szCs w:val="22"/>
        </w:rPr>
      </w:pPr>
      <w:r w:rsidRPr="00CA2365">
        <w:rPr>
          <w:rFonts w:ascii="Century Gothic" w:hAnsi="Century Gothic" w:cs="Arial"/>
          <w:sz w:val="22"/>
          <w:szCs w:val="22"/>
        </w:rPr>
        <w:t xml:space="preserve">Children need to learn to forgive themselves and others and we are role models for this. When a child is displaying difficult or dangerous </w:t>
      </w:r>
      <w:proofErr w:type="spellStart"/>
      <w:r w:rsidRPr="00CA2365">
        <w:rPr>
          <w:rFonts w:ascii="Century Gothic" w:hAnsi="Century Gothic" w:cs="Arial"/>
          <w:sz w:val="22"/>
          <w:szCs w:val="22"/>
        </w:rPr>
        <w:t>behaviours</w:t>
      </w:r>
      <w:proofErr w:type="spellEnd"/>
      <w:r w:rsidRPr="00CA2365">
        <w:rPr>
          <w:rFonts w:ascii="Century Gothic" w:hAnsi="Century Gothic" w:cs="Arial"/>
          <w:spacing w:val="-2"/>
          <w:sz w:val="22"/>
          <w:szCs w:val="22"/>
        </w:rPr>
        <w:t xml:space="preserve"> </w:t>
      </w:r>
      <w:r w:rsidRPr="00CA2365">
        <w:rPr>
          <w:rFonts w:ascii="Century Gothic" w:hAnsi="Century Gothic" w:cs="Arial"/>
          <w:sz w:val="22"/>
          <w:szCs w:val="22"/>
        </w:rPr>
        <w:t>we remember</w:t>
      </w:r>
      <w:r w:rsidRPr="00CA2365">
        <w:rPr>
          <w:rFonts w:ascii="Century Gothic" w:hAnsi="Century Gothic" w:cs="Arial"/>
          <w:spacing w:val="-1"/>
          <w:sz w:val="22"/>
          <w:szCs w:val="22"/>
        </w:rPr>
        <w:t xml:space="preserve"> </w:t>
      </w:r>
      <w:r w:rsidRPr="00CA2365">
        <w:rPr>
          <w:rFonts w:ascii="Century Gothic" w:hAnsi="Century Gothic" w:cs="Arial"/>
          <w:sz w:val="22"/>
          <w:szCs w:val="22"/>
        </w:rPr>
        <w:t>this means they are</w:t>
      </w:r>
      <w:r w:rsidRPr="00CA2365">
        <w:rPr>
          <w:rFonts w:ascii="Century Gothic" w:hAnsi="Century Gothic" w:cs="Arial"/>
          <w:spacing w:val="-1"/>
          <w:sz w:val="22"/>
          <w:szCs w:val="22"/>
        </w:rPr>
        <w:t xml:space="preserve"> </w:t>
      </w:r>
      <w:r w:rsidR="1E7F42D7" w:rsidRPr="00CA2365">
        <w:rPr>
          <w:rFonts w:ascii="Century Gothic" w:hAnsi="Century Gothic" w:cs="Arial"/>
          <w:sz w:val="22"/>
          <w:szCs w:val="22"/>
        </w:rPr>
        <w:t>not</w:t>
      </w:r>
      <w:r w:rsidRPr="00CA2365">
        <w:rPr>
          <w:rFonts w:ascii="Century Gothic" w:hAnsi="Century Gothic" w:cs="Arial"/>
          <w:spacing w:val="-1"/>
          <w:sz w:val="22"/>
          <w:szCs w:val="22"/>
        </w:rPr>
        <w:t xml:space="preserve"> </w:t>
      </w:r>
      <w:r w:rsidRPr="00CA2365">
        <w:rPr>
          <w:rFonts w:ascii="Century Gothic" w:hAnsi="Century Gothic" w:cs="Arial"/>
          <w:sz w:val="22"/>
          <w:szCs w:val="22"/>
        </w:rPr>
        <w:t>feeling safe or happy.</w:t>
      </w:r>
      <w:r w:rsidRPr="00CA2365">
        <w:rPr>
          <w:rFonts w:ascii="Century Gothic" w:hAnsi="Century Gothic" w:cs="Arial"/>
          <w:spacing w:val="-1"/>
          <w:sz w:val="22"/>
          <w:szCs w:val="22"/>
        </w:rPr>
        <w:t xml:space="preserve"> </w:t>
      </w:r>
      <w:r w:rsidRPr="00CA2365">
        <w:rPr>
          <w:rFonts w:ascii="Century Gothic" w:hAnsi="Century Gothic" w:cs="Arial"/>
          <w:sz w:val="22"/>
          <w:szCs w:val="22"/>
        </w:rPr>
        <w:t>We need</w:t>
      </w:r>
      <w:r w:rsidRPr="00CA2365">
        <w:rPr>
          <w:rFonts w:ascii="Century Gothic" w:hAnsi="Century Gothic" w:cs="Arial"/>
          <w:spacing w:val="-1"/>
          <w:sz w:val="22"/>
          <w:szCs w:val="22"/>
        </w:rPr>
        <w:t xml:space="preserve"> </w:t>
      </w:r>
      <w:r w:rsidRPr="00CA2365">
        <w:rPr>
          <w:rFonts w:ascii="Century Gothic" w:hAnsi="Century Gothic" w:cs="Arial"/>
          <w:sz w:val="22"/>
          <w:szCs w:val="22"/>
        </w:rPr>
        <w:t>to work out what the</w:t>
      </w:r>
      <w:r w:rsidRPr="00CA2365">
        <w:rPr>
          <w:rFonts w:ascii="Century Gothic" w:hAnsi="Century Gothic" w:cs="Arial"/>
          <w:spacing w:val="-1"/>
          <w:sz w:val="22"/>
          <w:szCs w:val="22"/>
        </w:rPr>
        <w:t xml:space="preserve"> </w:t>
      </w:r>
      <w:r w:rsidRPr="00CA2365">
        <w:rPr>
          <w:rFonts w:ascii="Century Gothic" w:hAnsi="Century Gothic" w:cs="Arial"/>
          <w:sz w:val="22"/>
          <w:szCs w:val="22"/>
        </w:rPr>
        <w:t>trigger is for</w:t>
      </w:r>
      <w:r w:rsidRPr="00CA2365">
        <w:rPr>
          <w:rFonts w:ascii="Century Gothic" w:hAnsi="Century Gothic" w:cs="Arial"/>
          <w:spacing w:val="-2"/>
          <w:sz w:val="22"/>
          <w:szCs w:val="22"/>
        </w:rPr>
        <w:t xml:space="preserve"> </w:t>
      </w:r>
      <w:r w:rsidRPr="00CA2365">
        <w:rPr>
          <w:rFonts w:ascii="Century Gothic" w:hAnsi="Century Gothic" w:cs="Arial"/>
          <w:sz w:val="22"/>
          <w:szCs w:val="22"/>
        </w:rPr>
        <w:t xml:space="preserve">this </w:t>
      </w:r>
      <w:proofErr w:type="spellStart"/>
      <w:r w:rsidRPr="00CA2365">
        <w:rPr>
          <w:rFonts w:ascii="Century Gothic" w:hAnsi="Century Gothic" w:cs="Arial"/>
          <w:sz w:val="22"/>
          <w:szCs w:val="22"/>
        </w:rPr>
        <w:t>behaviour</w:t>
      </w:r>
      <w:proofErr w:type="spellEnd"/>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z w:val="22"/>
          <w:szCs w:val="22"/>
        </w:rPr>
        <w:t>try</w:t>
      </w:r>
      <w:r w:rsidRPr="00CA2365">
        <w:rPr>
          <w:rFonts w:ascii="Century Gothic" w:hAnsi="Century Gothic" w:cs="Arial"/>
          <w:spacing w:val="-2"/>
          <w:sz w:val="22"/>
          <w:szCs w:val="22"/>
        </w:rPr>
        <w:t xml:space="preserve"> </w:t>
      </w:r>
      <w:r w:rsidRPr="00CA2365">
        <w:rPr>
          <w:rFonts w:ascii="Century Gothic" w:hAnsi="Century Gothic" w:cs="Arial"/>
          <w:sz w:val="22"/>
          <w:szCs w:val="22"/>
        </w:rPr>
        <w:t>to de-escalate.</w:t>
      </w:r>
      <w:r w:rsidRPr="00CA2365">
        <w:rPr>
          <w:rFonts w:ascii="Century Gothic" w:hAnsi="Century Gothic" w:cs="Arial"/>
          <w:spacing w:val="40"/>
          <w:sz w:val="22"/>
          <w:szCs w:val="22"/>
        </w:rPr>
        <w:t xml:space="preserve"> </w:t>
      </w:r>
    </w:p>
    <w:p w14:paraId="6AC1390A" w14:textId="75927A59" w:rsidR="00E9757C" w:rsidRPr="00CA2365" w:rsidRDefault="00E9757C" w:rsidP="00033D22">
      <w:pPr>
        <w:pStyle w:val="ListParagraph"/>
        <w:widowControl w:val="0"/>
        <w:numPr>
          <w:ilvl w:val="1"/>
          <w:numId w:val="37"/>
        </w:numPr>
        <w:tabs>
          <w:tab w:val="left" w:pos="840"/>
        </w:tabs>
        <w:autoSpaceDE w:val="0"/>
        <w:autoSpaceDN w:val="0"/>
        <w:ind w:right="485"/>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5"/>
          <w:sz w:val="22"/>
          <w:szCs w:val="22"/>
        </w:rPr>
        <w:t xml:space="preserve"> </w:t>
      </w:r>
      <w:r w:rsidRPr="00CA2365">
        <w:rPr>
          <w:rFonts w:ascii="Century Gothic" w:hAnsi="Century Gothic" w:cs="Arial"/>
          <w:sz w:val="22"/>
          <w:szCs w:val="22"/>
        </w:rPr>
        <w:t>child</w:t>
      </w:r>
      <w:r w:rsidRPr="00CA2365">
        <w:rPr>
          <w:rFonts w:ascii="Century Gothic" w:hAnsi="Century Gothic" w:cs="Arial"/>
          <w:spacing w:val="-8"/>
          <w:sz w:val="22"/>
          <w:szCs w:val="22"/>
        </w:rPr>
        <w:t xml:space="preserve"> </w:t>
      </w:r>
      <w:r w:rsidRPr="00CA2365">
        <w:rPr>
          <w:rFonts w:ascii="Century Gothic" w:hAnsi="Century Gothic" w:cs="Arial"/>
          <w:sz w:val="22"/>
          <w:szCs w:val="22"/>
        </w:rPr>
        <w:t>who</w:t>
      </w:r>
      <w:r w:rsidRPr="00CA2365">
        <w:rPr>
          <w:rFonts w:ascii="Century Gothic" w:hAnsi="Century Gothic" w:cs="Arial"/>
          <w:spacing w:val="-5"/>
          <w:sz w:val="22"/>
          <w:szCs w:val="22"/>
        </w:rPr>
        <w:t xml:space="preserve"> </w:t>
      </w:r>
      <w:r w:rsidRPr="00CA2365">
        <w:rPr>
          <w:rFonts w:ascii="Century Gothic" w:hAnsi="Century Gothic" w:cs="Arial"/>
          <w:sz w:val="22"/>
          <w:szCs w:val="22"/>
        </w:rPr>
        <w:t>has</w:t>
      </w:r>
      <w:r w:rsidRPr="00CA2365">
        <w:rPr>
          <w:rFonts w:ascii="Century Gothic" w:hAnsi="Century Gothic" w:cs="Arial"/>
          <w:spacing w:val="-6"/>
          <w:sz w:val="22"/>
          <w:szCs w:val="22"/>
        </w:rPr>
        <w:t xml:space="preserve"> </w:t>
      </w:r>
      <w:r w:rsidRPr="00CA2365">
        <w:rPr>
          <w:rFonts w:ascii="Century Gothic" w:hAnsi="Century Gothic" w:cs="Arial"/>
          <w:sz w:val="22"/>
          <w:szCs w:val="22"/>
        </w:rPr>
        <w:t>spent</w:t>
      </w:r>
      <w:r w:rsidRPr="00CA2365">
        <w:rPr>
          <w:rFonts w:ascii="Century Gothic" w:hAnsi="Century Gothic" w:cs="Arial"/>
          <w:spacing w:val="-5"/>
          <w:sz w:val="22"/>
          <w:szCs w:val="22"/>
        </w:rPr>
        <w:t xml:space="preserve"> </w:t>
      </w:r>
      <w:r w:rsidRPr="00CA2365">
        <w:rPr>
          <w:rFonts w:ascii="Century Gothic" w:hAnsi="Century Gothic" w:cs="Arial"/>
          <w:sz w:val="22"/>
          <w:szCs w:val="22"/>
        </w:rPr>
        <w:t>time</w:t>
      </w:r>
      <w:r w:rsidRPr="00CA2365">
        <w:rPr>
          <w:rFonts w:ascii="Century Gothic" w:hAnsi="Century Gothic" w:cs="Arial"/>
          <w:spacing w:val="-8"/>
          <w:sz w:val="22"/>
          <w:szCs w:val="22"/>
        </w:rPr>
        <w:t xml:space="preserve"> </w:t>
      </w:r>
      <w:r w:rsidRPr="00CA2365">
        <w:rPr>
          <w:rFonts w:ascii="Century Gothic" w:hAnsi="Century Gothic" w:cs="Arial"/>
          <w:sz w:val="22"/>
          <w:szCs w:val="22"/>
        </w:rPr>
        <w:t>in</w:t>
      </w:r>
      <w:r w:rsidRPr="00CA2365">
        <w:rPr>
          <w:rFonts w:ascii="Century Gothic" w:hAnsi="Century Gothic" w:cs="Arial"/>
          <w:spacing w:val="-5"/>
          <w:sz w:val="22"/>
          <w:szCs w:val="22"/>
        </w:rPr>
        <w:t xml:space="preserve"> </w:t>
      </w:r>
      <w:r w:rsidRPr="00CA2365">
        <w:rPr>
          <w:rFonts w:ascii="Century Gothic" w:hAnsi="Century Gothic" w:cs="Arial"/>
          <w:sz w:val="22"/>
          <w:szCs w:val="22"/>
        </w:rPr>
        <w:t>‘</w:t>
      </w:r>
      <w:bookmarkStart w:id="13" w:name="_Int_aukQ7Q2r"/>
      <w:r w:rsidRPr="00CA2365">
        <w:rPr>
          <w:rFonts w:ascii="Century Gothic" w:hAnsi="Century Gothic" w:cs="Arial"/>
          <w:sz w:val="22"/>
          <w:szCs w:val="22"/>
        </w:rPr>
        <w:t>crisis’</w:t>
      </w:r>
      <w:bookmarkEnd w:id="13"/>
      <w:r w:rsidRPr="00CA2365">
        <w:rPr>
          <w:rFonts w:ascii="Century Gothic" w:hAnsi="Century Gothic" w:cs="Arial"/>
          <w:spacing w:val="-7"/>
          <w:sz w:val="22"/>
          <w:szCs w:val="22"/>
        </w:rPr>
        <w:t xml:space="preserve"> </w:t>
      </w:r>
      <w:r w:rsidRPr="00CA2365">
        <w:rPr>
          <w:rFonts w:ascii="Century Gothic" w:hAnsi="Century Gothic" w:cs="Arial"/>
          <w:sz w:val="22"/>
          <w:szCs w:val="22"/>
        </w:rPr>
        <w:t>may</w:t>
      </w:r>
      <w:r w:rsidRPr="00CA2365">
        <w:rPr>
          <w:rFonts w:ascii="Century Gothic" w:hAnsi="Century Gothic" w:cs="Arial"/>
          <w:spacing w:val="-5"/>
          <w:sz w:val="22"/>
          <w:szCs w:val="22"/>
        </w:rPr>
        <w:t xml:space="preserve"> </w:t>
      </w:r>
      <w:r w:rsidRPr="00CA2365">
        <w:rPr>
          <w:rFonts w:ascii="Century Gothic" w:hAnsi="Century Gothic" w:cs="Arial"/>
          <w:sz w:val="22"/>
          <w:szCs w:val="22"/>
        </w:rPr>
        <w:t>need</w:t>
      </w:r>
      <w:r w:rsidRPr="00CA2365">
        <w:rPr>
          <w:rFonts w:ascii="Century Gothic" w:hAnsi="Century Gothic" w:cs="Arial"/>
          <w:spacing w:val="-7"/>
          <w:sz w:val="22"/>
          <w:szCs w:val="22"/>
        </w:rPr>
        <w:t xml:space="preserve"> </w:t>
      </w:r>
      <w:r w:rsidRPr="00CA2365">
        <w:rPr>
          <w:rFonts w:ascii="Century Gothic" w:hAnsi="Century Gothic" w:cs="Arial"/>
          <w:sz w:val="22"/>
          <w:szCs w:val="22"/>
        </w:rPr>
        <w:t>time</w:t>
      </w:r>
      <w:r w:rsidRPr="00CA2365">
        <w:rPr>
          <w:rFonts w:ascii="Century Gothic" w:hAnsi="Century Gothic" w:cs="Arial"/>
          <w:spacing w:val="-7"/>
          <w:sz w:val="22"/>
          <w:szCs w:val="22"/>
        </w:rPr>
        <w:t xml:space="preserve"> </w:t>
      </w:r>
      <w:r w:rsidRPr="00CA2365">
        <w:rPr>
          <w:rFonts w:ascii="Century Gothic" w:hAnsi="Century Gothic" w:cs="Arial"/>
          <w:sz w:val="22"/>
          <w:szCs w:val="22"/>
        </w:rPr>
        <w:t>to</w:t>
      </w:r>
      <w:r w:rsidRPr="00CA2365">
        <w:rPr>
          <w:rFonts w:ascii="Century Gothic" w:hAnsi="Century Gothic" w:cs="Arial"/>
          <w:spacing w:val="-7"/>
          <w:sz w:val="22"/>
          <w:szCs w:val="22"/>
        </w:rPr>
        <w:t xml:space="preserve"> </w:t>
      </w:r>
      <w:r w:rsidRPr="00CA2365">
        <w:rPr>
          <w:rFonts w:ascii="Century Gothic" w:hAnsi="Century Gothic" w:cs="Arial"/>
          <w:sz w:val="22"/>
          <w:szCs w:val="22"/>
        </w:rPr>
        <w:t>calm</w:t>
      </w:r>
      <w:r w:rsidRPr="00CA2365">
        <w:rPr>
          <w:rFonts w:ascii="Century Gothic" w:hAnsi="Century Gothic" w:cs="Arial"/>
          <w:spacing w:val="-7"/>
          <w:sz w:val="22"/>
          <w:szCs w:val="22"/>
        </w:rPr>
        <w:t xml:space="preserve"> </w:t>
      </w:r>
      <w:r w:rsidRPr="00CA2365">
        <w:rPr>
          <w:rFonts w:ascii="Century Gothic" w:hAnsi="Century Gothic" w:cs="Arial"/>
          <w:sz w:val="22"/>
          <w:szCs w:val="22"/>
        </w:rPr>
        <w:t>down</w:t>
      </w:r>
      <w:r w:rsidRPr="00CA2365">
        <w:rPr>
          <w:rFonts w:ascii="Century Gothic" w:hAnsi="Century Gothic" w:cs="Arial"/>
          <w:spacing w:val="-5"/>
          <w:sz w:val="22"/>
          <w:szCs w:val="22"/>
        </w:rPr>
        <w:t xml:space="preserve"> </w:t>
      </w:r>
      <w:r w:rsidRPr="00CA2365">
        <w:rPr>
          <w:rFonts w:ascii="Century Gothic" w:hAnsi="Century Gothic" w:cs="Arial"/>
          <w:sz w:val="22"/>
          <w:szCs w:val="22"/>
        </w:rPr>
        <w:t>before</w:t>
      </w:r>
      <w:r w:rsidRPr="00CA2365">
        <w:rPr>
          <w:rFonts w:ascii="Century Gothic" w:hAnsi="Century Gothic" w:cs="Arial"/>
          <w:spacing w:val="-7"/>
          <w:sz w:val="22"/>
          <w:szCs w:val="22"/>
        </w:rPr>
        <w:t xml:space="preserve"> </w:t>
      </w:r>
      <w:r w:rsidRPr="00CA2365">
        <w:rPr>
          <w:rFonts w:ascii="Century Gothic" w:hAnsi="Century Gothic" w:cs="Arial"/>
          <w:sz w:val="22"/>
          <w:szCs w:val="22"/>
        </w:rPr>
        <w:t>any</w:t>
      </w:r>
      <w:r w:rsidRPr="00CA2365">
        <w:rPr>
          <w:rFonts w:ascii="Century Gothic" w:hAnsi="Century Gothic" w:cs="Arial"/>
          <w:spacing w:val="-4"/>
          <w:sz w:val="22"/>
          <w:szCs w:val="22"/>
        </w:rPr>
        <w:t xml:space="preserve"> </w:t>
      </w:r>
      <w:r w:rsidRPr="00CA2365">
        <w:rPr>
          <w:rFonts w:ascii="Century Gothic" w:hAnsi="Century Gothic" w:cs="Arial"/>
          <w:sz w:val="22"/>
          <w:szCs w:val="22"/>
        </w:rPr>
        <w:t>educational</w:t>
      </w:r>
      <w:r w:rsidRPr="00CA2365">
        <w:rPr>
          <w:rFonts w:ascii="Century Gothic" w:hAnsi="Century Gothic" w:cs="Arial"/>
          <w:spacing w:val="-5"/>
          <w:sz w:val="22"/>
          <w:szCs w:val="22"/>
        </w:rPr>
        <w:t xml:space="preserve"> </w:t>
      </w:r>
      <w:r w:rsidRPr="00CA2365">
        <w:rPr>
          <w:rFonts w:ascii="Century Gothic" w:hAnsi="Century Gothic" w:cs="Arial"/>
          <w:sz w:val="22"/>
          <w:szCs w:val="22"/>
        </w:rPr>
        <w:t>consequence</w:t>
      </w:r>
      <w:r w:rsidRPr="00CA2365">
        <w:rPr>
          <w:rFonts w:ascii="Century Gothic" w:hAnsi="Century Gothic" w:cs="Arial"/>
          <w:spacing w:val="-6"/>
          <w:sz w:val="22"/>
          <w:szCs w:val="22"/>
        </w:rPr>
        <w:t xml:space="preserve"> </w:t>
      </w:r>
      <w:r w:rsidRPr="00CA2365">
        <w:rPr>
          <w:rFonts w:ascii="Century Gothic" w:hAnsi="Century Gothic" w:cs="Arial"/>
          <w:sz w:val="22"/>
          <w:szCs w:val="22"/>
        </w:rPr>
        <w:t>or conversation takes place, this may be the following day</w:t>
      </w:r>
      <w:r w:rsidR="4DC4B481" w:rsidRPr="00CA2365">
        <w:rPr>
          <w:rFonts w:ascii="Century Gothic" w:hAnsi="Century Gothic" w:cs="Arial"/>
          <w:sz w:val="22"/>
          <w:szCs w:val="22"/>
        </w:rPr>
        <w:t xml:space="preserve"> for some children.</w:t>
      </w:r>
    </w:p>
    <w:p w14:paraId="1667B3CC" w14:textId="2160B442" w:rsidR="77964928" w:rsidRDefault="77964928" w:rsidP="77964928">
      <w:pPr>
        <w:widowControl w:val="0"/>
        <w:tabs>
          <w:tab w:val="left" w:pos="840"/>
        </w:tabs>
        <w:ind w:right="485"/>
        <w:rPr>
          <w:rFonts w:ascii="Century Gothic" w:hAnsi="Century Gothic" w:cs="Arial"/>
          <w:sz w:val="22"/>
          <w:szCs w:val="22"/>
        </w:rPr>
      </w:pPr>
    </w:p>
    <w:p w14:paraId="292BE730" w14:textId="02444979" w:rsidR="00096B3A" w:rsidRPr="00CA2365" w:rsidRDefault="00096B3A" w:rsidP="00033D22">
      <w:pPr>
        <w:pStyle w:val="Subhead2"/>
        <w:rPr>
          <w:rFonts w:eastAsia="Arial"/>
        </w:rPr>
      </w:pPr>
      <w:r w:rsidRPr="00CA2365">
        <w:t>This policy should be read in conjunction with other school policies:</w:t>
      </w:r>
    </w:p>
    <w:p w14:paraId="09BBD9B7" w14:textId="2F62925C"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Anti-Bullying Policy</w:t>
      </w:r>
    </w:p>
    <w:p w14:paraId="1A66E570" w14:textId="4C56E080"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Equality statement</w:t>
      </w:r>
    </w:p>
    <w:p w14:paraId="109B41E8" w14:textId="7A96B2FB"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SEND Information Report</w:t>
      </w:r>
    </w:p>
    <w:p w14:paraId="4DB5A717" w14:textId="339477FD"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Attendance Policy</w:t>
      </w:r>
    </w:p>
    <w:p w14:paraId="2467A726" w14:textId="3CC107C2"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Feedback Policy</w:t>
      </w:r>
    </w:p>
    <w:p w14:paraId="311F8DB4" w14:textId="36260054"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Positive Handling Policy</w:t>
      </w:r>
    </w:p>
    <w:p w14:paraId="42C08917" w14:textId="562955C3"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 xml:space="preserve">Safeguarding </w:t>
      </w:r>
      <w:r w:rsidR="0369F511" w:rsidRPr="77964928">
        <w:rPr>
          <w:rFonts w:ascii="Century Gothic" w:eastAsia="Arial" w:hAnsi="Century Gothic" w:cs="Arial"/>
          <w:sz w:val="22"/>
          <w:szCs w:val="22"/>
          <w:lang w:val="en-GB"/>
        </w:rPr>
        <w:t>Policy</w:t>
      </w:r>
    </w:p>
    <w:p w14:paraId="351DB091" w14:textId="752FEF95"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Health and Safety Policy</w:t>
      </w:r>
      <w:r w:rsidR="5C8E128A" w:rsidRPr="77964928">
        <w:rPr>
          <w:rFonts w:ascii="Century Gothic" w:eastAsia="Arial" w:hAnsi="Century Gothic" w:cs="Arial"/>
          <w:sz w:val="22"/>
          <w:szCs w:val="22"/>
          <w:lang w:val="en-GB"/>
        </w:rPr>
        <w:t>.</w:t>
      </w:r>
    </w:p>
    <w:p w14:paraId="463F29E8" w14:textId="77777777" w:rsidR="00096B3A" w:rsidRPr="00CA2365" w:rsidRDefault="00096B3A" w:rsidP="00202937">
      <w:pPr>
        <w:rPr>
          <w:rFonts w:ascii="Century Gothic" w:eastAsia="Times New Roman" w:hAnsi="Century Gothic" w:cs="Arial"/>
          <w:sz w:val="22"/>
          <w:szCs w:val="22"/>
          <w:lang w:val="en-GB"/>
        </w:rPr>
      </w:pPr>
    </w:p>
    <w:p w14:paraId="39EE932C" w14:textId="77777777" w:rsidR="00096B3A" w:rsidRPr="00CA2365" w:rsidRDefault="003A2642"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All p</w:t>
      </w:r>
      <w:r w:rsidR="00096B3A" w:rsidRPr="77964928">
        <w:rPr>
          <w:rFonts w:ascii="Century Gothic" w:eastAsia="Times New Roman" w:hAnsi="Century Gothic" w:cs="Arial"/>
          <w:sz w:val="22"/>
          <w:szCs w:val="22"/>
          <w:lang w:val="en-GB"/>
        </w:rPr>
        <w:t xml:space="preserve">olicies are available on the </w:t>
      </w:r>
      <w:r w:rsidRPr="77964928">
        <w:rPr>
          <w:rFonts w:ascii="Century Gothic" w:eastAsia="Times New Roman" w:hAnsi="Century Gothic" w:cs="Arial"/>
          <w:sz w:val="22"/>
          <w:szCs w:val="22"/>
          <w:lang w:val="en-GB"/>
        </w:rPr>
        <w:t xml:space="preserve">school website for parents and on </w:t>
      </w:r>
      <w:proofErr w:type="spellStart"/>
      <w:r w:rsidRPr="77964928">
        <w:rPr>
          <w:rFonts w:ascii="Century Gothic" w:eastAsia="Times New Roman" w:hAnsi="Century Gothic" w:cs="Arial"/>
          <w:sz w:val="22"/>
          <w:szCs w:val="22"/>
          <w:lang w:val="en-GB"/>
        </w:rPr>
        <w:t>Parago</w:t>
      </w:r>
      <w:proofErr w:type="spellEnd"/>
      <w:r w:rsidRPr="77964928">
        <w:rPr>
          <w:rFonts w:ascii="Century Gothic" w:eastAsia="Times New Roman" w:hAnsi="Century Gothic" w:cs="Arial"/>
          <w:sz w:val="22"/>
          <w:szCs w:val="22"/>
          <w:lang w:val="en-GB"/>
        </w:rPr>
        <w:t xml:space="preserve"> for staff.</w:t>
      </w:r>
    </w:p>
    <w:p w14:paraId="3B7B4B86" w14:textId="77777777" w:rsidR="00096B3A" w:rsidRPr="00CA2365" w:rsidRDefault="00096B3A" w:rsidP="00202937">
      <w:pPr>
        <w:rPr>
          <w:rFonts w:ascii="Century Gothic" w:eastAsia="Times New Roman" w:hAnsi="Century Gothic" w:cs="Arial"/>
          <w:sz w:val="22"/>
          <w:szCs w:val="22"/>
          <w:lang w:val="en-GB"/>
        </w:rPr>
      </w:pPr>
    </w:p>
    <w:p w14:paraId="7AF2F717" w14:textId="77777777" w:rsidR="00FE4D57" w:rsidRPr="00CA2365" w:rsidRDefault="00FE4D57" w:rsidP="00033D22">
      <w:pPr>
        <w:pStyle w:val="Heading1"/>
        <w:rPr>
          <w:rFonts w:eastAsia="Century Gothic"/>
        </w:rPr>
      </w:pPr>
      <w:bookmarkStart w:id="14" w:name="_Toc166668280"/>
      <w:r w:rsidRPr="77964928">
        <w:rPr>
          <w:rFonts w:eastAsia="Century Gothic"/>
        </w:rPr>
        <w:t>Legislation and Statutory Requirements</w:t>
      </w:r>
      <w:bookmarkEnd w:id="14"/>
    </w:p>
    <w:p w14:paraId="61829076" w14:textId="77777777" w:rsidR="0079311E" w:rsidRPr="00CA2365" w:rsidRDefault="0079311E" w:rsidP="77964928">
      <w:pPr>
        <w:rPr>
          <w:rFonts w:ascii="Century Gothic" w:eastAsia="Century Gothic" w:hAnsi="Century Gothic" w:cs="Century Gothic"/>
          <w:sz w:val="22"/>
          <w:szCs w:val="22"/>
        </w:rPr>
      </w:pPr>
    </w:p>
    <w:p w14:paraId="15A28247" w14:textId="77777777" w:rsidR="00FE4D57" w:rsidRPr="00CA2365" w:rsidRDefault="00FE4D57" w:rsidP="77964928">
      <w:p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This policy is based on advice from the Department for Education (DfE) on:</w:t>
      </w:r>
    </w:p>
    <w:p w14:paraId="40E4AD7B" w14:textId="52C58103" w:rsidR="0F4AC0DC" w:rsidRDefault="00B155F4" w:rsidP="00033D22">
      <w:pPr>
        <w:pStyle w:val="ListParagraph"/>
        <w:numPr>
          <w:ilvl w:val="0"/>
          <w:numId w:val="7"/>
        </w:numPr>
        <w:rPr>
          <w:rFonts w:ascii="Century Gothic" w:eastAsia="Century Gothic" w:hAnsi="Century Gothic" w:cs="Century Gothic"/>
          <w:color w:val="0072CC"/>
          <w:sz w:val="22"/>
          <w:szCs w:val="22"/>
          <w:u w:val="single"/>
        </w:rPr>
      </w:pPr>
      <w:hyperlink r:id="rId14">
        <w:proofErr w:type="spellStart"/>
        <w:r w:rsidR="0F4AC0DC" w:rsidRPr="77964928">
          <w:rPr>
            <w:rStyle w:val="Hyperlink"/>
            <w:rFonts w:ascii="Century Gothic" w:eastAsia="Century Gothic" w:hAnsi="Century Gothic" w:cs="Century Gothic"/>
            <w:color w:val="0072CC"/>
            <w:sz w:val="22"/>
            <w:szCs w:val="22"/>
          </w:rPr>
          <w:t>Behaviour</w:t>
        </w:r>
        <w:proofErr w:type="spellEnd"/>
        <w:r w:rsidR="0F4AC0DC" w:rsidRPr="77964928">
          <w:rPr>
            <w:rStyle w:val="Hyperlink"/>
            <w:rFonts w:ascii="Century Gothic" w:eastAsia="Century Gothic" w:hAnsi="Century Gothic" w:cs="Century Gothic"/>
            <w:color w:val="0072CC"/>
            <w:sz w:val="22"/>
            <w:szCs w:val="22"/>
          </w:rPr>
          <w:t xml:space="preserve"> in schools: advice for headteachers and school staff 2024</w:t>
        </w:r>
      </w:hyperlink>
    </w:p>
    <w:p w14:paraId="490C71AD" w14:textId="1107F7E8" w:rsidR="0F4AC0DC" w:rsidRDefault="00B155F4" w:rsidP="00033D22">
      <w:pPr>
        <w:pStyle w:val="ListParagraph"/>
        <w:numPr>
          <w:ilvl w:val="0"/>
          <w:numId w:val="7"/>
        </w:numPr>
        <w:rPr>
          <w:rFonts w:ascii="Century Gothic" w:eastAsia="Century Gothic" w:hAnsi="Century Gothic" w:cs="Century Gothic"/>
          <w:color w:val="0072CC"/>
          <w:sz w:val="22"/>
          <w:szCs w:val="22"/>
          <w:u w:val="single"/>
        </w:rPr>
      </w:pPr>
      <w:hyperlink r:id="rId15">
        <w:r w:rsidR="0F4AC0DC" w:rsidRPr="77964928">
          <w:rPr>
            <w:rStyle w:val="Hyperlink"/>
            <w:rFonts w:ascii="Century Gothic" w:eastAsia="Century Gothic" w:hAnsi="Century Gothic" w:cs="Century Gothic"/>
            <w:color w:val="0072CC"/>
            <w:sz w:val="22"/>
            <w:szCs w:val="22"/>
          </w:rPr>
          <w:t>Searching, screening and confiscation: advice for schools 2022</w:t>
        </w:r>
      </w:hyperlink>
    </w:p>
    <w:p w14:paraId="5F4AF0C4" w14:textId="5C756373" w:rsidR="0F4AC0DC" w:rsidRDefault="00B155F4" w:rsidP="00033D22">
      <w:pPr>
        <w:pStyle w:val="ListParagraph"/>
        <w:numPr>
          <w:ilvl w:val="0"/>
          <w:numId w:val="7"/>
        </w:numPr>
        <w:rPr>
          <w:rFonts w:ascii="Century Gothic" w:eastAsia="Century Gothic" w:hAnsi="Century Gothic" w:cs="Century Gothic"/>
          <w:color w:val="0072CC"/>
          <w:sz w:val="22"/>
          <w:szCs w:val="22"/>
          <w:u w:val="single"/>
        </w:rPr>
      </w:pPr>
      <w:hyperlink r:id="rId16">
        <w:r w:rsidR="0F4AC0DC" w:rsidRPr="77964928">
          <w:rPr>
            <w:rStyle w:val="Hyperlink"/>
            <w:rFonts w:ascii="Century Gothic" w:eastAsia="Century Gothic" w:hAnsi="Century Gothic" w:cs="Century Gothic"/>
            <w:color w:val="0072CC"/>
            <w:sz w:val="22"/>
            <w:szCs w:val="22"/>
          </w:rPr>
          <w:t>The Equality Act 2010</w:t>
        </w:r>
      </w:hyperlink>
    </w:p>
    <w:p w14:paraId="6C3DDC92" w14:textId="32975340" w:rsidR="0F4AC0DC" w:rsidRDefault="00B155F4" w:rsidP="00033D22">
      <w:pPr>
        <w:pStyle w:val="ListParagraph"/>
        <w:numPr>
          <w:ilvl w:val="0"/>
          <w:numId w:val="7"/>
        </w:numPr>
        <w:rPr>
          <w:rFonts w:ascii="Century Gothic" w:eastAsia="Century Gothic" w:hAnsi="Century Gothic" w:cs="Century Gothic"/>
          <w:color w:val="0072CC"/>
          <w:sz w:val="22"/>
          <w:szCs w:val="22"/>
          <w:u w:val="single"/>
        </w:rPr>
      </w:pPr>
      <w:hyperlink r:id="rId17">
        <w:r w:rsidR="0F4AC0DC" w:rsidRPr="77964928">
          <w:rPr>
            <w:rStyle w:val="Hyperlink"/>
            <w:rFonts w:ascii="Century Gothic" w:eastAsia="Century Gothic" w:hAnsi="Century Gothic" w:cs="Century Gothic"/>
            <w:color w:val="0072CC"/>
            <w:sz w:val="22"/>
            <w:szCs w:val="22"/>
          </w:rPr>
          <w:t>Keeping Children Safe in Education 2023</w:t>
        </w:r>
      </w:hyperlink>
    </w:p>
    <w:p w14:paraId="5546BB3D" w14:textId="036C1CC3" w:rsidR="0F4AC0DC" w:rsidRDefault="00B155F4" w:rsidP="00033D22">
      <w:pPr>
        <w:pStyle w:val="ListParagraph"/>
        <w:numPr>
          <w:ilvl w:val="0"/>
          <w:numId w:val="7"/>
        </w:numPr>
        <w:rPr>
          <w:rFonts w:ascii="Century Gothic" w:eastAsia="Century Gothic" w:hAnsi="Century Gothic" w:cs="Century Gothic"/>
          <w:color w:val="0072CC"/>
          <w:sz w:val="22"/>
          <w:szCs w:val="22"/>
          <w:u w:val="single"/>
        </w:rPr>
      </w:pPr>
      <w:hyperlink r:id="rId18">
        <w:r w:rsidR="0F4AC0DC" w:rsidRPr="77964928">
          <w:rPr>
            <w:rStyle w:val="Hyperlink"/>
            <w:rFonts w:ascii="Century Gothic" w:eastAsia="Century Gothic" w:hAnsi="Century Gothic" w:cs="Century Gothic"/>
            <w:color w:val="0072CC"/>
            <w:sz w:val="22"/>
            <w:szCs w:val="22"/>
          </w:rPr>
          <w:t>Suspension and permanent exclusion from maintained schools, academies and pupil referral units in England, including pupil movement 2023</w:t>
        </w:r>
      </w:hyperlink>
    </w:p>
    <w:p w14:paraId="60A3B649" w14:textId="497DDE8D" w:rsidR="0F4AC0DC" w:rsidRDefault="00B155F4" w:rsidP="00033D22">
      <w:pPr>
        <w:pStyle w:val="ListParagraph"/>
        <w:numPr>
          <w:ilvl w:val="0"/>
          <w:numId w:val="7"/>
        </w:numPr>
        <w:rPr>
          <w:rFonts w:ascii="Century Gothic" w:eastAsia="Century Gothic" w:hAnsi="Century Gothic" w:cs="Century Gothic"/>
          <w:color w:val="0072CC"/>
          <w:sz w:val="22"/>
          <w:szCs w:val="22"/>
          <w:u w:val="single"/>
        </w:rPr>
      </w:pPr>
      <w:hyperlink r:id="rId19">
        <w:r w:rsidR="0F4AC0DC" w:rsidRPr="77964928">
          <w:rPr>
            <w:rStyle w:val="Hyperlink"/>
            <w:rFonts w:ascii="Century Gothic" w:eastAsia="Century Gothic" w:hAnsi="Century Gothic" w:cs="Century Gothic"/>
            <w:color w:val="0072CC"/>
            <w:sz w:val="22"/>
            <w:szCs w:val="22"/>
          </w:rPr>
          <w:t>Use of reasonable force in schools</w:t>
        </w:r>
      </w:hyperlink>
    </w:p>
    <w:p w14:paraId="17AA2EA9" w14:textId="2A713AF7" w:rsidR="0F4AC0DC" w:rsidRDefault="00B155F4" w:rsidP="00033D22">
      <w:pPr>
        <w:pStyle w:val="ListParagraph"/>
        <w:numPr>
          <w:ilvl w:val="0"/>
          <w:numId w:val="7"/>
        </w:numPr>
        <w:rPr>
          <w:rFonts w:ascii="Century Gothic" w:eastAsia="Century Gothic" w:hAnsi="Century Gothic" w:cs="Century Gothic"/>
          <w:color w:val="0072CC"/>
          <w:sz w:val="22"/>
          <w:szCs w:val="22"/>
          <w:u w:val="single"/>
        </w:rPr>
      </w:pPr>
      <w:hyperlink r:id="rId20">
        <w:r w:rsidR="0F4AC0DC" w:rsidRPr="77964928">
          <w:rPr>
            <w:rStyle w:val="Hyperlink"/>
            <w:rFonts w:ascii="Century Gothic" w:eastAsia="Century Gothic" w:hAnsi="Century Gothic" w:cs="Century Gothic"/>
            <w:color w:val="0072CC"/>
            <w:sz w:val="22"/>
            <w:szCs w:val="22"/>
          </w:rPr>
          <w:t>Supporting pupils with medical conditions at school</w:t>
        </w:r>
      </w:hyperlink>
      <w:r w:rsidR="0F4AC0DC" w:rsidRPr="77964928">
        <w:rPr>
          <w:rFonts w:ascii="Century Gothic" w:eastAsia="Century Gothic" w:hAnsi="Century Gothic" w:cs="Century Gothic"/>
          <w:color w:val="0072CC"/>
          <w:sz w:val="22"/>
          <w:szCs w:val="22"/>
          <w:u w:val="single"/>
        </w:rPr>
        <w:t xml:space="preserve"> </w:t>
      </w:r>
    </w:p>
    <w:p w14:paraId="5F5446EB" w14:textId="5E76FD06" w:rsidR="0F4AC0DC" w:rsidRDefault="00B155F4" w:rsidP="00033D22">
      <w:pPr>
        <w:pStyle w:val="ListParagraph"/>
        <w:numPr>
          <w:ilvl w:val="0"/>
          <w:numId w:val="7"/>
        </w:numPr>
        <w:rPr>
          <w:rFonts w:ascii="Century Gothic" w:eastAsia="Century Gothic" w:hAnsi="Century Gothic" w:cs="Century Gothic"/>
          <w:color w:val="0072CC"/>
          <w:sz w:val="22"/>
          <w:szCs w:val="22"/>
          <w:u w:val="single"/>
        </w:rPr>
      </w:pPr>
      <w:hyperlink r:id="rId21">
        <w:r w:rsidR="0F4AC0DC" w:rsidRPr="77964928">
          <w:rPr>
            <w:rStyle w:val="Hyperlink"/>
            <w:rFonts w:ascii="Century Gothic" w:eastAsia="Century Gothic" w:hAnsi="Century Gothic" w:cs="Century Gothic"/>
            <w:color w:val="0072CC"/>
            <w:sz w:val="22"/>
            <w:szCs w:val="22"/>
          </w:rPr>
          <w:t>Special Educational Needs and Disability (SEND) Code of Practice</w:t>
        </w:r>
      </w:hyperlink>
    </w:p>
    <w:p w14:paraId="742F4E14" w14:textId="41A55182" w:rsidR="0F4AC0DC" w:rsidRDefault="0F4AC0DC" w:rsidP="77964928">
      <w:pPr>
        <w:spacing w:before="240" w:after="24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In addition, this policy is based on:</w:t>
      </w:r>
    </w:p>
    <w:p w14:paraId="2936655F" w14:textId="718D0A6C" w:rsidR="0F4AC0DC" w:rsidRDefault="0F4AC0DC" w:rsidP="00033D22">
      <w:pPr>
        <w:pStyle w:val="ListParagraph"/>
        <w:numPr>
          <w:ilvl w:val="0"/>
          <w:numId w:val="7"/>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 xml:space="preserve">Section 175 of the </w:t>
      </w:r>
      <w:hyperlink r:id="rId22">
        <w:r w:rsidRPr="77964928">
          <w:rPr>
            <w:rStyle w:val="Hyperlink"/>
            <w:rFonts w:ascii="Century Gothic" w:eastAsia="Century Gothic" w:hAnsi="Century Gothic" w:cs="Century Gothic"/>
            <w:color w:val="0072CC"/>
            <w:sz w:val="22"/>
            <w:szCs w:val="22"/>
          </w:rPr>
          <w:t>Education Act 2002</w:t>
        </w:r>
      </w:hyperlink>
      <w:r w:rsidRPr="77964928">
        <w:rPr>
          <w:rFonts w:ascii="Century Gothic" w:eastAsia="Century Gothic" w:hAnsi="Century Gothic" w:cs="Century Gothic"/>
          <w:sz w:val="22"/>
          <w:szCs w:val="22"/>
        </w:rPr>
        <w:t xml:space="preserve">, which outlines a school’s duty to safeguard and promote the welfare of its pupils </w:t>
      </w:r>
    </w:p>
    <w:p w14:paraId="417B6123" w14:textId="6256C4ED" w:rsidR="0F4AC0DC" w:rsidRDefault="0F4AC0DC" w:rsidP="00033D22">
      <w:pPr>
        <w:pStyle w:val="ListParagraph"/>
        <w:numPr>
          <w:ilvl w:val="0"/>
          <w:numId w:val="7"/>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 xml:space="preserve">Sections 88 to 94 of the </w:t>
      </w:r>
      <w:hyperlink r:id="rId23">
        <w:r w:rsidRPr="77964928">
          <w:rPr>
            <w:rStyle w:val="Hyperlink"/>
            <w:rFonts w:ascii="Century Gothic" w:eastAsia="Century Gothic" w:hAnsi="Century Gothic" w:cs="Century Gothic"/>
            <w:color w:val="0072CC"/>
            <w:sz w:val="22"/>
            <w:szCs w:val="22"/>
          </w:rPr>
          <w:t>Education and Inspections Act 2006</w:t>
        </w:r>
      </w:hyperlink>
      <w:r w:rsidRPr="77964928">
        <w:rPr>
          <w:rFonts w:ascii="Century Gothic" w:eastAsia="Century Gothic" w:hAnsi="Century Gothic" w:cs="Century Gothic"/>
          <w:sz w:val="22"/>
          <w:szCs w:val="22"/>
        </w:rPr>
        <w:t xml:space="preserve">, which requires schools to regulate pupils’ </w:t>
      </w:r>
      <w:proofErr w:type="spellStart"/>
      <w:r w:rsidRPr="77964928">
        <w:rPr>
          <w:rFonts w:ascii="Century Gothic" w:eastAsia="Century Gothic" w:hAnsi="Century Gothic" w:cs="Century Gothic"/>
          <w:sz w:val="22"/>
          <w:szCs w:val="22"/>
        </w:rPr>
        <w:t>behaviour</w:t>
      </w:r>
      <w:proofErr w:type="spellEnd"/>
      <w:r w:rsidRPr="77964928">
        <w:rPr>
          <w:rFonts w:ascii="Century Gothic" w:eastAsia="Century Gothic" w:hAnsi="Century Gothic" w:cs="Century Gothic"/>
          <w:sz w:val="22"/>
          <w:szCs w:val="22"/>
        </w:rPr>
        <w:t xml:space="preserve"> and publish a </w:t>
      </w:r>
      <w:proofErr w:type="spellStart"/>
      <w:r w:rsidRPr="77964928">
        <w:rPr>
          <w:rFonts w:ascii="Century Gothic" w:eastAsia="Century Gothic" w:hAnsi="Century Gothic" w:cs="Century Gothic"/>
          <w:sz w:val="22"/>
          <w:szCs w:val="22"/>
        </w:rPr>
        <w:t>behaviour</w:t>
      </w:r>
      <w:proofErr w:type="spellEnd"/>
      <w:r w:rsidRPr="77964928">
        <w:rPr>
          <w:rFonts w:ascii="Century Gothic" w:eastAsia="Century Gothic" w:hAnsi="Century Gothic" w:cs="Century Gothic"/>
          <w:sz w:val="22"/>
          <w:szCs w:val="22"/>
        </w:rPr>
        <w:t xml:space="preserve"> policy and written statement of </w:t>
      </w:r>
      <w:proofErr w:type="spellStart"/>
      <w:r w:rsidRPr="77964928">
        <w:rPr>
          <w:rFonts w:ascii="Century Gothic" w:eastAsia="Century Gothic" w:hAnsi="Century Gothic" w:cs="Century Gothic"/>
          <w:sz w:val="22"/>
          <w:szCs w:val="22"/>
        </w:rPr>
        <w:t>behaviour</w:t>
      </w:r>
      <w:proofErr w:type="spellEnd"/>
      <w:r w:rsidRPr="77964928">
        <w:rPr>
          <w:rFonts w:ascii="Century Gothic" w:eastAsia="Century Gothic" w:hAnsi="Century Gothic" w:cs="Century Gothic"/>
          <w:sz w:val="22"/>
          <w:szCs w:val="22"/>
        </w:rPr>
        <w:t xml:space="preserve"> principles, and gives schools the authority to confiscate pupils’ property</w:t>
      </w:r>
    </w:p>
    <w:p w14:paraId="1F5971F1" w14:textId="36A0047F" w:rsidR="0F4AC0DC" w:rsidRDefault="00B155F4" w:rsidP="00033D22">
      <w:pPr>
        <w:pStyle w:val="ListParagraph"/>
        <w:numPr>
          <w:ilvl w:val="0"/>
          <w:numId w:val="7"/>
        </w:numPr>
        <w:rPr>
          <w:rFonts w:ascii="Century Gothic" w:eastAsia="Century Gothic" w:hAnsi="Century Gothic" w:cs="Century Gothic"/>
          <w:sz w:val="22"/>
          <w:szCs w:val="22"/>
        </w:rPr>
      </w:pPr>
      <w:hyperlink r:id="rId24" w:anchor="behaviour-policy">
        <w:r w:rsidR="0F4AC0DC" w:rsidRPr="77964928">
          <w:rPr>
            <w:rStyle w:val="Hyperlink"/>
            <w:rFonts w:ascii="Century Gothic" w:eastAsia="Century Gothic" w:hAnsi="Century Gothic" w:cs="Century Gothic"/>
            <w:color w:val="0072CC"/>
            <w:sz w:val="22"/>
            <w:szCs w:val="22"/>
          </w:rPr>
          <w:t>DfE guidance</w:t>
        </w:r>
      </w:hyperlink>
      <w:r w:rsidR="0F4AC0DC" w:rsidRPr="77964928">
        <w:rPr>
          <w:rFonts w:ascii="Century Gothic" w:eastAsia="Century Gothic" w:hAnsi="Century Gothic" w:cs="Century Gothic"/>
          <w:sz w:val="22"/>
          <w:szCs w:val="22"/>
        </w:rPr>
        <w:t xml:space="preserve"> explaining that maintained schools must publish their </w:t>
      </w:r>
      <w:proofErr w:type="spellStart"/>
      <w:r w:rsidR="0F4AC0DC" w:rsidRPr="77964928">
        <w:rPr>
          <w:rFonts w:ascii="Century Gothic" w:eastAsia="Century Gothic" w:hAnsi="Century Gothic" w:cs="Century Gothic"/>
          <w:sz w:val="22"/>
          <w:szCs w:val="22"/>
        </w:rPr>
        <w:t>behaviour</w:t>
      </w:r>
      <w:proofErr w:type="spellEnd"/>
      <w:r w:rsidR="0F4AC0DC" w:rsidRPr="77964928">
        <w:rPr>
          <w:rFonts w:ascii="Century Gothic" w:eastAsia="Century Gothic" w:hAnsi="Century Gothic" w:cs="Century Gothic"/>
          <w:sz w:val="22"/>
          <w:szCs w:val="22"/>
        </w:rPr>
        <w:t xml:space="preserve"> policy online</w:t>
      </w:r>
    </w:p>
    <w:p w14:paraId="0E1D5F9C" w14:textId="21A87F21" w:rsidR="77964928" w:rsidRDefault="77964928" w:rsidP="77964928">
      <w:pPr>
        <w:rPr>
          <w:rFonts w:ascii="Century Gothic" w:eastAsia="Century Gothic" w:hAnsi="Century Gothic" w:cs="Century Gothic"/>
          <w:sz w:val="22"/>
          <w:szCs w:val="22"/>
        </w:rPr>
      </w:pPr>
    </w:p>
    <w:p w14:paraId="63D3D86C" w14:textId="5F8F3470" w:rsidR="4D8A02F1" w:rsidRDefault="4D8A02F1" w:rsidP="00033D22">
      <w:pPr>
        <w:pStyle w:val="Heading1"/>
        <w:rPr>
          <w:rFonts w:eastAsia="Century Gothic"/>
        </w:rPr>
      </w:pPr>
      <w:bookmarkStart w:id="15" w:name="_Toc166668281"/>
      <w:r w:rsidRPr="40B03523">
        <w:rPr>
          <w:rFonts w:eastAsia="Century Gothic"/>
        </w:rPr>
        <w:t>Definitions</w:t>
      </w:r>
      <w:bookmarkEnd w:id="15"/>
    </w:p>
    <w:p w14:paraId="71A86E24" w14:textId="34E1DDD0" w:rsidR="4D8A02F1" w:rsidRDefault="4D8A02F1" w:rsidP="77964928">
      <w:pPr>
        <w:spacing w:before="240" w:after="240"/>
        <w:rPr>
          <w:rFonts w:ascii="Century Gothic" w:eastAsia="Century Gothic" w:hAnsi="Century Gothic" w:cs="Century Gothic"/>
          <w:sz w:val="22"/>
          <w:szCs w:val="22"/>
        </w:rPr>
      </w:pPr>
      <w:proofErr w:type="spellStart"/>
      <w:r w:rsidRPr="77964928">
        <w:rPr>
          <w:rFonts w:ascii="Century Gothic" w:eastAsia="Century Gothic" w:hAnsi="Century Gothic" w:cs="Century Gothic"/>
          <w:b/>
          <w:bCs/>
          <w:sz w:val="22"/>
          <w:szCs w:val="22"/>
        </w:rPr>
        <w:t>Misbehaviour</w:t>
      </w:r>
      <w:proofErr w:type="spellEnd"/>
      <w:r w:rsidRPr="77964928">
        <w:rPr>
          <w:rFonts w:ascii="Century Gothic" w:eastAsia="Century Gothic" w:hAnsi="Century Gothic" w:cs="Century Gothic"/>
          <w:sz w:val="22"/>
          <w:szCs w:val="22"/>
        </w:rPr>
        <w:t xml:space="preserve"> is defined as:</w:t>
      </w:r>
    </w:p>
    <w:p w14:paraId="5E333119" w14:textId="09B635AF"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Disruption in lessons, in corridors between lessons, and at break and lunchtimes</w:t>
      </w:r>
    </w:p>
    <w:p w14:paraId="31FB3CC0" w14:textId="04EA40F6"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lastRenderedPageBreak/>
        <w:t>Non-completion of classwork or homework</w:t>
      </w:r>
    </w:p>
    <w:p w14:paraId="6F283CEB" w14:textId="12EFE4CE"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Poor attitude</w:t>
      </w:r>
    </w:p>
    <w:p w14:paraId="1C238721" w14:textId="36AA7789"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Incorrect uniform</w:t>
      </w:r>
    </w:p>
    <w:p w14:paraId="3A7C8EF2" w14:textId="3153CF65" w:rsidR="4D8A02F1" w:rsidRDefault="4D8A02F1" w:rsidP="77964928">
      <w:pPr>
        <w:spacing w:before="240" w:after="240"/>
        <w:rPr>
          <w:rFonts w:ascii="Century Gothic" w:eastAsia="Century Gothic" w:hAnsi="Century Gothic" w:cs="Century Gothic"/>
          <w:sz w:val="22"/>
          <w:szCs w:val="22"/>
        </w:rPr>
      </w:pPr>
      <w:r w:rsidRPr="77964928">
        <w:rPr>
          <w:rFonts w:ascii="Century Gothic" w:eastAsia="Century Gothic" w:hAnsi="Century Gothic" w:cs="Century Gothic"/>
          <w:b/>
          <w:bCs/>
          <w:sz w:val="22"/>
          <w:szCs w:val="22"/>
        </w:rPr>
        <w:t xml:space="preserve">Serious </w:t>
      </w:r>
      <w:proofErr w:type="spellStart"/>
      <w:r w:rsidRPr="77964928">
        <w:rPr>
          <w:rFonts w:ascii="Century Gothic" w:eastAsia="Century Gothic" w:hAnsi="Century Gothic" w:cs="Century Gothic"/>
          <w:b/>
          <w:bCs/>
          <w:sz w:val="22"/>
          <w:szCs w:val="22"/>
        </w:rPr>
        <w:t>misbehaviour</w:t>
      </w:r>
      <w:proofErr w:type="spellEnd"/>
      <w:r w:rsidRPr="77964928">
        <w:rPr>
          <w:rFonts w:ascii="Century Gothic" w:eastAsia="Century Gothic" w:hAnsi="Century Gothic" w:cs="Century Gothic"/>
          <w:sz w:val="22"/>
          <w:szCs w:val="22"/>
        </w:rPr>
        <w:t xml:space="preserve"> is defined as:</w:t>
      </w:r>
    </w:p>
    <w:p w14:paraId="5013E9C6" w14:textId="13A73AF7"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Repeated breaches of the school rules</w:t>
      </w:r>
    </w:p>
    <w:p w14:paraId="2AB99922" w14:textId="3F273A09"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 xml:space="preserve">Any form of bullying </w:t>
      </w:r>
    </w:p>
    <w:p w14:paraId="20556329" w14:textId="63038FE2"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Sexual violence, such as rape, assault by penetration, or sexual assault (intentional sexual touching without consent)</w:t>
      </w:r>
    </w:p>
    <w:p w14:paraId="5335C693" w14:textId="70C64529"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Sexual harassment, meaning unwanted conduct of a sexual nature, such as:</w:t>
      </w:r>
    </w:p>
    <w:p w14:paraId="13CBBE8D" w14:textId="520988CD"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Sexual comments</w:t>
      </w:r>
    </w:p>
    <w:p w14:paraId="3D5FB88E" w14:textId="603D54C3"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Sexual jokes or taunting</w:t>
      </w:r>
    </w:p>
    <w:p w14:paraId="76631705" w14:textId="0591F465"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 xml:space="preserve">Physical </w:t>
      </w:r>
      <w:proofErr w:type="spellStart"/>
      <w:r w:rsidRPr="77964928">
        <w:rPr>
          <w:rFonts w:ascii="Century Gothic" w:eastAsia="Century Gothic" w:hAnsi="Century Gothic" w:cs="Century Gothic"/>
          <w:sz w:val="22"/>
          <w:szCs w:val="22"/>
        </w:rPr>
        <w:t>behaviour</w:t>
      </w:r>
      <w:proofErr w:type="spellEnd"/>
      <w:r w:rsidRPr="77964928">
        <w:rPr>
          <w:rFonts w:ascii="Century Gothic" w:eastAsia="Century Gothic" w:hAnsi="Century Gothic" w:cs="Century Gothic"/>
          <w:sz w:val="22"/>
          <w:szCs w:val="22"/>
        </w:rPr>
        <w:t xml:space="preserve"> such as interfering with clothes</w:t>
      </w:r>
    </w:p>
    <w:p w14:paraId="675EF9CF" w14:textId="3B233782"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Online sexual harassment, such as unwanted sexual comments and messages (including on social media), sharing of nude or semi-nude images and/or videos, or sharing of unwanted explicit content</w:t>
      </w:r>
    </w:p>
    <w:p w14:paraId="5D5F6077" w14:textId="26F0250B"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Vandalism</w:t>
      </w:r>
    </w:p>
    <w:p w14:paraId="5091AF74" w14:textId="62FA907D"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Theft</w:t>
      </w:r>
    </w:p>
    <w:p w14:paraId="65AAF9DB" w14:textId="0D587284"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Fighting</w:t>
      </w:r>
    </w:p>
    <w:p w14:paraId="74250CF4" w14:textId="0562B954"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Smoking</w:t>
      </w:r>
    </w:p>
    <w:p w14:paraId="5785D10D" w14:textId="1FEB9988"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 xml:space="preserve">Racist, sexist, homophobic or discriminatory </w:t>
      </w:r>
      <w:proofErr w:type="spellStart"/>
      <w:r w:rsidRPr="77964928">
        <w:rPr>
          <w:rFonts w:ascii="Century Gothic" w:eastAsia="Century Gothic" w:hAnsi="Century Gothic" w:cs="Century Gothic"/>
          <w:sz w:val="22"/>
          <w:szCs w:val="22"/>
        </w:rPr>
        <w:t>behaviour</w:t>
      </w:r>
      <w:proofErr w:type="spellEnd"/>
    </w:p>
    <w:p w14:paraId="266E2381" w14:textId="03FB7907"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Possession of any prohibited/banned items. These are:</w:t>
      </w:r>
    </w:p>
    <w:p w14:paraId="6BC7DCAB" w14:textId="435CF909"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Knives or weapons</w:t>
      </w:r>
    </w:p>
    <w:p w14:paraId="364C0D3C" w14:textId="102F63E9"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Alcohol</w:t>
      </w:r>
    </w:p>
    <w:p w14:paraId="7119FDE0" w14:textId="3F561BCB"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Illegal drugs</w:t>
      </w:r>
    </w:p>
    <w:p w14:paraId="381CEC30" w14:textId="5C936D9C"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Stolen items</w:t>
      </w:r>
    </w:p>
    <w:p w14:paraId="1E038F76" w14:textId="11A43164"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Tobacco and cigarette papers</w:t>
      </w:r>
    </w:p>
    <w:p w14:paraId="247FC3A7" w14:textId="35CBABA4"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E-cigarettes or vapes</w:t>
      </w:r>
    </w:p>
    <w:p w14:paraId="2A1708E5" w14:textId="3020978A"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Fireworks</w:t>
      </w:r>
    </w:p>
    <w:p w14:paraId="15C29ED7" w14:textId="17835E3A"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Pornographic images</w:t>
      </w:r>
    </w:p>
    <w:p w14:paraId="7F10B26B" w14:textId="50905F3E"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 xml:space="preserve">Any article a staff member </w:t>
      </w:r>
      <w:r w:rsidR="4979B867" w:rsidRPr="77964928">
        <w:rPr>
          <w:rFonts w:ascii="Century Gothic" w:eastAsia="Century Gothic" w:hAnsi="Century Gothic" w:cs="Century Gothic"/>
          <w:sz w:val="22"/>
          <w:szCs w:val="22"/>
        </w:rPr>
        <w:t>suspects</w:t>
      </w:r>
      <w:r w:rsidRPr="77964928">
        <w:rPr>
          <w:rFonts w:ascii="Century Gothic" w:eastAsia="Century Gothic" w:hAnsi="Century Gothic" w:cs="Century Gothic"/>
          <w:sz w:val="22"/>
          <w:szCs w:val="22"/>
        </w:rPr>
        <w:t xml:space="preserve"> has been, or is likely to be, used to commit an offence, or to cause personal injury to, or damage to the property of, any person (including the pupil)</w:t>
      </w:r>
    </w:p>
    <w:p w14:paraId="7DFEC1B2" w14:textId="66860416" w:rsidR="77964928" w:rsidRDefault="77964928" w:rsidP="77964928">
      <w:pPr>
        <w:rPr>
          <w:rFonts w:ascii="Century Gothic" w:eastAsia="Century Gothic" w:hAnsi="Century Gothic" w:cs="Century Gothic"/>
          <w:sz w:val="22"/>
          <w:szCs w:val="22"/>
        </w:rPr>
      </w:pPr>
    </w:p>
    <w:p w14:paraId="173A6492" w14:textId="77777777" w:rsidR="00D7695E" w:rsidRPr="00CA2365" w:rsidRDefault="00D7695E">
      <w:pPr>
        <w:rPr>
          <w:rFonts w:ascii="Century Gothic" w:eastAsia="Arial" w:hAnsi="Century Gothic" w:cs="Arial"/>
          <w:b/>
          <w:bCs/>
          <w:sz w:val="22"/>
          <w:szCs w:val="22"/>
        </w:rPr>
      </w:pPr>
      <w:r w:rsidRPr="00CA2365">
        <w:rPr>
          <w:rFonts w:ascii="Century Gothic" w:eastAsia="Arial" w:hAnsi="Century Gothic" w:cs="Arial"/>
          <w:b/>
          <w:bCs/>
          <w:sz w:val="22"/>
          <w:szCs w:val="22"/>
        </w:rPr>
        <w:br w:type="page"/>
      </w:r>
    </w:p>
    <w:p w14:paraId="00CD068C" w14:textId="1430F9B2" w:rsidR="49E75073" w:rsidRPr="00CA2365" w:rsidRDefault="49E75073" w:rsidP="64C32379">
      <w:pPr>
        <w:spacing w:after="200" w:line="276" w:lineRule="auto"/>
        <w:rPr>
          <w:rFonts w:ascii="Century Gothic" w:eastAsia="Arial" w:hAnsi="Century Gothic" w:cs="Arial"/>
          <w:b/>
          <w:bCs/>
          <w:sz w:val="22"/>
          <w:szCs w:val="22"/>
        </w:rPr>
      </w:pPr>
      <w:r w:rsidRPr="77964928">
        <w:rPr>
          <w:rFonts w:ascii="Century Gothic" w:eastAsia="Arial" w:hAnsi="Century Gothic" w:cs="Arial"/>
          <w:b/>
          <w:bCs/>
          <w:sz w:val="22"/>
          <w:szCs w:val="22"/>
        </w:rPr>
        <w:lastRenderedPageBreak/>
        <w:t>We have specific rules being enforced on the ground</w:t>
      </w:r>
      <w:r w:rsidR="0082568B" w:rsidRPr="77964928">
        <w:rPr>
          <w:rFonts w:ascii="Century Gothic" w:eastAsia="Arial" w:hAnsi="Century Gothic" w:cs="Arial"/>
          <w:b/>
          <w:bCs/>
          <w:sz w:val="22"/>
          <w:szCs w:val="22"/>
        </w:rPr>
        <w:t xml:space="preserve">s of health, </w:t>
      </w:r>
      <w:r w:rsidR="5ABE2622" w:rsidRPr="77964928">
        <w:rPr>
          <w:rFonts w:ascii="Century Gothic" w:eastAsia="Arial" w:hAnsi="Century Gothic" w:cs="Arial"/>
          <w:b/>
          <w:bCs/>
          <w:sz w:val="22"/>
          <w:szCs w:val="22"/>
        </w:rPr>
        <w:t>welfare,</w:t>
      </w:r>
      <w:r w:rsidR="0082568B" w:rsidRPr="77964928">
        <w:rPr>
          <w:rFonts w:ascii="Century Gothic" w:eastAsia="Arial" w:hAnsi="Century Gothic" w:cs="Arial"/>
          <w:b/>
          <w:bCs/>
          <w:sz w:val="22"/>
          <w:szCs w:val="22"/>
        </w:rPr>
        <w:t xml:space="preserve"> and safety. </w:t>
      </w:r>
      <w:r w:rsidRPr="77964928">
        <w:rPr>
          <w:rFonts w:ascii="Century Gothic" w:eastAsia="Arial" w:hAnsi="Century Gothic" w:cs="Arial"/>
          <w:b/>
          <w:bCs/>
          <w:sz w:val="22"/>
          <w:szCs w:val="22"/>
        </w:rPr>
        <w:t>All children have the right to be safe.</w:t>
      </w:r>
    </w:p>
    <w:p w14:paraId="46FD9F13" w14:textId="3CAFB2C7" w:rsidR="49E75073" w:rsidRPr="00CA2365" w:rsidRDefault="49E75073" w:rsidP="0082568B">
      <w:pPr>
        <w:rPr>
          <w:rFonts w:ascii="Century Gothic" w:eastAsia="Arial" w:hAnsi="Century Gothic" w:cs="Arial"/>
          <w:sz w:val="22"/>
          <w:szCs w:val="22"/>
        </w:rPr>
      </w:pPr>
      <w:r w:rsidRPr="77964928">
        <w:rPr>
          <w:rFonts w:ascii="Century Gothic" w:eastAsia="Arial" w:hAnsi="Century Gothic" w:cs="Arial"/>
          <w:b/>
          <w:bCs/>
          <w:sz w:val="22"/>
          <w:szCs w:val="22"/>
        </w:rPr>
        <w:t>Food and drink</w:t>
      </w:r>
      <w:r w:rsidR="0082568B" w:rsidRPr="77964928">
        <w:rPr>
          <w:rFonts w:ascii="Century Gothic" w:eastAsia="Arial" w:hAnsi="Century Gothic" w:cs="Arial"/>
          <w:b/>
          <w:bCs/>
          <w:sz w:val="22"/>
          <w:szCs w:val="22"/>
        </w:rPr>
        <w:t xml:space="preserve">: </w:t>
      </w:r>
      <w:r w:rsidRPr="77964928">
        <w:rPr>
          <w:rFonts w:ascii="Century Gothic" w:eastAsia="Arial" w:hAnsi="Century Gothic" w:cs="Arial"/>
          <w:sz w:val="22"/>
          <w:szCs w:val="22"/>
        </w:rPr>
        <w:t xml:space="preserve">Other than packed lunches, no food of any kind should be brought into school (unless on medical grounds), including sweets, </w:t>
      </w:r>
      <w:r w:rsidR="2640B40D" w:rsidRPr="77964928">
        <w:rPr>
          <w:rFonts w:ascii="Century Gothic" w:eastAsia="Arial" w:hAnsi="Century Gothic" w:cs="Arial"/>
          <w:sz w:val="22"/>
          <w:szCs w:val="22"/>
        </w:rPr>
        <w:t>biscuits,</w:t>
      </w:r>
      <w:r w:rsidRPr="77964928">
        <w:rPr>
          <w:rFonts w:ascii="Century Gothic" w:eastAsia="Arial" w:hAnsi="Century Gothic" w:cs="Arial"/>
          <w:sz w:val="22"/>
          <w:szCs w:val="22"/>
        </w:rPr>
        <w:t xml:space="preserve"> and drinks.</w:t>
      </w:r>
    </w:p>
    <w:p w14:paraId="2A3D1EDA" w14:textId="2F80E2BA" w:rsidR="77964928" w:rsidRDefault="77964928" w:rsidP="77964928">
      <w:pPr>
        <w:spacing w:after="200" w:line="276" w:lineRule="auto"/>
        <w:rPr>
          <w:rFonts w:ascii="Century Gothic" w:eastAsia="Arial" w:hAnsi="Century Gothic" w:cs="Arial"/>
          <w:sz w:val="22"/>
          <w:szCs w:val="22"/>
        </w:rPr>
      </w:pPr>
    </w:p>
    <w:p w14:paraId="5097BBCD" w14:textId="3F9F0607" w:rsidR="49E75073" w:rsidRPr="00CA2365" w:rsidRDefault="49E75073" w:rsidP="64C32379">
      <w:pPr>
        <w:spacing w:after="200" w:line="276" w:lineRule="auto"/>
        <w:rPr>
          <w:rFonts w:ascii="Century Gothic" w:hAnsi="Century Gothic" w:cs="Arial"/>
          <w:sz w:val="22"/>
          <w:szCs w:val="22"/>
        </w:rPr>
      </w:pPr>
      <w:r w:rsidRPr="77964928">
        <w:rPr>
          <w:rFonts w:ascii="Century Gothic" w:eastAsia="Arial" w:hAnsi="Century Gothic" w:cs="Arial"/>
          <w:sz w:val="22"/>
          <w:szCs w:val="22"/>
        </w:rPr>
        <w:t>Reasons: Sweets, etc. present obvious choking hazards</w:t>
      </w:r>
      <w:bookmarkStart w:id="16" w:name="_Int_d4fQChIz"/>
      <w:r w:rsidRPr="77964928">
        <w:rPr>
          <w:rFonts w:ascii="Century Gothic" w:eastAsia="Arial" w:hAnsi="Century Gothic" w:cs="Arial"/>
          <w:sz w:val="22"/>
          <w:szCs w:val="22"/>
        </w:rPr>
        <w:t xml:space="preserve">.  </w:t>
      </w:r>
      <w:bookmarkEnd w:id="16"/>
      <w:r w:rsidRPr="77964928">
        <w:rPr>
          <w:rFonts w:ascii="Century Gothic" w:eastAsia="Arial" w:hAnsi="Century Gothic" w:cs="Arial"/>
          <w:sz w:val="22"/>
          <w:szCs w:val="22"/>
        </w:rPr>
        <w:t>Food and crumbs left around school would soon create a hazardous and unhygienic environment</w:t>
      </w:r>
      <w:r w:rsidR="3216159C"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 xml:space="preserve">Many drinks can be </w:t>
      </w:r>
      <w:r w:rsidR="77E2EA72" w:rsidRPr="77964928">
        <w:rPr>
          <w:rFonts w:ascii="Century Gothic" w:eastAsia="Arial" w:hAnsi="Century Gothic" w:cs="Arial"/>
          <w:sz w:val="22"/>
          <w:szCs w:val="22"/>
        </w:rPr>
        <w:t>of</w:t>
      </w:r>
      <w:r w:rsidRPr="77964928">
        <w:rPr>
          <w:rFonts w:ascii="Century Gothic" w:eastAsia="Arial" w:hAnsi="Century Gothic" w:cs="Arial"/>
          <w:sz w:val="22"/>
          <w:szCs w:val="22"/>
        </w:rPr>
        <w:t xml:space="preserve"> the high sugar, fizzy, high additive variety</w:t>
      </w:r>
      <w:r w:rsidR="7AAE5191"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 xml:space="preserve">This can have a detrimental effect on </w:t>
      </w:r>
      <w:proofErr w:type="spellStart"/>
      <w:r w:rsidRPr="77964928">
        <w:rPr>
          <w:rFonts w:ascii="Century Gothic" w:eastAsia="Arial" w:hAnsi="Century Gothic" w:cs="Arial"/>
          <w:sz w:val="22"/>
          <w:szCs w:val="22"/>
        </w:rPr>
        <w:t>behaviour</w:t>
      </w:r>
      <w:proofErr w:type="spellEnd"/>
      <w:r w:rsidRPr="77964928">
        <w:rPr>
          <w:rFonts w:ascii="Century Gothic" w:eastAsia="Arial" w:hAnsi="Century Gothic" w:cs="Arial"/>
          <w:sz w:val="22"/>
          <w:szCs w:val="22"/>
        </w:rPr>
        <w:t xml:space="preserve"> as well as on dental health</w:t>
      </w:r>
      <w:r w:rsidR="19091B50"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A choice of juice, milk or water is available during lunch.</w:t>
      </w:r>
    </w:p>
    <w:p w14:paraId="5881C5D1" w14:textId="754C0071" w:rsidR="5FE829D0" w:rsidRDefault="5FE829D0" w:rsidP="77964928">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Energy drinks such as Red Bull and Prime are not permitted in school.</w:t>
      </w:r>
    </w:p>
    <w:p w14:paraId="464A29CE" w14:textId="4DCFA70F" w:rsidR="49E75073" w:rsidRPr="00CA2365" w:rsidRDefault="49E75073" w:rsidP="0082568B">
      <w:pPr>
        <w:rPr>
          <w:rFonts w:ascii="Century Gothic" w:eastAsia="Arial" w:hAnsi="Century Gothic" w:cs="Arial"/>
          <w:sz w:val="22"/>
          <w:szCs w:val="22"/>
        </w:rPr>
      </w:pPr>
      <w:proofErr w:type="spellStart"/>
      <w:r w:rsidRPr="77964928">
        <w:rPr>
          <w:rFonts w:ascii="Century Gothic" w:eastAsia="Arial" w:hAnsi="Century Gothic" w:cs="Arial"/>
          <w:b/>
          <w:bCs/>
          <w:sz w:val="22"/>
          <w:szCs w:val="22"/>
        </w:rPr>
        <w:t>Jewellery</w:t>
      </w:r>
      <w:proofErr w:type="spellEnd"/>
      <w:r w:rsidR="0082568B" w:rsidRPr="77964928">
        <w:rPr>
          <w:rFonts w:ascii="Century Gothic" w:eastAsia="Arial" w:hAnsi="Century Gothic" w:cs="Arial"/>
          <w:b/>
          <w:bCs/>
          <w:sz w:val="22"/>
          <w:szCs w:val="22"/>
        </w:rPr>
        <w:t xml:space="preserve">: </w:t>
      </w:r>
      <w:r w:rsidRPr="77964928">
        <w:rPr>
          <w:rFonts w:ascii="Century Gothic" w:eastAsia="Arial" w:hAnsi="Century Gothic" w:cs="Arial"/>
          <w:sz w:val="22"/>
          <w:szCs w:val="22"/>
        </w:rPr>
        <w:t xml:space="preserve">Watches and stud earrings are the only items of </w:t>
      </w:r>
      <w:proofErr w:type="spellStart"/>
      <w:r w:rsidRPr="77964928">
        <w:rPr>
          <w:rFonts w:ascii="Century Gothic" w:eastAsia="Arial" w:hAnsi="Century Gothic" w:cs="Arial"/>
          <w:sz w:val="22"/>
          <w:szCs w:val="22"/>
        </w:rPr>
        <w:t>jewellery</w:t>
      </w:r>
      <w:proofErr w:type="spellEnd"/>
      <w:r w:rsidRPr="77964928">
        <w:rPr>
          <w:rFonts w:ascii="Century Gothic" w:eastAsia="Arial" w:hAnsi="Century Gothic" w:cs="Arial"/>
          <w:sz w:val="22"/>
          <w:szCs w:val="22"/>
        </w:rPr>
        <w:t xml:space="preserve"> which may be worn at </w:t>
      </w:r>
      <w:r w:rsidR="67DEA83D" w:rsidRPr="77964928">
        <w:rPr>
          <w:rFonts w:ascii="Century Gothic" w:eastAsia="Arial" w:hAnsi="Century Gothic" w:cs="Arial"/>
          <w:sz w:val="22"/>
          <w:szCs w:val="22"/>
        </w:rPr>
        <w:t>school,</w:t>
      </w:r>
      <w:r w:rsidRPr="77964928">
        <w:rPr>
          <w:rFonts w:ascii="Century Gothic" w:eastAsia="Arial" w:hAnsi="Century Gothic" w:cs="Arial"/>
          <w:sz w:val="22"/>
          <w:szCs w:val="22"/>
        </w:rPr>
        <w:t xml:space="preserve"> and these must be removed during </w:t>
      </w:r>
      <w:r w:rsidR="55F56195" w:rsidRPr="77964928">
        <w:rPr>
          <w:rFonts w:ascii="Century Gothic" w:eastAsia="Arial" w:hAnsi="Century Gothic" w:cs="Arial"/>
          <w:sz w:val="22"/>
          <w:szCs w:val="22"/>
        </w:rPr>
        <w:t>P.E (Physical Education)</w:t>
      </w:r>
      <w:r w:rsidRPr="77964928">
        <w:rPr>
          <w:rFonts w:ascii="Century Gothic" w:eastAsia="Arial" w:hAnsi="Century Gothic" w:cs="Arial"/>
          <w:sz w:val="22"/>
          <w:szCs w:val="22"/>
        </w:rPr>
        <w:t>. and swimming lessons</w:t>
      </w:r>
      <w:r w:rsidR="34C9FBCE"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 xml:space="preserve">Staff are not to assist children with the removal of </w:t>
      </w:r>
      <w:proofErr w:type="spellStart"/>
      <w:r w:rsidRPr="77964928">
        <w:rPr>
          <w:rFonts w:ascii="Century Gothic" w:eastAsia="Arial" w:hAnsi="Century Gothic" w:cs="Arial"/>
          <w:sz w:val="22"/>
          <w:szCs w:val="22"/>
        </w:rPr>
        <w:t>jewellery</w:t>
      </w:r>
      <w:proofErr w:type="spellEnd"/>
      <w:r w:rsidRPr="77964928">
        <w:rPr>
          <w:rFonts w:ascii="Century Gothic" w:eastAsia="Arial" w:hAnsi="Century Gothic" w:cs="Arial"/>
          <w:sz w:val="22"/>
          <w:szCs w:val="22"/>
        </w:rPr>
        <w:t xml:space="preserve">. If children cannot remove it </w:t>
      </w:r>
      <w:r w:rsidR="5CD5F16D" w:rsidRPr="77964928">
        <w:rPr>
          <w:rFonts w:ascii="Century Gothic" w:eastAsia="Arial" w:hAnsi="Century Gothic" w:cs="Arial"/>
          <w:sz w:val="22"/>
          <w:szCs w:val="22"/>
        </w:rPr>
        <w:t>themselves,</w:t>
      </w:r>
      <w:r w:rsidRPr="77964928">
        <w:rPr>
          <w:rFonts w:ascii="Century Gothic" w:eastAsia="Arial" w:hAnsi="Century Gothic" w:cs="Arial"/>
          <w:sz w:val="22"/>
          <w:szCs w:val="22"/>
        </w:rPr>
        <w:t xml:space="preserve"> it should be taken out at home on the days the child does </w:t>
      </w:r>
      <w:r w:rsidR="1D55649F" w:rsidRPr="77964928">
        <w:rPr>
          <w:rFonts w:ascii="Century Gothic" w:eastAsia="Arial" w:hAnsi="Century Gothic" w:cs="Arial"/>
          <w:sz w:val="22"/>
          <w:szCs w:val="22"/>
        </w:rPr>
        <w:t>PE (Physical Education)</w:t>
      </w:r>
      <w:r w:rsidRPr="77964928">
        <w:rPr>
          <w:rFonts w:ascii="Century Gothic" w:eastAsia="Arial" w:hAnsi="Century Gothic" w:cs="Arial"/>
          <w:sz w:val="22"/>
          <w:szCs w:val="22"/>
        </w:rPr>
        <w:t xml:space="preserve">. </w:t>
      </w:r>
      <w:r w:rsidR="11DF12E8" w:rsidRPr="77964928">
        <w:rPr>
          <w:rFonts w:ascii="Century Gothic" w:eastAsia="Arial" w:hAnsi="Century Gothic" w:cs="Arial"/>
          <w:sz w:val="22"/>
          <w:szCs w:val="22"/>
        </w:rPr>
        <w:t>Any articles removed should be locked in the school office for the lesson.</w:t>
      </w:r>
    </w:p>
    <w:p w14:paraId="2BF61378" w14:textId="531C1E20" w:rsidR="77964928" w:rsidRDefault="77964928" w:rsidP="77964928">
      <w:pPr>
        <w:spacing w:after="200" w:line="276" w:lineRule="auto"/>
        <w:rPr>
          <w:rFonts w:ascii="Century Gothic" w:eastAsia="Arial" w:hAnsi="Century Gothic" w:cs="Arial"/>
          <w:sz w:val="22"/>
          <w:szCs w:val="22"/>
        </w:rPr>
      </w:pPr>
    </w:p>
    <w:p w14:paraId="62B7FE5E" w14:textId="291F3639"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Reasons</w:t>
      </w:r>
      <w:r w:rsidR="51BE27D1" w:rsidRPr="77964928">
        <w:rPr>
          <w:rFonts w:ascii="Century Gothic" w:eastAsia="Arial" w:hAnsi="Century Gothic" w:cs="Arial"/>
          <w:sz w:val="22"/>
          <w:szCs w:val="22"/>
        </w:rPr>
        <w:t>: Rings</w:t>
      </w:r>
      <w:r w:rsidRPr="77964928">
        <w:rPr>
          <w:rFonts w:ascii="Century Gothic" w:eastAsia="Arial" w:hAnsi="Century Gothic" w:cs="Arial"/>
          <w:sz w:val="22"/>
          <w:szCs w:val="22"/>
        </w:rPr>
        <w:t xml:space="preserve">, necklaces, bracelets </w:t>
      </w:r>
      <w:r w:rsidR="3602D2AD" w:rsidRPr="77964928">
        <w:rPr>
          <w:rFonts w:ascii="Century Gothic" w:eastAsia="Arial" w:hAnsi="Century Gothic" w:cs="Arial"/>
          <w:sz w:val="22"/>
          <w:szCs w:val="22"/>
        </w:rPr>
        <w:t>etc.</w:t>
      </w:r>
      <w:r w:rsidRPr="77964928">
        <w:rPr>
          <w:rFonts w:ascii="Century Gothic" w:eastAsia="Arial" w:hAnsi="Century Gothic" w:cs="Arial"/>
          <w:sz w:val="22"/>
          <w:szCs w:val="22"/>
        </w:rPr>
        <w:t xml:space="preserve"> can turn a minor incident into a major accident if caught on apparatus or entangled in another child’s clothing or hair</w:t>
      </w:r>
      <w:r w:rsidR="737ABD32"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Even stud earrings have the potential to cause severe tears to the wearer’s ears or injury to others.</w:t>
      </w:r>
    </w:p>
    <w:p w14:paraId="6FC9C79C" w14:textId="60B0239A" w:rsidR="49E75073" w:rsidRPr="00CA2365" w:rsidRDefault="49E75073" w:rsidP="00CA2365">
      <w:pPr>
        <w:rPr>
          <w:rFonts w:ascii="Century Gothic" w:eastAsia="Arial" w:hAnsi="Century Gothic" w:cs="Arial"/>
          <w:sz w:val="22"/>
          <w:szCs w:val="22"/>
        </w:rPr>
      </w:pPr>
      <w:r w:rsidRPr="77964928">
        <w:rPr>
          <w:rFonts w:ascii="Century Gothic" w:eastAsia="Arial" w:hAnsi="Century Gothic" w:cs="Arial"/>
          <w:b/>
          <w:bCs/>
          <w:sz w:val="22"/>
          <w:szCs w:val="22"/>
        </w:rPr>
        <w:t>PE Kit</w:t>
      </w:r>
      <w:r w:rsidRPr="77964928">
        <w:rPr>
          <w:rFonts w:ascii="Century Gothic" w:eastAsia="Arial" w:hAnsi="Century Gothic" w:cs="Arial"/>
          <w:sz w:val="22"/>
          <w:szCs w:val="22"/>
        </w:rPr>
        <w:t xml:space="preserve"> Appropriate clothing must be worn for all PE </w:t>
      </w:r>
      <w:r w:rsidR="5673C8C2" w:rsidRPr="77964928">
        <w:rPr>
          <w:rFonts w:ascii="Century Gothic" w:eastAsia="Arial" w:hAnsi="Century Gothic" w:cs="Arial"/>
          <w:sz w:val="22"/>
          <w:szCs w:val="22"/>
        </w:rPr>
        <w:t>activities</w:t>
      </w:r>
      <w:r w:rsidR="00CA2365" w:rsidRPr="77964928">
        <w:rPr>
          <w:rFonts w:ascii="Century Gothic" w:eastAsia="Arial" w:hAnsi="Century Gothic" w:cs="Arial"/>
          <w:sz w:val="22"/>
          <w:szCs w:val="22"/>
        </w:rPr>
        <w:t>.</w:t>
      </w:r>
    </w:p>
    <w:p w14:paraId="29242A4A" w14:textId="77777777" w:rsidR="00CA2365" w:rsidRPr="00CA2365" w:rsidRDefault="00CA2365" w:rsidP="00CA2365">
      <w:pPr>
        <w:rPr>
          <w:rFonts w:ascii="Century Gothic" w:eastAsia="Arial" w:hAnsi="Century Gothic" w:cs="Arial"/>
          <w:sz w:val="22"/>
          <w:szCs w:val="22"/>
        </w:rPr>
      </w:pPr>
    </w:p>
    <w:p w14:paraId="1AB84F51" w14:textId="681FDB12" w:rsidR="13D3FC65" w:rsidRPr="00CA2365" w:rsidRDefault="13D3FC65" w:rsidP="00CA2365">
      <w:pPr>
        <w:rPr>
          <w:rFonts w:ascii="Century Gothic" w:eastAsia="Arial" w:hAnsi="Century Gothic" w:cs="Arial"/>
          <w:sz w:val="22"/>
          <w:szCs w:val="22"/>
        </w:rPr>
      </w:pPr>
      <w:r w:rsidRPr="77964928">
        <w:rPr>
          <w:rFonts w:ascii="Century Gothic" w:eastAsia="Arial" w:hAnsi="Century Gothic" w:cs="Arial"/>
          <w:sz w:val="22"/>
          <w:szCs w:val="22"/>
        </w:rPr>
        <w:t>Indoors: -</w:t>
      </w:r>
      <w:r w:rsidR="49E75073" w:rsidRPr="77964928">
        <w:rPr>
          <w:rFonts w:ascii="Century Gothic" w:eastAsia="Arial" w:hAnsi="Century Gothic" w:cs="Arial"/>
          <w:sz w:val="22"/>
          <w:szCs w:val="22"/>
        </w:rPr>
        <w:t xml:space="preserve">No </w:t>
      </w:r>
      <w:proofErr w:type="spellStart"/>
      <w:r w:rsidR="49E75073" w:rsidRPr="77964928">
        <w:rPr>
          <w:rFonts w:ascii="Century Gothic" w:eastAsia="Arial" w:hAnsi="Century Gothic" w:cs="Arial"/>
          <w:sz w:val="22"/>
          <w:szCs w:val="22"/>
        </w:rPr>
        <w:t>jewellery</w:t>
      </w:r>
      <w:proofErr w:type="spellEnd"/>
      <w:r w:rsidR="49E75073" w:rsidRPr="77964928">
        <w:rPr>
          <w:rFonts w:ascii="Century Gothic" w:eastAsia="Arial" w:hAnsi="Century Gothic" w:cs="Arial"/>
          <w:sz w:val="22"/>
          <w:szCs w:val="22"/>
        </w:rPr>
        <w:t xml:space="preserve">, </w:t>
      </w:r>
      <w:r w:rsidR="614A3EA9" w:rsidRPr="77964928">
        <w:rPr>
          <w:rFonts w:ascii="Century Gothic" w:eastAsia="Arial" w:hAnsi="Century Gothic" w:cs="Arial"/>
          <w:sz w:val="22"/>
          <w:szCs w:val="22"/>
        </w:rPr>
        <w:t>barefoot</w:t>
      </w:r>
      <w:r w:rsidR="49E75073" w:rsidRPr="77964928">
        <w:rPr>
          <w:rFonts w:ascii="Century Gothic" w:eastAsia="Arial" w:hAnsi="Century Gothic" w:cs="Arial"/>
          <w:sz w:val="22"/>
          <w:szCs w:val="22"/>
        </w:rPr>
        <w:t xml:space="preserve">, shorts, </w:t>
      </w:r>
      <w:bookmarkStart w:id="17" w:name="_Int_U4FOosLg"/>
      <w:r w:rsidR="49E75073" w:rsidRPr="77964928">
        <w:rPr>
          <w:rFonts w:ascii="Century Gothic" w:eastAsia="Arial" w:hAnsi="Century Gothic" w:cs="Arial"/>
          <w:sz w:val="22"/>
          <w:szCs w:val="22"/>
        </w:rPr>
        <w:t>tee</w:t>
      </w:r>
      <w:r w:rsidR="7F6F69A3" w:rsidRPr="77964928">
        <w:rPr>
          <w:rFonts w:ascii="Century Gothic" w:eastAsia="Arial" w:hAnsi="Century Gothic" w:cs="Arial"/>
          <w:sz w:val="22"/>
          <w:szCs w:val="22"/>
        </w:rPr>
        <w:t>-</w:t>
      </w:r>
      <w:r w:rsidR="49E75073" w:rsidRPr="77964928">
        <w:rPr>
          <w:rFonts w:ascii="Century Gothic" w:eastAsia="Arial" w:hAnsi="Century Gothic" w:cs="Arial"/>
          <w:sz w:val="22"/>
          <w:szCs w:val="22"/>
        </w:rPr>
        <w:t>shirt</w:t>
      </w:r>
      <w:bookmarkEnd w:id="17"/>
      <w:r w:rsidR="49E75073" w:rsidRPr="77964928">
        <w:rPr>
          <w:rFonts w:ascii="Century Gothic" w:eastAsia="Arial" w:hAnsi="Century Gothic" w:cs="Arial"/>
          <w:sz w:val="22"/>
          <w:szCs w:val="22"/>
        </w:rPr>
        <w:t xml:space="preserve"> or vest.</w:t>
      </w:r>
    </w:p>
    <w:p w14:paraId="6B4EEF55" w14:textId="0128379B" w:rsidR="64C32379" w:rsidRPr="00CA2365" w:rsidRDefault="64C32379" w:rsidP="64C32379">
      <w:pPr>
        <w:rPr>
          <w:rFonts w:ascii="Century Gothic" w:eastAsia="Arial" w:hAnsi="Century Gothic" w:cs="Arial"/>
          <w:sz w:val="22"/>
          <w:szCs w:val="22"/>
        </w:rPr>
      </w:pPr>
    </w:p>
    <w:p w14:paraId="6056A5E1" w14:textId="110BBBB4"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Reasons: It is dangerous to go on the apparatus wearing trainers or similar footwear because it is more difficult to feel</w:t>
      </w:r>
      <w:r w:rsidR="5B6D9CB9"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 xml:space="preserve">A combination of bare feet and trainers, etc. can result in trampled toes and damaged nails. </w:t>
      </w:r>
    </w:p>
    <w:p w14:paraId="55120120" w14:textId="70DF86BC" w:rsidR="38B61CB5" w:rsidRPr="00CA2365" w:rsidRDefault="38B61CB5" w:rsidP="64C32379">
      <w:pPr>
        <w:spacing w:after="200" w:line="276" w:lineRule="auto"/>
        <w:rPr>
          <w:rFonts w:ascii="Century Gothic" w:eastAsia="Arial" w:hAnsi="Century Gothic" w:cs="Arial"/>
          <w:sz w:val="22"/>
          <w:szCs w:val="22"/>
        </w:rPr>
      </w:pPr>
      <w:r w:rsidRPr="00CA2365">
        <w:rPr>
          <w:rFonts w:ascii="Century Gothic" w:eastAsia="Arial" w:hAnsi="Century Gothic" w:cs="Arial"/>
          <w:sz w:val="22"/>
          <w:szCs w:val="22"/>
        </w:rPr>
        <w:t>Outdoors: -</w:t>
      </w:r>
      <w:r w:rsidR="43F6B317" w:rsidRPr="00CA2365">
        <w:rPr>
          <w:rFonts w:ascii="Century Gothic" w:eastAsia="Arial" w:hAnsi="Century Gothic" w:cs="Arial"/>
          <w:sz w:val="22"/>
          <w:szCs w:val="22"/>
        </w:rPr>
        <w:t xml:space="preserve"> </w:t>
      </w:r>
      <w:r w:rsidR="00CA2365" w:rsidRPr="00CA2365">
        <w:rPr>
          <w:rFonts w:ascii="Century Gothic" w:eastAsia="Arial" w:hAnsi="Century Gothic" w:cs="Arial"/>
          <w:sz w:val="22"/>
          <w:szCs w:val="22"/>
        </w:rPr>
        <w:t xml:space="preserve">No </w:t>
      </w:r>
      <w:proofErr w:type="spellStart"/>
      <w:r w:rsidR="00CA2365" w:rsidRPr="00CA2365">
        <w:rPr>
          <w:rFonts w:ascii="Century Gothic" w:eastAsia="Arial" w:hAnsi="Century Gothic" w:cs="Arial"/>
          <w:sz w:val="22"/>
          <w:szCs w:val="22"/>
        </w:rPr>
        <w:t>jewellery</w:t>
      </w:r>
      <w:proofErr w:type="spellEnd"/>
      <w:r w:rsidR="00CA2365" w:rsidRPr="00CA2365">
        <w:rPr>
          <w:rFonts w:ascii="Century Gothic" w:eastAsia="Arial" w:hAnsi="Century Gothic" w:cs="Arial"/>
          <w:sz w:val="22"/>
          <w:szCs w:val="22"/>
        </w:rPr>
        <w:t xml:space="preserve">, </w:t>
      </w:r>
      <w:proofErr w:type="spellStart"/>
      <w:r w:rsidR="00CA2365" w:rsidRPr="00CA2365">
        <w:rPr>
          <w:rFonts w:ascii="Century Gothic" w:eastAsia="Arial" w:hAnsi="Century Gothic" w:cs="Arial"/>
          <w:sz w:val="22"/>
          <w:szCs w:val="22"/>
        </w:rPr>
        <w:t>plimsoles</w:t>
      </w:r>
      <w:proofErr w:type="spellEnd"/>
      <w:r w:rsidR="49E75073" w:rsidRPr="00CA2365">
        <w:rPr>
          <w:rFonts w:ascii="Century Gothic" w:eastAsia="Arial" w:hAnsi="Century Gothic" w:cs="Arial"/>
          <w:sz w:val="22"/>
          <w:szCs w:val="22"/>
        </w:rPr>
        <w:t xml:space="preserve"> or trainers, shorts, </w:t>
      </w:r>
      <w:r w:rsidR="111DC6C8" w:rsidRPr="00CA2365">
        <w:rPr>
          <w:rFonts w:ascii="Century Gothic" w:eastAsia="Arial" w:hAnsi="Century Gothic" w:cs="Arial"/>
          <w:sz w:val="22"/>
          <w:szCs w:val="22"/>
        </w:rPr>
        <w:t>t</w:t>
      </w:r>
      <w:r w:rsidR="49E75073" w:rsidRPr="00CA2365">
        <w:rPr>
          <w:rFonts w:ascii="Century Gothic" w:eastAsia="Arial" w:hAnsi="Century Gothic" w:cs="Arial"/>
          <w:sz w:val="22"/>
          <w:szCs w:val="22"/>
        </w:rPr>
        <w:t>ee shirt</w:t>
      </w:r>
      <w:r w:rsidR="71716D46" w:rsidRPr="00CA2365">
        <w:rPr>
          <w:rFonts w:ascii="Century Gothic" w:eastAsia="Arial" w:hAnsi="Century Gothic" w:cs="Arial"/>
          <w:sz w:val="22"/>
          <w:szCs w:val="22"/>
        </w:rPr>
        <w:t>, tracksuit if preferred</w:t>
      </w:r>
      <w:r w:rsidR="49E75073" w:rsidRPr="00CA2365">
        <w:rPr>
          <w:rFonts w:ascii="Century Gothic" w:eastAsia="Arial" w:hAnsi="Century Gothic" w:cs="Arial"/>
          <w:sz w:val="22"/>
          <w:szCs w:val="22"/>
        </w:rPr>
        <w:t>.</w:t>
      </w:r>
    </w:p>
    <w:p w14:paraId="2B0D9E80" w14:textId="6542FBE4"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Reasons</w:t>
      </w:r>
      <w:r w:rsidR="5430E0C8" w:rsidRPr="77964928">
        <w:rPr>
          <w:rFonts w:ascii="Century Gothic" w:eastAsia="Arial" w:hAnsi="Century Gothic" w:cs="Arial"/>
          <w:sz w:val="22"/>
          <w:szCs w:val="22"/>
        </w:rPr>
        <w:t>: Slip</w:t>
      </w:r>
      <w:r w:rsidRPr="77964928">
        <w:rPr>
          <w:rFonts w:ascii="Century Gothic" w:eastAsia="Arial" w:hAnsi="Century Gothic" w:cs="Arial"/>
          <w:sz w:val="22"/>
          <w:szCs w:val="22"/>
        </w:rPr>
        <w:t xml:space="preserve"> on shoes or laced shoes even with small heels are not suitable for games lessons</w:t>
      </w:r>
      <w:r w:rsidR="1E28E557"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They provide insufficient grip, may cause injury to others if kicked off and often lead to twisted ankles.</w:t>
      </w:r>
    </w:p>
    <w:p w14:paraId="7F4948DB" w14:textId="0136ED00" w:rsidR="49E75073" w:rsidRPr="00CA2365" w:rsidRDefault="49E75073" w:rsidP="00CA2365">
      <w:pPr>
        <w:spacing w:after="200" w:line="276" w:lineRule="auto"/>
        <w:rPr>
          <w:rFonts w:ascii="Century Gothic" w:eastAsia="Arial" w:hAnsi="Century Gothic" w:cs="Arial"/>
          <w:sz w:val="22"/>
          <w:szCs w:val="22"/>
        </w:rPr>
      </w:pPr>
      <w:r w:rsidRPr="77964928">
        <w:rPr>
          <w:rFonts w:ascii="Century Gothic" w:eastAsia="Arial" w:hAnsi="Century Gothic" w:cs="Arial"/>
          <w:b/>
          <w:bCs/>
          <w:sz w:val="22"/>
          <w:szCs w:val="22"/>
        </w:rPr>
        <w:t>School Clothing</w:t>
      </w:r>
      <w:r w:rsidR="00CA2365" w:rsidRPr="77964928">
        <w:rPr>
          <w:rFonts w:ascii="Century Gothic" w:eastAsia="Arial" w:hAnsi="Century Gothic" w:cs="Arial"/>
          <w:b/>
          <w:bCs/>
          <w:sz w:val="22"/>
          <w:szCs w:val="22"/>
        </w:rPr>
        <w:t xml:space="preserve">: </w:t>
      </w:r>
      <w:r w:rsidRPr="77964928">
        <w:rPr>
          <w:rFonts w:ascii="Century Gothic" w:eastAsia="Arial" w:hAnsi="Century Gothic" w:cs="Arial"/>
          <w:sz w:val="22"/>
          <w:szCs w:val="22"/>
        </w:rPr>
        <w:t xml:space="preserve">The school has a separate school uniform policy. </w:t>
      </w:r>
      <w:r w:rsidR="4DF58CA0" w:rsidRPr="77964928">
        <w:rPr>
          <w:rFonts w:ascii="Century Gothic" w:eastAsia="Arial" w:hAnsi="Century Gothic" w:cs="Arial"/>
          <w:sz w:val="22"/>
          <w:szCs w:val="22"/>
        </w:rPr>
        <w:t>Parents are asked to send their children to school tidy and appropriately dressed for the day's weather.</w:t>
      </w:r>
      <w:r w:rsidRPr="77964928">
        <w:rPr>
          <w:rFonts w:ascii="Century Gothic" w:eastAsia="Arial" w:hAnsi="Century Gothic" w:cs="Arial"/>
          <w:sz w:val="22"/>
          <w:szCs w:val="22"/>
        </w:rPr>
        <w:t xml:space="preserve">  Only flat-heeled shoes should be worn.</w:t>
      </w:r>
      <w:r w:rsidR="70703960" w:rsidRPr="77964928">
        <w:rPr>
          <w:rFonts w:ascii="Century Gothic" w:eastAsia="Arial" w:hAnsi="Century Gothic" w:cs="Arial"/>
          <w:sz w:val="22"/>
          <w:szCs w:val="22"/>
        </w:rPr>
        <w:t xml:space="preserve"> Football boots</w:t>
      </w:r>
      <w:r w:rsidR="0E803B65" w:rsidRPr="77964928">
        <w:rPr>
          <w:rFonts w:ascii="Century Gothic" w:eastAsia="Arial" w:hAnsi="Century Gothic" w:cs="Arial"/>
          <w:sz w:val="22"/>
          <w:szCs w:val="22"/>
        </w:rPr>
        <w:t>/studded boots</w:t>
      </w:r>
      <w:r w:rsidR="70703960" w:rsidRPr="77964928">
        <w:rPr>
          <w:rFonts w:ascii="Century Gothic" w:eastAsia="Arial" w:hAnsi="Century Gothic" w:cs="Arial"/>
          <w:sz w:val="22"/>
          <w:szCs w:val="22"/>
        </w:rPr>
        <w:t xml:space="preserve"> are not permitted.</w:t>
      </w:r>
    </w:p>
    <w:p w14:paraId="34F0EFE1" w14:textId="048069A1" w:rsidR="49E75073" w:rsidRPr="00CA2365" w:rsidRDefault="49E75073" w:rsidP="00CA2365">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Reasons</w:t>
      </w:r>
      <w:r w:rsidR="4C3AC977" w:rsidRPr="77964928">
        <w:rPr>
          <w:rFonts w:ascii="Century Gothic" w:eastAsia="Arial" w:hAnsi="Century Gothic" w:cs="Arial"/>
          <w:sz w:val="22"/>
          <w:szCs w:val="22"/>
        </w:rPr>
        <w:t>: The</w:t>
      </w:r>
      <w:r w:rsidRPr="77964928">
        <w:rPr>
          <w:rFonts w:ascii="Century Gothic" w:eastAsia="Arial" w:hAnsi="Century Gothic" w:cs="Arial"/>
          <w:sz w:val="22"/>
          <w:szCs w:val="22"/>
        </w:rPr>
        <w:t xml:space="preserve"> overwhelming majority of parents, staff and children expressed their preference for a school uniform</w:t>
      </w:r>
      <w:r w:rsidR="7C776F9E"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School uniform reinforces school identity and eliminates ‘brand’ fashion and stigma</w:t>
      </w:r>
      <w:r w:rsidR="3965D009"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High heel shoes and boots are unsafe for the school environment. All clothing should be named</w:t>
      </w:r>
      <w:r w:rsidR="3F588415" w:rsidRPr="77964928">
        <w:rPr>
          <w:rFonts w:ascii="Century Gothic" w:eastAsia="Arial" w:hAnsi="Century Gothic" w:cs="Arial"/>
          <w:sz w:val="22"/>
          <w:szCs w:val="22"/>
        </w:rPr>
        <w:t xml:space="preserve"> so if misplaced they can be given back to the correct child</w:t>
      </w:r>
      <w:r w:rsidRPr="77964928">
        <w:rPr>
          <w:rFonts w:ascii="Century Gothic" w:eastAsia="Arial" w:hAnsi="Century Gothic" w:cs="Arial"/>
          <w:sz w:val="22"/>
          <w:szCs w:val="22"/>
        </w:rPr>
        <w:t>.</w:t>
      </w:r>
    </w:p>
    <w:p w14:paraId="5DFDBC3E" w14:textId="4BC2B282"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b/>
          <w:bCs/>
          <w:sz w:val="22"/>
          <w:szCs w:val="22"/>
        </w:rPr>
        <w:t xml:space="preserve">Personal </w:t>
      </w:r>
      <w:r w:rsidR="3B5E1938" w:rsidRPr="77964928">
        <w:rPr>
          <w:rFonts w:ascii="Century Gothic" w:eastAsia="Arial" w:hAnsi="Century Gothic" w:cs="Arial"/>
          <w:b/>
          <w:bCs/>
          <w:sz w:val="22"/>
          <w:szCs w:val="22"/>
        </w:rPr>
        <w:t>P</w:t>
      </w:r>
      <w:r w:rsidRPr="77964928">
        <w:rPr>
          <w:rFonts w:ascii="Century Gothic" w:eastAsia="Arial" w:hAnsi="Century Gothic" w:cs="Arial"/>
          <w:b/>
          <w:bCs/>
          <w:sz w:val="22"/>
          <w:szCs w:val="22"/>
        </w:rPr>
        <w:t>roperty</w:t>
      </w:r>
      <w:r w:rsidR="00CA2365" w:rsidRPr="77964928">
        <w:rPr>
          <w:rFonts w:ascii="Century Gothic" w:eastAsia="Arial" w:hAnsi="Century Gothic" w:cs="Arial"/>
          <w:b/>
          <w:bCs/>
          <w:sz w:val="22"/>
          <w:szCs w:val="22"/>
        </w:rPr>
        <w:t xml:space="preserve">: </w:t>
      </w:r>
      <w:r w:rsidRPr="77964928">
        <w:rPr>
          <w:rFonts w:ascii="Century Gothic" w:eastAsia="Arial" w:hAnsi="Century Gothic" w:cs="Arial"/>
          <w:color w:val="FF0000"/>
          <w:sz w:val="22"/>
          <w:szCs w:val="22"/>
        </w:rPr>
        <w:t>The school cannot accept responsibility for the loss or damage to clothing or personal property</w:t>
      </w:r>
      <w:r w:rsidR="33A79C5F" w:rsidRPr="77964928">
        <w:rPr>
          <w:rFonts w:ascii="Century Gothic" w:eastAsia="Arial" w:hAnsi="Century Gothic" w:cs="Arial"/>
          <w:color w:val="FF0000"/>
          <w:sz w:val="22"/>
          <w:szCs w:val="22"/>
        </w:rPr>
        <w:t xml:space="preserve">. </w:t>
      </w:r>
      <w:r w:rsidRPr="77964928">
        <w:rPr>
          <w:rFonts w:ascii="Century Gothic" w:eastAsia="Arial" w:hAnsi="Century Gothic" w:cs="Arial"/>
          <w:sz w:val="22"/>
          <w:szCs w:val="22"/>
        </w:rPr>
        <w:t xml:space="preserve">Toys, </w:t>
      </w:r>
      <w:r w:rsidR="540E94DF" w:rsidRPr="77964928">
        <w:rPr>
          <w:rFonts w:ascii="Century Gothic" w:eastAsia="Arial" w:hAnsi="Century Gothic" w:cs="Arial"/>
          <w:sz w:val="22"/>
          <w:szCs w:val="22"/>
        </w:rPr>
        <w:t>games,</w:t>
      </w:r>
      <w:r w:rsidRPr="77964928">
        <w:rPr>
          <w:rFonts w:ascii="Century Gothic" w:eastAsia="Arial" w:hAnsi="Century Gothic" w:cs="Arial"/>
          <w:sz w:val="22"/>
          <w:szCs w:val="22"/>
        </w:rPr>
        <w:t xml:space="preserve"> and sports equipment must not be brought to school (except on special occasions when the teacher gives permission)</w:t>
      </w:r>
      <w:r w:rsidR="4456119B"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 xml:space="preserve">Any money brought into school should be placed in an envelope and handed in to the office as soon as possible and never left in trays, </w:t>
      </w:r>
      <w:r w:rsidR="42DE2F92" w:rsidRPr="77964928">
        <w:rPr>
          <w:rFonts w:ascii="Century Gothic" w:eastAsia="Arial" w:hAnsi="Century Gothic" w:cs="Arial"/>
          <w:sz w:val="22"/>
          <w:szCs w:val="22"/>
        </w:rPr>
        <w:t>bags,</w:t>
      </w:r>
      <w:r w:rsidRPr="77964928">
        <w:rPr>
          <w:rFonts w:ascii="Century Gothic" w:eastAsia="Arial" w:hAnsi="Century Gothic" w:cs="Arial"/>
          <w:sz w:val="22"/>
          <w:szCs w:val="22"/>
        </w:rPr>
        <w:t xml:space="preserve"> or coats.</w:t>
      </w:r>
    </w:p>
    <w:p w14:paraId="22B899EA" w14:textId="0553A4F6"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lastRenderedPageBreak/>
        <w:t>Reasons: Suitable toys, games and sports equipment are provided for the playground and indoor play</w:t>
      </w:r>
      <w:r w:rsidR="36AA9398"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Unsuitable equipment may present a risk to children and present the potential for theft</w:t>
      </w:r>
      <w:r w:rsidR="34552506" w:rsidRPr="77964928">
        <w:rPr>
          <w:rFonts w:ascii="Century Gothic" w:eastAsia="Arial" w:hAnsi="Century Gothic" w:cs="Arial"/>
          <w:sz w:val="22"/>
          <w:szCs w:val="22"/>
        </w:rPr>
        <w:t xml:space="preserve"> or damage which can lead to conflict</w:t>
      </w:r>
      <w:r w:rsidRPr="77964928">
        <w:rPr>
          <w:rFonts w:ascii="Century Gothic" w:eastAsia="Arial" w:hAnsi="Century Gothic" w:cs="Arial"/>
          <w:sz w:val="22"/>
          <w:szCs w:val="22"/>
        </w:rPr>
        <w:t>.</w:t>
      </w:r>
    </w:p>
    <w:p w14:paraId="2A09F45A" w14:textId="680ACFAA" w:rsidR="0FDEBE19"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b/>
          <w:bCs/>
          <w:sz w:val="22"/>
          <w:szCs w:val="22"/>
        </w:rPr>
        <w:t>Mobile Phones</w:t>
      </w:r>
      <w:r w:rsidR="00CA2365" w:rsidRPr="77964928">
        <w:rPr>
          <w:rFonts w:ascii="Century Gothic" w:eastAsia="Arial" w:hAnsi="Century Gothic" w:cs="Arial"/>
          <w:b/>
          <w:bCs/>
          <w:sz w:val="22"/>
          <w:szCs w:val="22"/>
        </w:rPr>
        <w:t xml:space="preserve">: </w:t>
      </w:r>
      <w:r w:rsidR="0FDEBE19" w:rsidRPr="77964928">
        <w:rPr>
          <w:rFonts w:ascii="Century Gothic" w:eastAsia="Arial" w:hAnsi="Century Gothic" w:cs="Arial"/>
          <w:sz w:val="22"/>
          <w:szCs w:val="22"/>
        </w:rPr>
        <w:t>M</w:t>
      </w:r>
      <w:r w:rsidRPr="77964928">
        <w:rPr>
          <w:rFonts w:ascii="Century Gothic" w:eastAsia="Arial" w:hAnsi="Century Gothic" w:cs="Arial"/>
          <w:sz w:val="22"/>
          <w:szCs w:val="22"/>
        </w:rPr>
        <w:t>obile phones must be handed in to the school office upon arrival and collected at the end of the school day</w:t>
      </w:r>
      <w:r w:rsidR="06F5EAF5"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They should never be left in trays or coats or used during school hours.</w:t>
      </w:r>
    </w:p>
    <w:p w14:paraId="5CA8B738" w14:textId="0E1FD397"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Reasons: During school hours contact is possible through the school’s land lines</w:t>
      </w:r>
      <w:r w:rsidR="207C42CC"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Mobile phones are regarded as hazardous to health</w:t>
      </w:r>
      <w:r w:rsidR="1582A450"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They present an unacceptable disturbance to lessons, potential for theft and cyber bullying.</w:t>
      </w:r>
    </w:p>
    <w:p w14:paraId="2F8B9817" w14:textId="1F036AFE" w:rsidR="00FE4D57" w:rsidRPr="00CA2365" w:rsidRDefault="00FE4D57" w:rsidP="00202937">
      <w:pPr>
        <w:rPr>
          <w:rFonts w:ascii="Century Gothic" w:hAnsi="Century Gothic" w:cs="Arial"/>
          <w:sz w:val="22"/>
          <w:szCs w:val="22"/>
        </w:rPr>
      </w:pPr>
      <w:r w:rsidRPr="00CA2365">
        <w:rPr>
          <w:rFonts w:ascii="Century Gothic" w:hAnsi="Century Gothic" w:cs="Arial"/>
          <w:b/>
          <w:bCs/>
          <w:sz w:val="22"/>
          <w:szCs w:val="22"/>
        </w:rPr>
        <w:t>Bullying</w:t>
      </w:r>
      <w:r w:rsidR="00CA2365" w:rsidRPr="00CA2365">
        <w:rPr>
          <w:rFonts w:ascii="Century Gothic" w:hAnsi="Century Gothic" w:cs="Arial"/>
          <w:b/>
          <w:bCs/>
          <w:sz w:val="22"/>
          <w:szCs w:val="22"/>
        </w:rPr>
        <w:t xml:space="preserve">: </w:t>
      </w:r>
      <w:r w:rsidRPr="00CA2365">
        <w:rPr>
          <w:rFonts w:ascii="Century Gothic" w:hAnsi="Century Gothic" w:cs="Arial"/>
          <w:sz w:val="22"/>
          <w:szCs w:val="22"/>
        </w:rPr>
        <w:t>Bullying is defined as the repetitive, intentional harming of 1 person or group by another person or group, where the relationship involves an imbalance of power.</w:t>
      </w:r>
    </w:p>
    <w:p w14:paraId="2DBF0D7D" w14:textId="77777777" w:rsidR="0079311E" w:rsidRPr="00CA2365" w:rsidRDefault="0079311E" w:rsidP="00202937">
      <w:pPr>
        <w:rPr>
          <w:rFonts w:ascii="Century Gothic" w:hAnsi="Century Gothic" w:cs="Arial"/>
          <w:sz w:val="22"/>
          <w:szCs w:val="22"/>
        </w:rPr>
      </w:pPr>
    </w:p>
    <w:p w14:paraId="76E120E5" w14:textId="77777777" w:rsidR="00FE4D57" w:rsidRPr="00CA2365" w:rsidRDefault="00FE4D57" w:rsidP="00202937">
      <w:pPr>
        <w:rPr>
          <w:rFonts w:ascii="Century Gothic" w:eastAsia="Times New Roman" w:hAnsi="Century Gothic" w:cs="Arial"/>
          <w:color w:val="000000"/>
          <w:sz w:val="22"/>
          <w:szCs w:val="22"/>
          <w:lang w:eastAsia="en-GB"/>
        </w:rPr>
      </w:pPr>
      <w:r w:rsidRPr="00CA2365">
        <w:rPr>
          <w:rFonts w:ascii="Century Gothic" w:eastAsia="Times New Roman" w:hAnsi="Century Gothic" w:cs="Arial"/>
          <w:color w:val="000000"/>
          <w:sz w:val="22"/>
          <w:szCs w:val="22"/>
          <w:lang w:eastAsia="en-GB"/>
        </w:rPr>
        <w:t>Bullying is, therefore:</w:t>
      </w:r>
    </w:p>
    <w:p w14:paraId="59323BE9" w14:textId="77777777" w:rsidR="00FE4D57" w:rsidRPr="00CA2365" w:rsidRDefault="00FE4D57" w:rsidP="00033D22">
      <w:pPr>
        <w:pStyle w:val="ListParagraph"/>
        <w:numPr>
          <w:ilvl w:val="0"/>
          <w:numId w:val="19"/>
        </w:numPr>
        <w:rPr>
          <w:rFonts w:ascii="Century Gothic" w:hAnsi="Century Gothic" w:cs="Arial"/>
          <w:sz w:val="22"/>
          <w:szCs w:val="22"/>
          <w:lang w:eastAsia="en-GB"/>
        </w:rPr>
      </w:pPr>
      <w:r w:rsidRPr="00CA2365">
        <w:rPr>
          <w:rFonts w:ascii="Century Gothic" w:hAnsi="Century Gothic" w:cs="Arial"/>
          <w:sz w:val="22"/>
          <w:szCs w:val="22"/>
          <w:lang w:eastAsia="en-GB"/>
        </w:rPr>
        <w:t>Deliberately hurtful</w:t>
      </w:r>
    </w:p>
    <w:p w14:paraId="5B2C40E6" w14:textId="6AA39C69" w:rsidR="00FE4D57" w:rsidRPr="00CA2365" w:rsidRDefault="00FE4D57" w:rsidP="00033D22">
      <w:pPr>
        <w:pStyle w:val="ListParagraph"/>
        <w:numPr>
          <w:ilvl w:val="0"/>
          <w:numId w:val="19"/>
        </w:numPr>
        <w:rPr>
          <w:rFonts w:ascii="Century Gothic" w:hAnsi="Century Gothic" w:cs="Arial"/>
          <w:sz w:val="22"/>
          <w:szCs w:val="22"/>
          <w:lang w:eastAsia="en-GB"/>
        </w:rPr>
      </w:pPr>
      <w:r w:rsidRPr="77964928">
        <w:rPr>
          <w:rFonts w:ascii="Century Gothic" w:hAnsi="Century Gothic" w:cs="Arial"/>
          <w:sz w:val="22"/>
          <w:szCs w:val="22"/>
          <w:lang w:eastAsia="en-GB"/>
        </w:rPr>
        <w:t xml:space="preserve">Repeated, often over </w:t>
      </w:r>
      <w:r w:rsidR="45C7EA5F" w:rsidRPr="77964928">
        <w:rPr>
          <w:rFonts w:ascii="Century Gothic" w:hAnsi="Century Gothic" w:cs="Arial"/>
          <w:sz w:val="22"/>
          <w:szCs w:val="22"/>
          <w:lang w:eastAsia="en-GB"/>
        </w:rPr>
        <w:t>a period</w:t>
      </w:r>
    </w:p>
    <w:p w14:paraId="631EE54B" w14:textId="77777777" w:rsidR="00FE4D57" w:rsidRPr="00CA2365" w:rsidRDefault="00FE4D57" w:rsidP="00033D22">
      <w:pPr>
        <w:pStyle w:val="ListParagraph"/>
        <w:numPr>
          <w:ilvl w:val="0"/>
          <w:numId w:val="19"/>
        </w:numPr>
        <w:rPr>
          <w:rFonts w:ascii="Century Gothic" w:hAnsi="Century Gothic" w:cs="Arial"/>
          <w:sz w:val="22"/>
          <w:szCs w:val="22"/>
          <w:lang w:eastAsia="en-GB"/>
        </w:rPr>
      </w:pPr>
      <w:r w:rsidRPr="00CA2365">
        <w:rPr>
          <w:rFonts w:ascii="Century Gothic" w:hAnsi="Century Gothic" w:cs="Arial"/>
          <w:sz w:val="22"/>
          <w:szCs w:val="22"/>
          <w:lang w:eastAsia="en-GB"/>
        </w:rPr>
        <w:t>Difficult to defend against</w:t>
      </w:r>
    </w:p>
    <w:p w14:paraId="6B62F1B3" w14:textId="77777777" w:rsidR="00FE4D57" w:rsidRPr="00CA2365" w:rsidRDefault="00FE4D57" w:rsidP="00202937">
      <w:pPr>
        <w:rPr>
          <w:rFonts w:ascii="Century Gothic" w:hAnsi="Century Gothic" w:cs="Arial"/>
          <w:sz w:val="22"/>
          <w:szCs w:val="22"/>
        </w:rPr>
      </w:pPr>
    </w:p>
    <w:p w14:paraId="731FBFBF"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Bullying can include:</w:t>
      </w:r>
    </w:p>
    <w:p w14:paraId="02F2C34E" w14:textId="77777777" w:rsidR="0079311E" w:rsidRPr="00CA2365" w:rsidRDefault="0079311E" w:rsidP="00202937">
      <w:pPr>
        <w:rPr>
          <w:rFonts w:ascii="Century Gothic" w:hAnsi="Century Gothic" w:cs="Arial"/>
          <w:sz w:val="22"/>
          <w:szCs w:val="22"/>
        </w:rPr>
      </w:pPr>
    </w:p>
    <w:tbl>
      <w:tblPr>
        <w:tblW w:w="9728"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401"/>
        <w:gridCol w:w="6327"/>
      </w:tblGrid>
      <w:tr w:rsidR="00FE4D57" w:rsidRPr="00CA2365" w14:paraId="30DC31EC" w14:textId="77777777" w:rsidTr="77964928">
        <w:trPr>
          <w:cantSplit/>
          <w:tblHeader/>
        </w:trPr>
        <w:tc>
          <w:tcPr>
            <w:tcW w:w="2925"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25568F9D" w14:textId="77777777" w:rsidR="00FE4D57" w:rsidRPr="00CA2365" w:rsidRDefault="00FE4D57" w:rsidP="00202937">
            <w:pPr>
              <w:rPr>
                <w:rFonts w:ascii="Century Gothic" w:hAnsi="Century Gothic" w:cs="Arial"/>
                <w:caps/>
                <w:sz w:val="22"/>
                <w:szCs w:val="22"/>
              </w:rPr>
            </w:pPr>
            <w:r w:rsidRPr="00CA2365">
              <w:rPr>
                <w:rFonts w:ascii="Century Gothic" w:hAnsi="Century Gothic" w:cs="Arial"/>
                <w:caps/>
                <w:sz w:val="22"/>
                <w:szCs w:val="22"/>
              </w:rPr>
              <w:t>TYPE OF BULLYING</w:t>
            </w:r>
          </w:p>
        </w:tc>
        <w:tc>
          <w:tcPr>
            <w:tcW w:w="6803"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6356D1DE" w14:textId="77777777" w:rsidR="00FE4D57" w:rsidRPr="00CA2365" w:rsidRDefault="00FE4D57" w:rsidP="00202937">
            <w:pPr>
              <w:rPr>
                <w:rFonts w:ascii="Century Gothic" w:hAnsi="Century Gothic" w:cs="Arial"/>
                <w:caps/>
                <w:sz w:val="22"/>
                <w:szCs w:val="22"/>
              </w:rPr>
            </w:pPr>
            <w:r w:rsidRPr="00CA2365">
              <w:rPr>
                <w:rFonts w:ascii="Century Gothic" w:hAnsi="Century Gothic" w:cs="Arial"/>
                <w:caps/>
                <w:sz w:val="22"/>
                <w:szCs w:val="22"/>
              </w:rPr>
              <w:t>DEFINITION</w:t>
            </w:r>
          </w:p>
        </w:tc>
      </w:tr>
      <w:tr w:rsidR="00FE4D57" w:rsidRPr="00CA2365" w14:paraId="7E11C1E7" w14:textId="77777777" w:rsidTr="77964928">
        <w:trPr>
          <w:cantSplit/>
        </w:trPr>
        <w:tc>
          <w:tcPr>
            <w:tcW w:w="2925" w:type="dxa"/>
            <w:shd w:val="clear" w:color="auto" w:fill="auto"/>
          </w:tcPr>
          <w:p w14:paraId="682B98D2"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Emotional</w:t>
            </w:r>
          </w:p>
        </w:tc>
        <w:tc>
          <w:tcPr>
            <w:tcW w:w="6803" w:type="dxa"/>
            <w:shd w:val="clear" w:color="auto" w:fill="auto"/>
          </w:tcPr>
          <w:p w14:paraId="0AFA2329" w14:textId="77777777" w:rsidR="00FE4D57" w:rsidRPr="00CA2365" w:rsidRDefault="00FE4D57" w:rsidP="00202937">
            <w:pPr>
              <w:rPr>
                <w:rFonts w:ascii="Century Gothic" w:hAnsi="Century Gothic" w:cs="Arial"/>
                <w:b/>
                <w:sz w:val="22"/>
                <w:szCs w:val="22"/>
              </w:rPr>
            </w:pPr>
            <w:r w:rsidRPr="00CA2365">
              <w:rPr>
                <w:rFonts w:ascii="Century Gothic" w:hAnsi="Century Gothic" w:cs="Arial"/>
                <w:sz w:val="22"/>
                <w:szCs w:val="22"/>
              </w:rPr>
              <w:t>Being unfriendly, excluding, tormenting</w:t>
            </w:r>
          </w:p>
        </w:tc>
      </w:tr>
      <w:tr w:rsidR="00FE4D57" w:rsidRPr="00CA2365" w14:paraId="5E28A91D" w14:textId="77777777" w:rsidTr="77964928">
        <w:trPr>
          <w:cantSplit/>
        </w:trPr>
        <w:tc>
          <w:tcPr>
            <w:tcW w:w="2925" w:type="dxa"/>
            <w:shd w:val="clear" w:color="auto" w:fill="auto"/>
          </w:tcPr>
          <w:p w14:paraId="4206D34C"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Physical</w:t>
            </w:r>
          </w:p>
        </w:tc>
        <w:tc>
          <w:tcPr>
            <w:tcW w:w="6803" w:type="dxa"/>
            <w:shd w:val="clear" w:color="auto" w:fill="auto"/>
          </w:tcPr>
          <w:p w14:paraId="4883F903" w14:textId="77777777" w:rsidR="00FE4D57" w:rsidRPr="00CA2365" w:rsidRDefault="00FE4D57" w:rsidP="00202937">
            <w:pPr>
              <w:rPr>
                <w:rFonts w:ascii="Century Gothic" w:hAnsi="Century Gothic" w:cs="Arial"/>
                <w:sz w:val="22"/>
                <w:szCs w:val="22"/>
              </w:rPr>
            </w:pPr>
            <w:r w:rsidRPr="00CA2365">
              <w:rPr>
                <w:rFonts w:ascii="Century Gothic" w:hAnsi="Century Gothic" w:cs="Arial"/>
                <w:color w:val="000000"/>
                <w:sz w:val="22"/>
                <w:szCs w:val="22"/>
              </w:rPr>
              <w:t>Hitting, kicking, pushing, taking another’s belongings, any use of violence</w:t>
            </w:r>
          </w:p>
        </w:tc>
      </w:tr>
      <w:tr w:rsidR="00FE4D57" w:rsidRPr="00CA2365" w14:paraId="06C29883" w14:textId="77777777" w:rsidTr="77964928">
        <w:trPr>
          <w:cantSplit/>
        </w:trPr>
        <w:tc>
          <w:tcPr>
            <w:tcW w:w="2925" w:type="dxa"/>
            <w:shd w:val="clear" w:color="auto" w:fill="auto"/>
          </w:tcPr>
          <w:p w14:paraId="7C639AEF"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Prejudice-based and discriminatory, including:</w:t>
            </w:r>
          </w:p>
          <w:p w14:paraId="4CDA34F4" w14:textId="77777777"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Racial</w:t>
            </w:r>
          </w:p>
          <w:p w14:paraId="6CF3D5EB" w14:textId="77777777"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Faith-based</w:t>
            </w:r>
          </w:p>
          <w:p w14:paraId="5F9AF443" w14:textId="764EED91"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Gendered (sexist)</w:t>
            </w:r>
          </w:p>
          <w:p w14:paraId="4174743B" w14:textId="05BADEEF"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Homophobic/</w:t>
            </w:r>
            <w:proofErr w:type="spellStart"/>
            <w:r w:rsidRPr="77964928">
              <w:rPr>
                <w:rFonts w:ascii="Century Gothic" w:hAnsi="Century Gothic" w:cs="Arial"/>
                <w:sz w:val="22"/>
                <w:szCs w:val="22"/>
              </w:rPr>
              <w:t>biphobic</w:t>
            </w:r>
            <w:proofErr w:type="spellEnd"/>
          </w:p>
          <w:p w14:paraId="2611AFA5" w14:textId="77777777"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Transphobic</w:t>
            </w:r>
          </w:p>
          <w:p w14:paraId="22FFFE6F" w14:textId="77777777"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Disability-based</w:t>
            </w:r>
          </w:p>
        </w:tc>
        <w:tc>
          <w:tcPr>
            <w:tcW w:w="6803" w:type="dxa"/>
            <w:shd w:val="clear" w:color="auto" w:fill="auto"/>
          </w:tcPr>
          <w:p w14:paraId="5CA5DEC7" w14:textId="641545A0" w:rsidR="00FE4D57" w:rsidRPr="00CA2365" w:rsidRDefault="00FE4D57" w:rsidP="00202937">
            <w:pPr>
              <w:rPr>
                <w:rFonts w:ascii="Century Gothic" w:hAnsi="Century Gothic" w:cs="Arial"/>
                <w:sz w:val="22"/>
                <w:szCs w:val="22"/>
              </w:rPr>
            </w:pPr>
            <w:r w:rsidRPr="77964928">
              <w:rPr>
                <w:rFonts w:ascii="Century Gothic" w:hAnsi="Century Gothic" w:cs="Arial"/>
                <w:sz w:val="22"/>
                <w:szCs w:val="22"/>
              </w:rPr>
              <w:t xml:space="preserve">Taunts, gestures, </w:t>
            </w:r>
            <w:r w:rsidR="55C687FB" w:rsidRPr="77964928">
              <w:rPr>
                <w:rFonts w:ascii="Century Gothic" w:hAnsi="Century Gothic" w:cs="Arial"/>
                <w:sz w:val="22"/>
                <w:szCs w:val="22"/>
              </w:rPr>
              <w:t>graffiti,</w:t>
            </w:r>
            <w:r w:rsidRPr="77964928">
              <w:rPr>
                <w:rFonts w:ascii="Century Gothic" w:hAnsi="Century Gothic" w:cs="Arial"/>
                <w:sz w:val="22"/>
                <w:szCs w:val="22"/>
              </w:rPr>
              <w:t xml:space="preserve"> or physical abuse focused on a particular characteristic (</w:t>
            </w:r>
            <w:r w:rsidR="774FAA03" w:rsidRPr="77964928">
              <w:rPr>
                <w:rFonts w:ascii="Century Gothic" w:hAnsi="Century Gothic" w:cs="Arial"/>
                <w:sz w:val="22"/>
                <w:szCs w:val="22"/>
              </w:rPr>
              <w:t>e.g.,</w:t>
            </w:r>
            <w:r w:rsidRPr="77964928">
              <w:rPr>
                <w:rFonts w:ascii="Century Gothic" w:hAnsi="Century Gothic" w:cs="Arial"/>
                <w:sz w:val="22"/>
                <w:szCs w:val="22"/>
              </w:rPr>
              <w:t xml:space="preserve"> gender, race, sexuality)</w:t>
            </w:r>
          </w:p>
        </w:tc>
      </w:tr>
      <w:tr w:rsidR="00FE4D57" w:rsidRPr="00CA2365" w14:paraId="7E843226" w14:textId="77777777" w:rsidTr="77964928">
        <w:trPr>
          <w:cantSplit/>
        </w:trPr>
        <w:tc>
          <w:tcPr>
            <w:tcW w:w="2925" w:type="dxa"/>
            <w:shd w:val="clear" w:color="auto" w:fill="auto"/>
          </w:tcPr>
          <w:p w14:paraId="3C972EA0"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Sexual</w:t>
            </w:r>
          </w:p>
        </w:tc>
        <w:tc>
          <w:tcPr>
            <w:tcW w:w="6803" w:type="dxa"/>
            <w:shd w:val="clear" w:color="auto" w:fill="auto"/>
          </w:tcPr>
          <w:p w14:paraId="40D2B5BB"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Explicit sexual remarks, display of sexual material, sexual gestures, unwanted physical attention, comments about sexual reputation or performance, or inappropriate touching</w:t>
            </w:r>
          </w:p>
        </w:tc>
      </w:tr>
      <w:tr w:rsidR="00FE4D57" w:rsidRPr="00CA2365" w14:paraId="3B2953BA" w14:textId="77777777" w:rsidTr="77964928">
        <w:trPr>
          <w:cantSplit/>
        </w:trPr>
        <w:tc>
          <w:tcPr>
            <w:tcW w:w="2925" w:type="dxa"/>
            <w:shd w:val="clear" w:color="auto" w:fill="auto"/>
          </w:tcPr>
          <w:p w14:paraId="536B9FC8"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Direct or indirect verbal</w:t>
            </w:r>
          </w:p>
        </w:tc>
        <w:tc>
          <w:tcPr>
            <w:tcW w:w="6803" w:type="dxa"/>
            <w:shd w:val="clear" w:color="auto" w:fill="auto"/>
          </w:tcPr>
          <w:p w14:paraId="0E778382"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 xml:space="preserve">Name-calling, sarcasm, spreading </w:t>
            </w:r>
            <w:proofErr w:type="spellStart"/>
            <w:r w:rsidRPr="00CA2365">
              <w:rPr>
                <w:rFonts w:ascii="Century Gothic" w:hAnsi="Century Gothic" w:cs="Arial"/>
                <w:sz w:val="22"/>
                <w:szCs w:val="22"/>
              </w:rPr>
              <w:t>rumours</w:t>
            </w:r>
            <w:proofErr w:type="spellEnd"/>
            <w:r w:rsidRPr="00CA2365">
              <w:rPr>
                <w:rFonts w:ascii="Century Gothic" w:hAnsi="Century Gothic" w:cs="Arial"/>
                <w:sz w:val="22"/>
                <w:szCs w:val="22"/>
              </w:rPr>
              <w:t>, teasing</w:t>
            </w:r>
          </w:p>
        </w:tc>
      </w:tr>
      <w:tr w:rsidR="00FE4D57" w:rsidRPr="00CA2365" w14:paraId="6064098B" w14:textId="77777777" w:rsidTr="77964928">
        <w:trPr>
          <w:cantSplit/>
        </w:trPr>
        <w:tc>
          <w:tcPr>
            <w:tcW w:w="2925" w:type="dxa"/>
            <w:shd w:val="clear" w:color="auto" w:fill="auto"/>
          </w:tcPr>
          <w:p w14:paraId="45666586"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Cyber-bullying</w:t>
            </w:r>
          </w:p>
        </w:tc>
        <w:tc>
          <w:tcPr>
            <w:tcW w:w="6803" w:type="dxa"/>
            <w:shd w:val="clear" w:color="auto" w:fill="auto"/>
          </w:tcPr>
          <w:p w14:paraId="76ED206C" w14:textId="77777777" w:rsidR="00FE4D57" w:rsidRPr="00CA2365" w:rsidRDefault="00FE4D57" w:rsidP="00202937">
            <w:pPr>
              <w:rPr>
                <w:rFonts w:ascii="Century Gothic" w:hAnsi="Century Gothic" w:cs="Arial"/>
                <w:sz w:val="22"/>
                <w:szCs w:val="22"/>
              </w:rPr>
            </w:pPr>
            <w:r w:rsidRPr="00CA2365">
              <w:rPr>
                <w:rFonts w:ascii="Century Gothic" w:hAnsi="Century Gothic" w:cs="Arial"/>
                <w:color w:val="000000"/>
                <w:sz w:val="22"/>
                <w:szCs w:val="22"/>
                <w:shd w:val="clear" w:color="auto" w:fill="FFFFFF"/>
              </w:rPr>
              <w:t>Bullying that takes place online, such as through s</w:t>
            </w:r>
            <w:r w:rsidRPr="00CA2365">
              <w:rPr>
                <w:rFonts w:ascii="Century Gothic" w:hAnsi="Century Gothic" w:cs="Arial"/>
                <w:sz w:val="22"/>
                <w:szCs w:val="22"/>
                <w:shd w:val="clear" w:color="auto" w:fill="FFFFFF"/>
              </w:rPr>
              <w:t>ocial networking sites</w:t>
            </w:r>
            <w:r w:rsidRPr="00CA2365">
              <w:rPr>
                <w:rFonts w:ascii="Century Gothic" w:hAnsi="Century Gothic" w:cs="Arial"/>
                <w:color w:val="000000"/>
                <w:sz w:val="22"/>
                <w:szCs w:val="22"/>
                <w:shd w:val="clear" w:color="auto" w:fill="FFFFFF"/>
              </w:rPr>
              <w:t xml:space="preserve">, messaging apps or gaming sites </w:t>
            </w:r>
          </w:p>
        </w:tc>
      </w:tr>
    </w:tbl>
    <w:p w14:paraId="680A4E5D" w14:textId="77777777" w:rsidR="00FE4D57" w:rsidRPr="00CA2365" w:rsidRDefault="00FE4D57" w:rsidP="00202937">
      <w:pPr>
        <w:rPr>
          <w:rFonts w:ascii="Century Gothic" w:eastAsia="Times New Roman" w:hAnsi="Century Gothic" w:cs="Arial"/>
          <w:sz w:val="22"/>
          <w:szCs w:val="22"/>
          <w:lang w:val="en-GB" w:eastAsia="en-GB"/>
        </w:rPr>
      </w:pPr>
    </w:p>
    <w:p w14:paraId="0AFF7F1F" w14:textId="77777777" w:rsidR="00FE4D57" w:rsidRPr="00CA2365" w:rsidRDefault="00FE4D57" w:rsidP="00202937">
      <w:p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 xml:space="preserve">Bridgelea has a separate </w:t>
      </w:r>
      <w:hyperlink r:id="rId25">
        <w:r w:rsidRPr="00CA2365">
          <w:rPr>
            <w:rStyle w:val="Hyperlink"/>
            <w:rFonts w:ascii="Century Gothic" w:eastAsia="Times New Roman" w:hAnsi="Century Gothic" w:cs="Arial"/>
            <w:sz w:val="22"/>
            <w:szCs w:val="22"/>
            <w:u w:val="none"/>
            <w:lang w:val="en-GB" w:eastAsia="en-GB"/>
          </w:rPr>
          <w:t>Anti Bullying Policy</w:t>
        </w:r>
      </w:hyperlink>
      <w:r w:rsidRPr="00CA2365">
        <w:rPr>
          <w:rFonts w:ascii="Century Gothic" w:eastAsia="Times New Roman" w:hAnsi="Century Gothic" w:cs="Arial"/>
          <w:sz w:val="22"/>
          <w:szCs w:val="22"/>
          <w:lang w:val="en-GB" w:eastAsia="en-GB"/>
        </w:rPr>
        <w:t xml:space="preserve">. </w:t>
      </w:r>
    </w:p>
    <w:p w14:paraId="3605186F" w14:textId="5E781FDB" w:rsidR="64C32379" w:rsidRPr="00CA2365" w:rsidRDefault="64C32379" w:rsidP="64C32379">
      <w:pPr>
        <w:rPr>
          <w:rFonts w:ascii="Century Gothic" w:eastAsia="Times New Roman" w:hAnsi="Century Gothic" w:cs="Arial"/>
          <w:sz w:val="22"/>
          <w:szCs w:val="22"/>
          <w:lang w:val="en-GB" w:eastAsia="en-GB"/>
        </w:rPr>
      </w:pPr>
    </w:p>
    <w:p w14:paraId="0EF7E37E" w14:textId="77777777" w:rsidR="00CA2365" w:rsidRPr="00CA2365" w:rsidRDefault="00CA2365">
      <w:pPr>
        <w:rPr>
          <w:rFonts w:ascii="Century Gothic" w:hAnsi="Century Gothic" w:cs="Arial"/>
          <w:b/>
          <w:sz w:val="22"/>
          <w:szCs w:val="22"/>
        </w:rPr>
      </w:pPr>
      <w:r w:rsidRPr="00CA2365">
        <w:rPr>
          <w:rFonts w:ascii="Century Gothic" w:hAnsi="Century Gothic" w:cs="Arial"/>
          <w:b/>
          <w:sz w:val="22"/>
          <w:szCs w:val="22"/>
        </w:rPr>
        <w:br w:type="page"/>
      </w:r>
    </w:p>
    <w:p w14:paraId="4A5278C6" w14:textId="0528F2D1" w:rsidR="005F4E8F" w:rsidRPr="00CA2365" w:rsidRDefault="00C53BD7" w:rsidP="00033D22">
      <w:pPr>
        <w:pStyle w:val="Heading1"/>
      </w:pPr>
      <w:bookmarkStart w:id="18" w:name="_Toc166668282"/>
      <w:r w:rsidRPr="00CA2365">
        <w:lastRenderedPageBreak/>
        <w:t>Roles and R</w:t>
      </w:r>
      <w:r w:rsidR="005F4E8F" w:rsidRPr="00CA2365">
        <w:t>esponsibilities</w:t>
      </w:r>
      <w:bookmarkEnd w:id="18"/>
    </w:p>
    <w:p w14:paraId="19219836" w14:textId="77777777" w:rsidR="0079311E" w:rsidRPr="00CA2365" w:rsidRDefault="0079311E" w:rsidP="00202937">
      <w:pPr>
        <w:rPr>
          <w:rFonts w:ascii="Century Gothic" w:hAnsi="Century Gothic" w:cs="Arial"/>
          <w:sz w:val="22"/>
          <w:szCs w:val="22"/>
        </w:rPr>
      </w:pPr>
    </w:p>
    <w:p w14:paraId="4D6FF83A" w14:textId="1307EA53" w:rsidR="005F4E8F" w:rsidRPr="00CA2365" w:rsidRDefault="005F4E8F" w:rsidP="00033D22">
      <w:pPr>
        <w:pStyle w:val="Heading2"/>
      </w:pPr>
      <w:bookmarkStart w:id="19" w:name="_Toc166668283"/>
      <w:r w:rsidRPr="00CA2365">
        <w:t>The governing board</w:t>
      </w:r>
      <w:bookmarkEnd w:id="19"/>
    </w:p>
    <w:p w14:paraId="31B527A7" w14:textId="77777777" w:rsidR="00E9757C" w:rsidRPr="00CA2365" w:rsidRDefault="00E9757C" w:rsidP="00202937">
      <w:pPr>
        <w:rPr>
          <w:rFonts w:ascii="Century Gothic" w:hAnsi="Century Gothic" w:cs="Arial"/>
          <w:b/>
          <w:sz w:val="22"/>
          <w:szCs w:val="22"/>
        </w:rPr>
      </w:pPr>
    </w:p>
    <w:p w14:paraId="3A0D63B3" w14:textId="51BE9FAE" w:rsidR="005F4E8F" w:rsidRPr="00CA2365" w:rsidRDefault="5D6D3215" w:rsidP="00033D22">
      <w:pPr>
        <w:pStyle w:val="ListParagraph"/>
        <w:numPr>
          <w:ilvl w:val="0"/>
          <w:numId w:val="20"/>
        </w:numPr>
        <w:rPr>
          <w:rFonts w:ascii="Century Gothic" w:hAnsi="Century Gothic" w:cs="Arial"/>
          <w:sz w:val="22"/>
          <w:szCs w:val="22"/>
        </w:rPr>
      </w:pPr>
      <w:r w:rsidRPr="00CA2365">
        <w:rPr>
          <w:rFonts w:ascii="Century Gothic" w:hAnsi="Century Gothic" w:cs="Arial"/>
          <w:sz w:val="22"/>
          <w:szCs w:val="22"/>
        </w:rPr>
        <w:t>Bridgelea</w:t>
      </w:r>
      <w:r w:rsidR="00C53BD7" w:rsidRPr="00CA2365">
        <w:rPr>
          <w:rFonts w:ascii="Century Gothic" w:hAnsi="Century Gothic" w:cs="Arial"/>
          <w:sz w:val="22"/>
          <w:szCs w:val="22"/>
        </w:rPr>
        <w:t xml:space="preserve"> management committee </w:t>
      </w:r>
      <w:r w:rsidR="005F4E8F" w:rsidRPr="00CA2365">
        <w:rPr>
          <w:rFonts w:ascii="Century Gothic" w:hAnsi="Century Gothic" w:cs="Arial"/>
          <w:sz w:val="22"/>
          <w:szCs w:val="22"/>
        </w:rPr>
        <w:t xml:space="preserve">is responsible for reviewing and approving the written statement of </w:t>
      </w:r>
      <w:proofErr w:type="spellStart"/>
      <w:r w:rsidR="005F4E8F" w:rsidRPr="00CA2365">
        <w:rPr>
          <w:rFonts w:ascii="Century Gothic" w:hAnsi="Century Gothic" w:cs="Arial"/>
          <w:sz w:val="22"/>
          <w:szCs w:val="22"/>
        </w:rPr>
        <w:t>b</w:t>
      </w:r>
      <w:r w:rsidR="00C53BD7" w:rsidRPr="00CA2365">
        <w:rPr>
          <w:rFonts w:ascii="Century Gothic" w:hAnsi="Century Gothic" w:cs="Arial"/>
          <w:sz w:val="22"/>
          <w:szCs w:val="22"/>
        </w:rPr>
        <w:t>ehaviour</w:t>
      </w:r>
      <w:proofErr w:type="spellEnd"/>
      <w:r w:rsidR="00C53BD7" w:rsidRPr="00CA2365">
        <w:rPr>
          <w:rFonts w:ascii="Century Gothic" w:hAnsi="Century Gothic" w:cs="Arial"/>
          <w:sz w:val="22"/>
          <w:szCs w:val="22"/>
        </w:rPr>
        <w:t xml:space="preserve"> principles</w:t>
      </w:r>
      <w:r w:rsidR="005F4E8F" w:rsidRPr="00CA2365">
        <w:rPr>
          <w:rFonts w:ascii="Century Gothic" w:hAnsi="Century Gothic" w:cs="Arial"/>
          <w:sz w:val="22"/>
          <w:szCs w:val="22"/>
        </w:rPr>
        <w:t>.</w:t>
      </w:r>
    </w:p>
    <w:p w14:paraId="09AB026B" w14:textId="03D9DBCD" w:rsidR="005F4E8F" w:rsidRPr="00CA2365" w:rsidRDefault="2B094C06" w:rsidP="00033D22">
      <w:pPr>
        <w:pStyle w:val="ListParagraph"/>
        <w:numPr>
          <w:ilvl w:val="0"/>
          <w:numId w:val="20"/>
        </w:numPr>
        <w:rPr>
          <w:rFonts w:ascii="Century Gothic" w:hAnsi="Century Gothic" w:cs="Arial"/>
          <w:sz w:val="22"/>
          <w:szCs w:val="22"/>
        </w:rPr>
      </w:pPr>
      <w:r w:rsidRPr="77964928">
        <w:rPr>
          <w:rFonts w:ascii="Century Gothic" w:hAnsi="Century Gothic" w:cs="Arial"/>
          <w:sz w:val="22"/>
          <w:szCs w:val="22"/>
        </w:rPr>
        <w:t>The Bridgelea</w:t>
      </w:r>
      <w:r w:rsidR="00C53BD7" w:rsidRPr="77964928">
        <w:rPr>
          <w:rFonts w:ascii="Century Gothic" w:hAnsi="Century Gothic" w:cs="Arial"/>
          <w:sz w:val="22"/>
          <w:szCs w:val="22"/>
        </w:rPr>
        <w:t xml:space="preserve"> management committee </w:t>
      </w:r>
      <w:r w:rsidR="005F4E8F" w:rsidRPr="77964928">
        <w:rPr>
          <w:rFonts w:ascii="Century Gothic" w:hAnsi="Century Gothic" w:cs="Arial"/>
          <w:sz w:val="22"/>
          <w:szCs w:val="22"/>
        </w:rPr>
        <w:t>will also review th</w:t>
      </w:r>
      <w:r w:rsidR="3CBFA4AE" w:rsidRPr="77964928">
        <w:rPr>
          <w:rFonts w:ascii="Century Gothic" w:hAnsi="Century Gothic" w:cs="Arial"/>
          <w:sz w:val="22"/>
          <w:szCs w:val="22"/>
        </w:rPr>
        <w:t>e</w:t>
      </w:r>
      <w:r w:rsidR="005F4E8F" w:rsidRPr="77964928">
        <w:rPr>
          <w:rFonts w:ascii="Century Gothic" w:hAnsi="Century Gothic" w:cs="Arial"/>
          <w:sz w:val="22"/>
          <w:szCs w:val="22"/>
        </w:rPr>
        <w:t xml:space="preserve"> </w:t>
      </w:r>
      <w:proofErr w:type="spellStart"/>
      <w:r w:rsidR="005F4E8F" w:rsidRPr="77964928">
        <w:rPr>
          <w:rFonts w:ascii="Century Gothic" w:hAnsi="Century Gothic" w:cs="Arial"/>
          <w:sz w:val="22"/>
          <w:szCs w:val="22"/>
        </w:rPr>
        <w:t>behaviour</w:t>
      </w:r>
      <w:proofErr w:type="spellEnd"/>
      <w:r w:rsidR="005F4E8F" w:rsidRPr="77964928">
        <w:rPr>
          <w:rFonts w:ascii="Century Gothic" w:hAnsi="Century Gothic" w:cs="Arial"/>
          <w:sz w:val="22"/>
          <w:szCs w:val="22"/>
        </w:rPr>
        <w:t xml:space="preserve"> policy in conjunction with the headteacher and monitor the policy’s effectiveness, holding the headteacher to account for its implementation.</w:t>
      </w:r>
      <w:r w:rsidR="4BB3CB19" w:rsidRPr="77964928">
        <w:rPr>
          <w:rFonts w:ascii="Century Gothic" w:hAnsi="Century Gothic" w:cs="Arial"/>
          <w:sz w:val="22"/>
          <w:szCs w:val="22"/>
        </w:rPr>
        <w:t xml:space="preserve"> This is completed termly throughout the year.</w:t>
      </w:r>
    </w:p>
    <w:p w14:paraId="296FEF7D" w14:textId="77777777" w:rsidR="0079311E" w:rsidRPr="00CA2365" w:rsidRDefault="0079311E" w:rsidP="00202937">
      <w:pPr>
        <w:rPr>
          <w:rFonts w:ascii="Century Gothic" w:hAnsi="Century Gothic" w:cs="Arial"/>
          <w:sz w:val="22"/>
          <w:szCs w:val="22"/>
        </w:rPr>
      </w:pPr>
    </w:p>
    <w:p w14:paraId="099806EB" w14:textId="77836F69" w:rsidR="005F4E8F" w:rsidRPr="00CA2365" w:rsidRDefault="005F4E8F" w:rsidP="00033D22">
      <w:pPr>
        <w:pStyle w:val="Heading2"/>
      </w:pPr>
      <w:bookmarkStart w:id="20" w:name="_Toc166668284"/>
      <w:r w:rsidRPr="00CA2365">
        <w:t>The headteacher</w:t>
      </w:r>
      <w:bookmarkEnd w:id="20"/>
    </w:p>
    <w:p w14:paraId="0855FE7E" w14:textId="77777777" w:rsidR="00E9757C" w:rsidRPr="00CA2365" w:rsidRDefault="00E9757C" w:rsidP="00202937">
      <w:pPr>
        <w:rPr>
          <w:rFonts w:ascii="Century Gothic" w:hAnsi="Century Gothic" w:cs="Arial"/>
          <w:b/>
          <w:sz w:val="22"/>
          <w:szCs w:val="22"/>
        </w:rPr>
      </w:pPr>
    </w:p>
    <w:p w14:paraId="007AA958" w14:textId="124D942A" w:rsidR="005F4E8F" w:rsidRPr="00CA2365" w:rsidRDefault="005F4E8F" w:rsidP="00033D22">
      <w:pPr>
        <w:pStyle w:val="ListParagraph"/>
        <w:numPr>
          <w:ilvl w:val="0"/>
          <w:numId w:val="21"/>
        </w:numPr>
        <w:rPr>
          <w:rFonts w:ascii="Century Gothic" w:hAnsi="Century Gothic" w:cs="Arial"/>
          <w:sz w:val="22"/>
          <w:szCs w:val="22"/>
        </w:rPr>
      </w:pPr>
      <w:r w:rsidRPr="77964928">
        <w:rPr>
          <w:rFonts w:ascii="Century Gothic" w:hAnsi="Century Gothic" w:cs="Arial"/>
          <w:sz w:val="22"/>
          <w:szCs w:val="22"/>
        </w:rPr>
        <w:t xml:space="preserve">The headteacher is responsible for reviewing this </w:t>
      </w:r>
      <w:proofErr w:type="spellStart"/>
      <w:r w:rsidRPr="77964928">
        <w:rPr>
          <w:rFonts w:ascii="Century Gothic" w:hAnsi="Century Gothic" w:cs="Arial"/>
          <w:sz w:val="22"/>
          <w:szCs w:val="22"/>
        </w:rPr>
        <w:t>behaviour</w:t>
      </w:r>
      <w:proofErr w:type="spellEnd"/>
      <w:r w:rsidRPr="77964928">
        <w:rPr>
          <w:rFonts w:ascii="Century Gothic" w:hAnsi="Century Gothic" w:cs="Arial"/>
          <w:sz w:val="22"/>
          <w:szCs w:val="22"/>
        </w:rPr>
        <w:t xml:space="preserve"> policy in conjunction with the</w:t>
      </w:r>
      <w:r w:rsidR="00C53BD7" w:rsidRPr="77964928">
        <w:rPr>
          <w:rFonts w:ascii="Century Gothic" w:hAnsi="Century Gothic" w:cs="Arial"/>
          <w:sz w:val="22"/>
          <w:szCs w:val="22"/>
        </w:rPr>
        <w:t xml:space="preserve"> management committee</w:t>
      </w:r>
      <w:r w:rsidRPr="77964928">
        <w:rPr>
          <w:rFonts w:ascii="Century Gothic" w:hAnsi="Century Gothic" w:cs="Arial"/>
          <w:sz w:val="22"/>
          <w:szCs w:val="22"/>
        </w:rPr>
        <w:t xml:space="preserve">, giving </w:t>
      </w:r>
      <w:r w:rsidR="58BF647A" w:rsidRPr="77964928">
        <w:rPr>
          <w:rFonts w:ascii="Century Gothic" w:hAnsi="Century Gothic" w:cs="Arial"/>
          <w:sz w:val="22"/>
          <w:szCs w:val="22"/>
        </w:rPr>
        <w:t>consideration</w:t>
      </w:r>
      <w:r w:rsidRPr="77964928">
        <w:rPr>
          <w:rFonts w:ascii="Century Gothic" w:hAnsi="Century Gothic" w:cs="Arial"/>
          <w:sz w:val="22"/>
          <w:szCs w:val="22"/>
        </w:rPr>
        <w:t xml:space="preserve"> to the school’s statement of </w:t>
      </w:r>
      <w:proofErr w:type="spellStart"/>
      <w:r w:rsidRPr="77964928">
        <w:rPr>
          <w:rFonts w:ascii="Century Gothic" w:hAnsi="Century Gothic" w:cs="Arial"/>
          <w:sz w:val="22"/>
          <w:szCs w:val="22"/>
        </w:rPr>
        <w:t>behaviour</w:t>
      </w:r>
      <w:proofErr w:type="spellEnd"/>
      <w:r w:rsidRPr="77964928">
        <w:rPr>
          <w:rFonts w:ascii="Century Gothic" w:hAnsi="Century Gothic" w:cs="Arial"/>
          <w:sz w:val="22"/>
          <w:szCs w:val="22"/>
        </w:rPr>
        <w:t xml:space="preserve"> principles. The headteacher will also approve this policy.</w:t>
      </w:r>
    </w:p>
    <w:p w14:paraId="65675031" w14:textId="77777777" w:rsidR="005F4E8F" w:rsidRPr="00CA2365" w:rsidRDefault="005F4E8F" w:rsidP="00033D22">
      <w:pPr>
        <w:pStyle w:val="ListParagraph"/>
        <w:numPr>
          <w:ilvl w:val="0"/>
          <w:numId w:val="21"/>
        </w:numPr>
        <w:rPr>
          <w:rFonts w:ascii="Century Gothic" w:hAnsi="Century Gothic" w:cs="Arial"/>
          <w:sz w:val="22"/>
          <w:szCs w:val="22"/>
        </w:rPr>
      </w:pPr>
      <w:r w:rsidRPr="00CA2365">
        <w:rPr>
          <w:rFonts w:ascii="Century Gothic" w:hAnsi="Century Gothic" w:cs="Arial"/>
          <w:sz w:val="22"/>
          <w:szCs w:val="22"/>
        </w:rPr>
        <w:t xml:space="preserve">The headteacher will ensure that the school environment encourages positive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 xml:space="preserve"> and that staff deal effectively with poor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 and will monitor how staff implement this policy to ensure rewards and sanctions are applied consistently to all groups of pupils.</w:t>
      </w:r>
    </w:p>
    <w:p w14:paraId="2E20E6BF" w14:textId="2CF284BA" w:rsidR="005F4E8F" w:rsidRPr="00CA2365" w:rsidRDefault="005F4E8F" w:rsidP="00033D22">
      <w:pPr>
        <w:pStyle w:val="ListParagraph"/>
        <w:numPr>
          <w:ilvl w:val="0"/>
          <w:numId w:val="21"/>
        </w:numPr>
        <w:rPr>
          <w:rFonts w:ascii="Century Gothic" w:hAnsi="Century Gothic" w:cs="Arial"/>
          <w:sz w:val="22"/>
          <w:szCs w:val="22"/>
        </w:rPr>
      </w:pPr>
      <w:r w:rsidRPr="00CA2365">
        <w:rPr>
          <w:rFonts w:ascii="Century Gothic" w:hAnsi="Century Gothic" w:cs="Arial"/>
          <w:sz w:val="22"/>
          <w:szCs w:val="22"/>
        </w:rPr>
        <w:t xml:space="preserve">The headteacher will ensure that this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 xml:space="preserve"> policy works alongside the </w:t>
      </w:r>
      <w:r w:rsidR="4BC1536D" w:rsidRPr="00CA2365">
        <w:rPr>
          <w:rFonts w:ascii="Century Gothic" w:hAnsi="Century Gothic" w:cs="Arial"/>
          <w:sz w:val="22"/>
          <w:szCs w:val="22"/>
        </w:rPr>
        <w:t>other key policies</w:t>
      </w:r>
      <w:r w:rsidRPr="00CA2365">
        <w:rPr>
          <w:rFonts w:ascii="Century Gothic" w:hAnsi="Century Gothic" w:cs="Arial"/>
          <w:sz w:val="22"/>
          <w:szCs w:val="22"/>
        </w:rPr>
        <w:t xml:space="preserve"> to offer pupils both sanctions and support when necessary.</w:t>
      </w:r>
    </w:p>
    <w:p w14:paraId="1FFECC37" w14:textId="50D390F1" w:rsidR="005F4E8F" w:rsidRPr="00CA2365" w:rsidRDefault="417D04B7" w:rsidP="00033D22">
      <w:pPr>
        <w:pStyle w:val="ListParagraph"/>
        <w:numPr>
          <w:ilvl w:val="0"/>
          <w:numId w:val="21"/>
        </w:numPr>
        <w:rPr>
          <w:rFonts w:ascii="Century Gothic" w:hAnsi="Century Gothic" w:cs="Arial"/>
          <w:sz w:val="22"/>
          <w:szCs w:val="22"/>
        </w:rPr>
      </w:pPr>
      <w:r w:rsidRPr="77964928">
        <w:rPr>
          <w:rFonts w:ascii="Century Gothic" w:hAnsi="Century Gothic" w:cs="Arial"/>
          <w:sz w:val="22"/>
          <w:szCs w:val="22"/>
        </w:rPr>
        <w:t>The headteacher will ensure that the data from Iris is reviewed weekly to ensure that no groups of pupils are being disproportionately impacted by this policy.</w:t>
      </w:r>
      <w:r w:rsidR="005F4E8F" w:rsidRPr="77964928">
        <w:rPr>
          <w:rFonts w:ascii="Century Gothic" w:hAnsi="Century Gothic" w:cs="Arial"/>
          <w:sz w:val="22"/>
          <w:szCs w:val="22"/>
        </w:rPr>
        <w:t xml:space="preserve"> </w:t>
      </w:r>
    </w:p>
    <w:p w14:paraId="7194DBDC" w14:textId="77777777" w:rsidR="0079311E" w:rsidRPr="00CA2365" w:rsidRDefault="0079311E" w:rsidP="00202937">
      <w:pPr>
        <w:rPr>
          <w:rFonts w:ascii="Century Gothic" w:hAnsi="Century Gothic" w:cs="Arial"/>
          <w:sz w:val="22"/>
          <w:szCs w:val="22"/>
        </w:rPr>
      </w:pPr>
    </w:p>
    <w:p w14:paraId="10C6A01E" w14:textId="7B3A601F" w:rsidR="005F4E8F" w:rsidRPr="00CA2365" w:rsidRDefault="005F4E8F" w:rsidP="00033D22">
      <w:pPr>
        <w:pStyle w:val="Heading2"/>
      </w:pPr>
      <w:bookmarkStart w:id="21" w:name="_Toc166668285"/>
      <w:r w:rsidRPr="00CA2365">
        <w:t>Staff</w:t>
      </w:r>
      <w:bookmarkEnd w:id="21"/>
    </w:p>
    <w:p w14:paraId="09868910" w14:textId="77777777" w:rsidR="00E9757C" w:rsidRPr="00CA2365" w:rsidRDefault="00E9757C" w:rsidP="00202937">
      <w:pPr>
        <w:rPr>
          <w:rFonts w:ascii="Century Gothic" w:hAnsi="Century Gothic" w:cs="Arial"/>
          <w:b/>
          <w:sz w:val="22"/>
          <w:szCs w:val="22"/>
        </w:rPr>
      </w:pPr>
    </w:p>
    <w:p w14:paraId="750F7D4E" w14:textId="77777777" w:rsidR="005F4E8F" w:rsidRPr="00CA2365" w:rsidRDefault="005F4E8F" w:rsidP="00202937">
      <w:pPr>
        <w:rPr>
          <w:rFonts w:ascii="Century Gothic" w:hAnsi="Century Gothic" w:cs="Arial"/>
          <w:sz w:val="22"/>
          <w:szCs w:val="22"/>
        </w:rPr>
      </w:pPr>
      <w:r w:rsidRPr="00CA2365">
        <w:rPr>
          <w:rFonts w:ascii="Century Gothic" w:hAnsi="Century Gothic" w:cs="Arial"/>
          <w:sz w:val="22"/>
          <w:szCs w:val="22"/>
        </w:rPr>
        <w:t>Staff are responsible for:</w:t>
      </w:r>
    </w:p>
    <w:p w14:paraId="20FC4CD1" w14:textId="77777777" w:rsidR="005F4E8F" w:rsidRPr="00CA2365" w:rsidRDefault="005F4E8F" w:rsidP="00033D22">
      <w:pPr>
        <w:pStyle w:val="ListParagraph"/>
        <w:numPr>
          <w:ilvl w:val="0"/>
          <w:numId w:val="22"/>
        </w:numPr>
        <w:rPr>
          <w:rFonts w:ascii="Century Gothic" w:hAnsi="Century Gothic" w:cs="Arial"/>
          <w:sz w:val="22"/>
          <w:szCs w:val="22"/>
        </w:rPr>
      </w:pPr>
      <w:r w:rsidRPr="00CA2365">
        <w:rPr>
          <w:rFonts w:ascii="Century Gothic" w:hAnsi="Century Gothic" w:cs="Arial"/>
          <w:sz w:val="22"/>
          <w:szCs w:val="22"/>
        </w:rPr>
        <w:t xml:space="preserve">Implementing the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 xml:space="preserve"> policy consistently</w:t>
      </w:r>
      <w:r w:rsidR="00660856" w:rsidRPr="00CA2365">
        <w:rPr>
          <w:rFonts w:ascii="Century Gothic" w:hAnsi="Century Gothic" w:cs="Arial"/>
          <w:sz w:val="22"/>
          <w:szCs w:val="22"/>
        </w:rPr>
        <w:t>.</w:t>
      </w:r>
    </w:p>
    <w:p w14:paraId="0D392EC8" w14:textId="6D41FEA9" w:rsidR="005F4E8F" w:rsidRPr="00CA2365" w:rsidRDefault="005F4E8F" w:rsidP="00033D22">
      <w:pPr>
        <w:pStyle w:val="ListParagraph"/>
        <w:numPr>
          <w:ilvl w:val="0"/>
          <w:numId w:val="22"/>
        </w:numPr>
        <w:rPr>
          <w:rFonts w:ascii="Century Gothic" w:hAnsi="Century Gothic" w:cs="Arial"/>
          <w:sz w:val="22"/>
          <w:szCs w:val="22"/>
        </w:rPr>
      </w:pPr>
      <w:r w:rsidRPr="77964928">
        <w:rPr>
          <w:rFonts w:ascii="Century Gothic" w:hAnsi="Century Gothic" w:cs="Arial"/>
          <w:sz w:val="22"/>
          <w:szCs w:val="22"/>
        </w:rPr>
        <w:t xml:space="preserve">Modelling positive </w:t>
      </w:r>
      <w:proofErr w:type="spellStart"/>
      <w:r w:rsidR="00660856" w:rsidRPr="77964928">
        <w:rPr>
          <w:rFonts w:ascii="Century Gothic" w:hAnsi="Century Gothic" w:cs="Arial"/>
          <w:sz w:val="22"/>
          <w:szCs w:val="22"/>
        </w:rPr>
        <w:t>behavio</w:t>
      </w:r>
      <w:r w:rsidR="47F4DB8A" w:rsidRPr="77964928">
        <w:rPr>
          <w:rFonts w:ascii="Century Gothic" w:hAnsi="Century Gothic" w:cs="Arial"/>
          <w:sz w:val="22"/>
          <w:szCs w:val="22"/>
        </w:rPr>
        <w:t>u</w:t>
      </w:r>
      <w:r w:rsidR="00660856" w:rsidRPr="77964928">
        <w:rPr>
          <w:rFonts w:ascii="Century Gothic" w:hAnsi="Century Gothic" w:cs="Arial"/>
          <w:sz w:val="22"/>
          <w:szCs w:val="22"/>
        </w:rPr>
        <w:t>r</w:t>
      </w:r>
      <w:proofErr w:type="spellEnd"/>
      <w:r w:rsidR="00660856" w:rsidRPr="77964928">
        <w:rPr>
          <w:rFonts w:ascii="Century Gothic" w:hAnsi="Century Gothic" w:cs="Arial"/>
          <w:sz w:val="22"/>
          <w:szCs w:val="22"/>
        </w:rPr>
        <w:t>.</w:t>
      </w:r>
    </w:p>
    <w:p w14:paraId="0082C87A" w14:textId="75267226" w:rsidR="005F4E8F" w:rsidRPr="00CA2365" w:rsidRDefault="005F4E8F" w:rsidP="00033D22">
      <w:pPr>
        <w:pStyle w:val="ListParagraph"/>
        <w:numPr>
          <w:ilvl w:val="0"/>
          <w:numId w:val="22"/>
        </w:numPr>
        <w:rPr>
          <w:rFonts w:ascii="Century Gothic" w:hAnsi="Century Gothic" w:cs="Arial"/>
          <w:sz w:val="22"/>
          <w:szCs w:val="22"/>
        </w:rPr>
      </w:pPr>
      <w:r w:rsidRPr="77964928">
        <w:rPr>
          <w:rFonts w:ascii="Century Gothic" w:hAnsi="Century Gothic" w:cs="Arial"/>
          <w:sz w:val="22"/>
          <w:szCs w:val="22"/>
        </w:rPr>
        <w:t xml:space="preserve">Providing a </w:t>
      </w:r>
      <w:proofErr w:type="spellStart"/>
      <w:r w:rsidRPr="77964928">
        <w:rPr>
          <w:rFonts w:ascii="Century Gothic" w:hAnsi="Century Gothic" w:cs="Arial"/>
          <w:sz w:val="22"/>
          <w:szCs w:val="22"/>
        </w:rPr>
        <w:t>personalised</w:t>
      </w:r>
      <w:proofErr w:type="spellEnd"/>
      <w:r w:rsidRPr="77964928">
        <w:rPr>
          <w:rFonts w:ascii="Century Gothic" w:hAnsi="Century Gothic" w:cs="Arial"/>
          <w:sz w:val="22"/>
          <w:szCs w:val="22"/>
        </w:rPr>
        <w:t xml:space="preserve"> approach to the specific </w:t>
      </w:r>
      <w:proofErr w:type="spellStart"/>
      <w:r w:rsidRPr="77964928">
        <w:rPr>
          <w:rFonts w:ascii="Century Gothic" w:hAnsi="Century Gothic" w:cs="Arial"/>
          <w:sz w:val="22"/>
          <w:szCs w:val="22"/>
        </w:rPr>
        <w:t>behavioural</w:t>
      </w:r>
      <w:proofErr w:type="spellEnd"/>
      <w:r w:rsidRPr="77964928">
        <w:rPr>
          <w:rFonts w:ascii="Century Gothic" w:hAnsi="Century Gothic" w:cs="Arial"/>
          <w:sz w:val="22"/>
          <w:szCs w:val="22"/>
        </w:rPr>
        <w:t xml:space="preserve"> needs of </w:t>
      </w:r>
      <w:r w:rsidR="5AE8192E" w:rsidRPr="77964928">
        <w:rPr>
          <w:rFonts w:ascii="Century Gothic" w:hAnsi="Century Gothic" w:cs="Arial"/>
          <w:sz w:val="22"/>
          <w:szCs w:val="22"/>
        </w:rPr>
        <w:t>pupils</w:t>
      </w:r>
      <w:r w:rsidR="00660856" w:rsidRPr="77964928">
        <w:rPr>
          <w:rFonts w:ascii="Century Gothic" w:hAnsi="Century Gothic" w:cs="Arial"/>
          <w:sz w:val="22"/>
          <w:szCs w:val="22"/>
        </w:rPr>
        <w:t>.</w:t>
      </w:r>
    </w:p>
    <w:p w14:paraId="73B7E50E" w14:textId="66D3E41E" w:rsidR="005F4E8F" w:rsidRPr="00CA2365" w:rsidRDefault="005F4E8F" w:rsidP="00033D22">
      <w:pPr>
        <w:pStyle w:val="ListParagraph"/>
        <w:numPr>
          <w:ilvl w:val="0"/>
          <w:numId w:val="22"/>
        </w:numPr>
        <w:rPr>
          <w:rFonts w:ascii="Century Gothic" w:hAnsi="Century Gothic" w:cs="Arial"/>
          <w:sz w:val="22"/>
          <w:szCs w:val="22"/>
        </w:rPr>
      </w:pPr>
      <w:r w:rsidRPr="77964928">
        <w:rPr>
          <w:rFonts w:ascii="Century Gothic" w:hAnsi="Century Gothic" w:cs="Arial"/>
          <w:sz w:val="22"/>
          <w:szCs w:val="22"/>
        </w:rPr>
        <w:t xml:space="preserve">Recording </w:t>
      </w:r>
      <w:proofErr w:type="spellStart"/>
      <w:r w:rsidRPr="77964928">
        <w:rPr>
          <w:rFonts w:ascii="Century Gothic" w:hAnsi="Century Gothic" w:cs="Arial"/>
          <w:sz w:val="22"/>
          <w:szCs w:val="22"/>
        </w:rPr>
        <w:t>behaviour</w:t>
      </w:r>
      <w:proofErr w:type="spellEnd"/>
      <w:r w:rsidRPr="77964928">
        <w:rPr>
          <w:rFonts w:ascii="Century Gothic" w:hAnsi="Century Gothic" w:cs="Arial"/>
          <w:sz w:val="22"/>
          <w:szCs w:val="22"/>
        </w:rPr>
        <w:t xml:space="preserve"> incidents</w:t>
      </w:r>
      <w:r w:rsidR="00660856" w:rsidRPr="77964928">
        <w:rPr>
          <w:rFonts w:ascii="Century Gothic" w:hAnsi="Century Gothic" w:cs="Arial"/>
          <w:sz w:val="22"/>
          <w:szCs w:val="22"/>
        </w:rPr>
        <w:t xml:space="preserve"> promptly and accurately</w:t>
      </w:r>
      <w:r w:rsidR="58DAA94E" w:rsidRPr="77964928">
        <w:rPr>
          <w:rFonts w:ascii="Century Gothic" w:hAnsi="Century Gothic" w:cs="Arial"/>
          <w:sz w:val="22"/>
          <w:szCs w:val="22"/>
        </w:rPr>
        <w:t xml:space="preserve">. </w:t>
      </w:r>
    </w:p>
    <w:p w14:paraId="6CFAED81" w14:textId="49FB7605" w:rsidR="005F4E8F" w:rsidRPr="00CA2365" w:rsidRDefault="005F4E8F" w:rsidP="00033D22">
      <w:pPr>
        <w:pStyle w:val="ListParagraph"/>
        <w:numPr>
          <w:ilvl w:val="0"/>
          <w:numId w:val="22"/>
        </w:numPr>
        <w:rPr>
          <w:rFonts w:ascii="Century Gothic" w:hAnsi="Century Gothic" w:cs="Arial"/>
          <w:sz w:val="22"/>
          <w:szCs w:val="22"/>
        </w:rPr>
      </w:pPr>
      <w:r w:rsidRPr="77964928">
        <w:rPr>
          <w:rFonts w:ascii="Century Gothic" w:hAnsi="Century Gothic" w:cs="Arial"/>
          <w:sz w:val="22"/>
          <w:szCs w:val="22"/>
        </w:rPr>
        <w:t xml:space="preserve">The senior leadership team will support staff in responding to </w:t>
      </w:r>
      <w:proofErr w:type="spellStart"/>
      <w:r w:rsidRPr="77964928">
        <w:rPr>
          <w:rFonts w:ascii="Century Gothic" w:hAnsi="Century Gothic" w:cs="Arial"/>
          <w:sz w:val="22"/>
          <w:szCs w:val="22"/>
        </w:rPr>
        <w:t>behaviour</w:t>
      </w:r>
      <w:proofErr w:type="spellEnd"/>
      <w:r w:rsidRPr="77964928">
        <w:rPr>
          <w:rFonts w:ascii="Century Gothic" w:hAnsi="Century Gothic" w:cs="Arial"/>
          <w:sz w:val="22"/>
          <w:szCs w:val="22"/>
        </w:rPr>
        <w:t xml:space="preserve"> incidents</w:t>
      </w:r>
      <w:r w:rsidR="4B18A17E" w:rsidRPr="77964928">
        <w:rPr>
          <w:rFonts w:ascii="Century Gothic" w:hAnsi="Century Gothic" w:cs="Arial"/>
          <w:sz w:val="22"/>
          <w:szCs w:val="22"/>
        </w:rPr>
        <w:t xml:space="preserve"> where required</w:t>
      </w:r>
      <w:r w:rsidRPr="77964928">
        <w:rPr>
          <w:rFonts w:ascii="Century Gothic" w:hAnsi="Century Gothic" w:cs="Arial"/>
          <w:sz w:val="22"/>
          <w:szCs w:val="22"/>
        </w:rPr>
        <w:t xml:space="preserve">. </w:t>
      </w:r>
    </w:p>
    <w:p w14:paraId="769D0D3C" w14:textId="77777777" w:rsidR="0079311E" w:rsidRPr="00CA2365" w:rsidRDefault="0079311E" w:rsidP="00202937">
      <w:pPr>
        <w:rPr>
          <w:rFonts w:ascii="Century Gothic" w:hAnsi="Century Gothic" w:cs="Arial"/>
          <w:sz w:val="22"/>
          <w:szCs w:val="22"/>
        </w:rPr>
      </w:pPr>
    </w:p>
    <w:p w14:paraId="129C5638" w14:textId="17BF2B54" w:rsidR="005F4E8F" w:rsidRPr="00CA2365" w:rsidRDefault="005F4E8F" w:rsidP="00033D22">
      <w:pPr>
        <w:pStyle w:val="Heading2"/>
      </w:pPr>
      <w:bookmarkStart w:id="22" w:name="_Toc166668286"/>
      <w:r w:rsidRPr="00CA2365">
        <w:t>Parents</w:t>
      </w:r>
      <w:bookmarkEnd w:id="22"/>
    </w:p>
    <w:p w14:paraId="1BEDF19C" w14:textId="77777777" w:rsidR="00E9757C" w:rsidRPr="00CA2365" w:rsidRDefault="00E9757C" w:rsidP="00202937">
      <w:pPr>
        <w:rPr>
          <w:rFonts w:ascii="Century Gothic" w:hAnsi="Century Gothic" w:cs="Arial"/>
          <w:b/>
          <w:sz w:val="22"/>
          <w:szCs w:val="22"/>
        </w:rPr>
      </w:pPr>
    </w:p>
    <w:p w14:paraId="437AAB27" w14:textId="77777777" w:rsidR="005F4E8F" w:rsidRPr="00CA2365" w:rsidRDefault="005F4E8F" w:rsidP="00202937">
      <w:pPr>
        <w:rPr>
          <w:rFonts w:ascii="Century Gothic" w:hAnsi="Century Gothic" w:cs="Arial"/>
          <w:sz w:val="22"/>
          <w:szCs w:val="22"/>
        </w:rPr>
      </w:pPr>
      <w:r w:rsidRPr="00CA2365">
        <w:rPr>
          <w:rFonts w:ascii="Century Gothic" w:hAnsi="Century Gothic" w:cs="Arial"/>
          <w:sz w:val="22"/>
          <w:szCs w:val="22"/>
        </w:rPr>
        <w:t>Parents are expected to:</w:t>
      </w:r>
    </w:p>
    <w:p w14:paraId="6091C27C" w14:textId="77777777" w:rsidR="005F4E8F" w:rsidRPr="00CA2365" w:rsidRDefault="005F4E8F" w:rsidP="00033D22">
      <w:pPr>
        <w:pStyle w:val="ListParagraph"/>
        <w:numPr>
          <w:ilvl w:val="0"/>
          <w:numId w:val="23"/>
        </w:numPr>
        <w:rPr>
          <w:rFonts w:ascii="Century Gothic" w:hAnsi="Century Gothic" w:cs="Arial"/>
          <w:sz w:val="22"/>
          <w:szCs w:val="22"/>
        </w:rPr>
      </w:pPr>
      <w:r w:rsidRPr="00CA2365">
        <w:rPr>
          <w:rFonts w:ascii="Century Gothic" w:hAnsi="Century Gothic" w:cs="Arial"/>
          <w:sz w:val="22"/>
          <w:szCs w:val="22"/>
        </w:rPr>
        <w:t>Support thei</w:t>
      </w:r>
      <w:r w:rsidR="005B058D" w:rsidRPr="00CA2365">
        <w:rPr>
          <w:rFonts w:ascii="Century Gothic" w:hAnsi="Century Gothic" w:cs="Arial"/>
          <w:sz w:val="22"/>
          <w:szCs w:val="22"/>
        </w:rPr>
        <w:t>r child in adhering to the school charter</w:t>
      </w:r>
      <w:r w:rsidR="00660856" w:rsidRPr="00CA2365">
        <w:rPr>
          <w:rFonts w:ascii="Century Gothic" w:hAnsi="Century Gothic" w:cs="Arial"/>
          <w:sz w:val="22"/>
          <w:szCs w:val="22"/>
        </w:rPr>
        <w:t>.</w:t>
      </w:r>
    </w:p>
    <w:p w14:paraId="26E056DF" w14:textId="39E4D0E7" w:rsidR="005F4E8F" w:rsidRPr="00CA2365" w:rsidRDefault="005F4E8F" w:rsidP="00033D22">
      <w:pPr>
        <w:pStyle w:val="ListParagraph"/>
        <w:numPr>
          <w:ilvl w:val="0"/>
          <w:numId w:val="23"/>
        </w:numPr>
        <w:rPr>
          <w:rFonts w:ascii="Century Gothic" w:hAnsi="Century Gothic" w:cs="Arial"/>
          <w:sz w:val="22"/>
          <w:szCs w:val="22"/>
        </w:rPr>
      </w:pPr>
      <w:r w:rsidRPr="77964928">
        <w:rPr>
          <w:rFonts w:ascii="Century Gothic" w:hAnsi="Century Gothic" w:cs="Arial"/>
          <w:sz w:val="22"/>
          <w:szCs w:val="22"/>
        </w:rPr>
        <w:t xml:space="preserve">Inform the school of any changes in circumstances that may affect their child’s </w:t>
      </w:r>
      <w:proofErr w:type="spellStart"/>
      <w:r w:rsidR="00660856" w:rsidRPr="77964928">
        <w:rPr>
          <w:rFonts w:ascii="Century Gothic" w:hAnsi="Century Gothic" w:cs="Arial"/>
          <w:sz w:val="22"/>
          <w:szCs w:val="22"/>
        </w:rPr>
        <w:t>behavio</w:t>
      </w:r>
      <w:r w:rsidR="77F41039" w:rsidRPr="77964928">
        <w:rPr>
          <w:rFonts w:ascii="Century Gothic" w:hAnsi="Century Gothic" w:cs="Arial"/>
          <w:sz w:val="22"/>
          <w:szCs w:val="22"/>
        </w:rPr>
        <w:t>u</w:t>
      </w:r>
      <w:r w:rsidR="00660856" w:rsidRPr="77964928">
        <w:rPr>
          <w:rFonts w:ascii="Century Gothic" w:hAnsi="Century Gothic" w:cs="Arial"/>
          <w:sz w:val="22"/>
          <w:szCs w:val="22"/>
        </w:rPr>
        <w:t>r</w:t>
      </w:r>
      <w:proofErr w:type="spellEnd"/>
      <w:r w:rsidR="00660856" w:rsidRPr="77964928">
        <w:rPr>
          <w:rFonts w:ascii="Century Gothic" w:hAnsi="Century Gothic" w:cs="Arial"/>
          <w:sz w:val="22"/>
          <w:szCs w:val="22"/>
        </w:rPr>
        <w:t>.</w:t>
      </w:r>
    </w:p>
    <w:p w14:paraId="08338DE0" w14:textId="77777777" w:rsidR="005F4E8F" w:rsidRPr="00CA2365" w:rsidRDefault="005F4E8F" w:rsidP="00033D22">
      <w:pPr>
        <w:pStyle w:val="ListParagraph"/>
        <w:numPr>
          <w:ilvl w:val="0"/>
          <w:numId w:val="23"/>
        </w:numPr>
        <w:rPr>
          <w:rFonts w:ascii="Century Gothic" w:hAnsi="Century Gothic" w:cs="Arial"/>
          <w:sz w:val="22"/>
          <w:szCs w:val="22"/>
        </w:rPr>
      </w:pPr>
      <w:r w:rsidRPr="00CA2365">
        <w:rPr>
          <w:rFonts w:ascii="Century Gothic" w:hAnsi="Century Gothic" w:cs="Arial"/>
          <w:sz w:val="22"/>
          <w:szCs w:val="22"/>
        </w:rPr>
        <w:t xml:space="preserve">Discuss any </w:t>
      </w:r>
      <w:proofErr w:type="spellStart"/>
      <w:r w:rsidRPr="00CA2365">
        <w:rPr>
          <w:rFonts w:ascii="Century Gothic" w:hAnsi="Century Gothic" w:cs="Arial"/>
          <w:sz w:val="22"/>
          <w:szCs w:val="22"/>
        </w:rPr>
        <w:t>behavioural</w:t>
      </w:r>
      <w:proofErr w:type="spellEnd"/>
      <w:r w:rsidRPr="00CA2365">
        <w:rPr>
          <w:rFonts w:ascii="Century Gothic" w:hAnsi="Century Gothic" w:cs="Arial"/>
          <w:sz w:val="22"/>
          <w:szCs w:val="22"/>
        </w:rPr>
        <w:t xml:space="preserve"> concerns with the class teacher</w:t>
      </w:r>
      <w:r w:rsidR="00660856" w:rsidRPr="00CA2365">
        <w:rPr>
          <w:rFonts w:ascii="Century Gothic" w:hAnsi="Century Gothic" w:cs="Arial"/>
          <w:sz w:val="22"/>
          <w:szCs w:val="22"/>
        </w:rPr>
        <w:t xml:space="preserve"> and/or team</w:t>
      </w:r>
      <w:r w:rsidRPr="00CA2365">
        <w:rPr>
          <w:rFonts w:ascii="Century Gothic" w:hAnsi="Century Gothic" w:cs="Arial"/>
          <w:sz w:val="22"/>
          <w:szCs w:val="22"/>
        </w:rPr>
        <w:t xml:space="preserve"> promptly</w:t>
      </w:r>
      <w:r w:rsidR="00660856" w:rsidRPr="00CA2365">
        <w:rPr>
          <w:rFonts w:ascii="Century Gothic" w:hAnsi="Century Gothic" w:cs="Arial"/>
          <w:sz w:val="22"/>
          <w:szCs w:val="22"/>
        </w:rPr>
        <w:t>.</w:t>
      </w:r>
    </w:p>
    <w:p w14:paraId="54CD245A" w14:textId="77777777" w:rsidR="005B058D" w:rsidRPr="00CA2365" w:rsidRDefault="005B058D" w:rsidP="00202937">
      <w:pPr>
        <w:rPr>
          <w:rFonts w:ascii="Century Gothic" w:hAnsi="Century Gothic" w:cs="Arial"/>
          <w:sz w:val="22"/>
          <w:szCs w:val="22"/>
        </w:rPr>
      </w:pPr>
    </w:p>
    <w:p w14:paraId="1231BE67" w14:textId="77777777" w:rsidR="005B058D" w:rsidRPr="00CA2365" w:rsidRDefault="005B058D" w:rsidP="00202937">
      <w:pPr>
        <w:rPr>
          <w:rFonts w:ascii="Century Gothic" w:hAnsi="Century Gothic" w:cs="Arial"/>
          <w:b/>
          <w:sz w:val="22"/>
          <w:szCs w:val="22"/>
          <w:lang w:val="en-GB"/>
        </w:rPr>
      </w:pPr>
      <w:r w:rsidRPr="00CA2365">
        <w:rPr>
          <w:rFonts w:ascii="Century Gothic" w:hAnsi="Century Gothic" w:cs="Arial"/>
          <w:b/>
          <w:sz w:val="22"/>
          <w:szCs w:val="22"/>
        </w:rPr>
        <w:br w:type="page"/>
      </w:r>
    </w:p>
    <w:p w14:paraId="374395AB" w14:textId="7D4BF6AA" w:rsidR="00D7695E" w:rsidRPr="00CA2365" w:rsidRDefault="00D7695E">
      <w:pPr>
        <w:rPr>
          <w:rFonts w:ascii="Century Gothic" w:hAnsi="Century Gothic" w:cs="Arial"/>
          <w:b/>
          <w:sz w:val="22"/>
          <w:szCs w:val="22"/>
        </w:rPr>
      </w:pPr>
    </w:p>
    <w:p w14:paraId="78F588B9" w14:textId="77777777" w:rsidR="00096B3A" w:rsidRPr="00CA2365" w:rsidRDefault="00096B3A" w:rsidP="00033D22">
      <w:pPr>
        <w:pStyle w:val="Heading1"/>
      </w:pPr>
      <w:bookmarkStart w:id="23" w:name="_Toc166668287"/>
      <w:r w:rsidRPr="00CA2365">
        <w:t>Creating a Positive Ethos</w:t>
      </w:r>
      <w:bookmarkEnd w:id="23"/>
    </w:p>
    <w:p w14:paraId="664355AD" w14:textId="77777777" w:rsidR="0079311E" w:rsidRPr="00CA2365" w:rsidRDefault="0079311E" w:rsidP="00202937">
      <w:pPr>
        <w:rPr>
          <w:rFonts w:ascii="Century Gothic" w:eastAsia="Times New Roman" w:hAnsi="Century Gothic" w:cs="Arial"/>
          <w:b/>
          <w:sz w:val="22"/>
          <w:szCs w:val="22"/>
          <w:lang w:val="en-GB"/>
        </w:rPr>
      </w:pPr>
    </w:p>
    <w:p w14:paraId="28CD5097" w14:textId="4871CE58" w:rsidR="00096B3A" w:rsidRPr="00CA2365" w:rsidRDefault="00096B3A"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At Bridgelea Primary School</w:t>
      </w:r>
      <w:r w:rsidR="008E7767" w:rsidRPr="77964928">
        <w:rPr>
          <w:rFonts w:ascii="Century Gothic" w:eastAsia="Times New Roman" w:hAnsi="Century Gothic" w:cs="Arial"/>
          <w:sz w:val="22"/>
          <w:szCs w:val="22"/>
          <w:lang w:val="en-GB"/>
        </w:rPr>
        <w:t>,</w:t>
      </w:r>
      <w:r w:rsidRPr="77964928">
        <w:rPr>
          <w:rFonts w:ascii="Century Gothic" w:eastAsia="Times New Roman" w:hAnsi="Century Gothic" w:cs="Arial"/>
          <w:sz w:val="22"/>
          <w:szCs w:val="22"/>
          <w:lang w:val="en-GB"/>
        </w:rPr>
        <w:t xml:space="preserve"> creating </w:t>
      </w:r>
      <w:r w:rsidR="008E7767" w:rsidRPr="77964928">
        <w:rPr>
          <w:rFonts w:ascii="Century Gothic" w:eastAsia="Times New Roman" w:hAnsi="Century Gothic" w:cs="Arial"/>
          <w:sz w:val="22"/>
          <w:szCs w:val="22"/>
          <w:lang w:val="en-GB"/>
        </w:rPr>
        <w:t>a positive ethos is paramount to</w:t>
      </w:r>
      <w:r w:rsidRPr="77964928">
        <w:rPr>
          <w:rFonts w:ascii="Century Gothic" w:eastAsia="Times New Roman" w:hAnsi="Century Gothic" w:cs="Arial"/>
          <w:sz w:val="22"/>
          <w:szCs w:val="22"/>
          <w:lang w:val="en-GB"/>
        </w:rPr>
        <w:t xml:space="preserve"> ensuring the success of all pupils. We continually develop and embed this ethos through </w:t>
      </w:r>
      <w:r w:rsidR="6C9429C8" w:rsidRPr="77964928">
        <w:rPr>
          <w:rFonts w:ascii="Century Gothic" w:eastAsia="Times New Roman" w:hAnsi="Century Gothic" w:cs="Arial"/>
          <w:sz w:val="22"/>
          <w:szCs w:val="22"/>
          <w:lang w:val="en-GB"/>
        </w:rPr>
        <w:t>several</w:t>
      </w:r>
      <w:r w:rsidRPr="77964928">
        <w:rPr>
          <w:rFonts w:ascii="Century Gothic" w:eastAsia="Times New Roman" w:hAnsi="Century Gothic" w:cs="Arial"/>
          <w:sz w:val="22"/>
          <w:szCs w:val="22"/>
          <w:lang w:val="en-GB"/>
        </w:rPr>
        <w:t xml:space="preserve"> school systems:</w:t>
      </w:r>
    </w:p>
    <w:p w14:paraId="1A965116" w14:textId="77777777" w:rsidR="008117ED" w:rsidRPr="00CA2365" w:rsidRDefault="008117ED" w:rsidP="00202937">
      <w:pPr>
        <w:rPr>
          <w:rFonts w:ascii="Century Gothic" w:eastAsia="Times New Roman" w:hAnsi="Century Gothic" w:cs="Arial"/>
          <w:sz w:val="22"/>
          <w:szCs w:val="22"/>
          <w:lang w:val="en-GB"/>
        </w:rPr>
      </w:pPr>
    </w:p>
    <w:p w14:paraId="0129E7E0" w14:textId="5B827085" w:rsidR="00096B3A" w:rsidRPr="00CA2365" w:rsidRDefault="008E7767"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One</w:t>
      </w:r>
      <w:r w:rsidR="00096B3A" w:rsidRPr="77964928">
        <w:rPr>
          <w:rFonts w:ascii="Century Gothic" w:eastAsia="Times New Roman" w:hAnsi="Century Gothic" w:cs="Arial"/>
          <w:sz w:val="22"/>
          <w:szCs w:val="22"/>
          <w:lang w:val="en-GB"/>
        </w:rPr>
        <w:t xml:space="preserve"> </w:t>
      </w:r>
      <w:r w:rsidR="744BAA96" w:rsidRPr="77964928">
        <w:rPr>
          <w:rFonts w:ascii="Century Gothic" w:eastAsia="Times New Roman" w:hAnsi="Century Gothic" w:cs="Arial"/>
          <w:sz w:val="22"/>
          <w:szCs w:val="22"/>
          <w:lang w:val="en-GB"/>
        </w:rPr>
        <w:t>P</w:t>
      </w:r>
      <w:r w:rsidR="00096B3A" w:rsidRPr="77964928">
        <w:rPr>
          <w:rFonts w:ascii="Century Gothic" w:eastAsia="Times New Roman" w:hAnsi="Century Gothic" w:cs="Arial"/>
          <w:sz w:val="22"/>
          <w:szCs w:val="22"/>
          <w:lang w:val="en-GB"/>
        </w:rPr>
        <w:t xml:space="preserve">age </w:t>
      </w:r>
      <w:r w:rsidR="6082E9A5" w:rsidRPr="77964928">
        <w:rPr>
          <w:rFonts w:ascii="Century Gothic" w:eastAsia="Times New Roman" w:hAnsi="Century Gothic" w:cs="Arial"/>
          <w:sz w:val="22"/>
          <w:szCs w:val="22"/>
          <w:lang w:val="en-GB"/>
        </w:rPr>
        <w:t>P</w:t>
      </w:r>
      <w:r w:rsidR="00096B3A" w:rsidRPr="77964928">
        <w:rPr>
          <w:rFonts w:ascii="Century Gothic" w:eastAsia="Times New Roman" w:hAnsi="Century Gothic" w:cs="Arial"/>
          <w:sz w:val="22"/>
          <w:szCs w:val="22"/>
          <w:lang w:val="en-GB"/>
        </w:rPr>
        <w:t xml:space="preserve">rofiles and </w:t>
      </w:r>
      <w:r w:rsidR="175CF69D" w:rsidRPr="77964928">
        <w:rPr>
          <w:rFonts w:ascii="Century Gothic" w:eastAsia="Times New Roman" w:hAnsi="Century Gothic" w:cs="Arial"/>
          <w:sz w:val="22"/>
          <w:szCs w:val="22"/>
          <w:lang w:val="en-GB"/>
        </w:rPr>
        <w:t>C</w:t>
      </w:r>
      <w:r w:rsidR="00096B3A" w:rsidRPr="77964928">
        <w:rPr>
          <w:rFonts w:ascii="Century Gothic" w:eastAsia="Times New Roman" w:hAnsi="Century Gothic" w:cs="Arial"/>
          <w:sz w:val="22"/>
          <w:szCs w:val="22"/>
          <w:lang w:val="en-GB"/>
        </w:rPr>
        <w:t xml:space="preserve">ommunication </w:t>
      </w:r>
      <w:r w:rsidR="2B39FA47" w:rsidRPr="77964928">
        <w:rPr>
          <w:rFonts w:ascii="Century Gothic" w:eastAsia="Times New Roman" w:hAnsi="Century Gothic" w:cs="Arial"/>
          <w:sz w:val="22"/>
          <w:szCs w:val="22"/>
          <w:lang w:val="en-GB"/>
        </w:rPr>
        <w:t>C</w:t>
      </w:r>
      <w:r w:rsidR="00096B3A" w:rsidRPr="77964928">
        <w:rPr>
          <w:rFonts w:ascii="Century Gothic" w:eastAsia="Times New Roman" w:hAnsi="Century Gothic" w:cs="Arial"/>
          <w:sz w:val="22"/>
          <w:szCs w:val="22"/>
          <w:lang w:val="en-GB"/>
        </w:rPr>
        <w:t xml:space="preserve">harts for all pupils which are reviewed and if </w:t>
      </w:r>
      <w:r w:rsidR="2A61513A" w:rsidRPr="77964928">
        <w:rPr>
          <w:rFonts w:ascii="Century Gothic" w:eastAsia="Times New Roman" w:hAnsi="Century Gothic" w:cs="Arial"/>
          <w:sz w:val="22"/>
          <w:szCs w:val="22"/>
          <w:lang w:val="en-GB"/>
        </w:rPr>
        <w:t>necessary,</w:t>
      </w:r>
      <w:r w:rsidR="00096B3A" w:rsidRPr="77964928">
        <w:rPr>
          <w:rFonts w:ascii="Century Gothic" w:eastAsia="Times New Roman" w:hAnsi="Century Gothic" w:cs="Arial"/>
          <w:sz w:val="22"/>
          <w:szCs w:val="22"/>
          <w:lang w:val="en-GB"/>
        </w:rPr>
        <w:t xml:space="preserve"> updated each half term</w:t>
      </w:r>
      <w:r w:rsidR="003D7BB6" w:rsidRPr="77964928">
        <w:rPr>
          <w:rFonts w:ascii="Century Gothic" w:eastAsia="Times New Roman" w:hAnsi="Century Gothic" w:cs="Arial"/>
          <w:sz w:val="22"/>
          <w:szCs w:val="22"/>
          <w:lang w:val="en-GB"/>
        </w:rPr>
        <w:t>.</w:t>
      </w:r>
    </w:p>
    <w:p w14:paraId="2D7B755E" w14:textId="1815F430" w:rsidR="00096B3A" w:rsidRPr="00CA2365" w:rsidRDefault="00B155F4" w:rsidP="00033D22">
      <w:pPr>
        <w:pStyle w:val="ListParagraph"/>
        <w:numPr>
          <w:ilvl w:val="0"/>
          <w:numId w:val="17"/>
        </w:numPr>
        <w:rPr>
          <w:rFonts w:ascii="Century Gothic" w:eastAsia="Times New Roman" w:hAnsi="Century Gothic" w:cs="Arial"/>
          <w:sz w:val="22"/>
          <w:szCs w:val="22"/>
          <w:lang w:val="en-GB"/>
        </w:rPr>
      </w:pPr>
      <w:hyperlink r:id="rId26">
        <w:r w:rsidR="003D7BB6" w:rsidRPr="77964928">
          <w:rPr>
            <w:rStyle w:val="Hyperlink"/>
            <w:rFonts w:ascii="Century Gothic" w:eastAsia="Times New Roman" w:hAnsi="Century Gothic" w:cs="Arial"/>
            <w:sz w:val="22"/>
            <w:szCs w:val="22"/>
            <w:u w:val="none"/>
            <w:lang w:val="en-GB"/>
          </w:rPr>
          <w:t>Boxall Profiles</w:t>
        </w:r>
      </w:hyperlink>
      <w:r w:rsidR="21AB4DA2" w:rsidRPr="77964928">
        <w:rPr>
          <w:rFonts w:ascii="Century Gothic" w:eastAsia="Times New Roman" w:hAnsi="Century Gothic" w:cs="Arial"/>
          <w:sz w:val="22"/>
          <w:szCs w:val="22"/>
          <w:lang w:val="en-GB"/>
        </w:rPr>
        <w:t xml:space="preserve"> </w:t>
      </w:r>
      <w:r w:rsidR="00096B3A" w:rsidRPr="77964928">
        <w:rPr>
          <w:rFonts w:ascii="Century Gothic" w:eastAsia="Times New Roman" w:hAnsi="Century Gothic" w:cs="Arial"/>
          <w:sz w:val="22"/>
          <w:szCs w:val="22"/>
          <w:lang w:val="en-GB"/>
        </w:rPr>
        <w:t xml:space="preserve">are completed </w:t>
      </w:r>
      <w:r w:rsidR="003D7BB6" w:rsidRPr="77964928">
        <w:rPr>
          <w:rFonts w:ascii="Century Gothic" w:eastAsia="Times New Roman" w:hAnsi="Century Gothic" w:cs="Arial"/>
          <w:sz w:val="22"/>
          <w:szCs w:val="22"/>
          <w:lang w:val="en-GB"/>
        </w:rPr>
        <w:t>termly</w:t>
      </w:r>
      <w:r w:rsidR="00444C51" w:rsidRPr="77964928">
        <w:rPr>
          <w:rFonts w:ascii="Century Gothic" w:eastAsia="Times New Roman" w:hAnsi="Century Gothic" w:cs="Arial"/>
          <w:sz w:val="22"/>
          <w:szCs w:val="22"/>
          <w:lang w:val="en-GB"/>
        </w:rPr>
        <w:t>.</w:t>
      </w:r>
    </w:p>
    <w:p w14:paraId="52170066" w14:textId="541BB010" w:rsidR="7DFD6D37" w:rsidRDefault="7DFD6D37"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Skills for Life Passports are completed half termly with children</w:t>
      </w:r>
    </w:p>
    <w:p w14:paraId="55F44194" w14:textId="77777777" w:rsidR="00096B3A" w:rsidRPr="00CA2365" w:rsidRDefault="00444C51"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Floor Charters </w:t>
      </w:r>
      <w:r w:rsidR="00096B3A" w:rsidRPr="77964928">
        <w:rPr>
          <w:rFonts w:ascii="Century Gothic" w:eastAsia="Times New Roman" w:hAnsi="Century Gothic" w:cs="Arial"/>
          <w:sz w:val="22"/>
          <w:szCs w:val="22"/>
          <w:lang w:val="en-GB"/>
        </w:rPr>
        <w:t xml:space="preserve">are created at the beginning of each year </w:t>
      </w:r>
      <w:r w:rsidR="00A26650" w:rsidRPr="77964928">
        <w:rPr>
          <w:rFonts w:ascii="Century Gothic" w:eastAsia="Times New Roman" w:hAnsi="Century Gothic" w:cs="Arial"/>
          <w:sz w:val="22"/>
          <w:szCs w:val="22"/>
          <w:lang w:val="en-GB"/>
        </w:rPr>
        <w:t>and reviewed/ updated in the Spring and Summer terms</w:t>
      </w:r>
      <w:r w:rsidR="00096B3A" w:rsidRPr="77964928">
        <w:rPr>
          <w:rFonts w:ascii="Century Gothic" w:eastAsia="Times New Roman" w:hAnsi="Century Gothic" w:cs="Arial"/>
          <w:sz w:val="22"/>
          <w:szCs w:val="22"/>
          <w:lang w:val="en-GB"/>
        </w:rPr>
        <w:t>. These enable class</w:t>
      </w:r>
      <w:r w:rsidR="00ED20DD" w:rsidRPr="77964928">
        <w:rPr>
          <w:rFonts w:ascii="Century Gothic" w:eastAsia="Times New Roman" w:hAnsi="Century Gothic" w:cs="Arial"/>
          <w:sz w:val="22"/>
          <w:szCs w:val="22"/>
          <w:lang w:val="en-GB"/>
        </w:rPr>
        <w:t>es to develop individual reward</w:t>
      </w:r>
      <w:r w:rsidR="00096B3A" w:rsidRPr="77964928">
        <w:rPr>
          <w:rFonts w:ascii="Century Gothic" w:eastAsia="Times New Roman" w:hAnsi="Century Gothic" w:cs="Arial"/>
          <w:sz w:val="22"/>
          <w:szCs w:val="22"/>
          <w:lang w:val="en-GB"/>
        </w:rPr>
        <w:t xml:space="preserve"> systems. They are monitored by class teams and the Nurture Leads for each floor</w:t>
      </w:r>
      <w:r w:rsidR="00ED20DD" w:rsidRPr="77964928">
        <w:rPr>
          <w:rFonts w:ascii="Century Gothic" w:eastAsia="Times New Roman" w:hAnsi="Century Gothic" w:cs="Arial"/>
          <w:sz w:val="22"/>
          <w:szCs w:val="22"/>
          <w:lang w:val="en-GB"/>
        </w:rPr>
        <w:t xml:space="preserve"> </w:t>
      </w:r>
      <w:r w:rsidR="00096B3A" w:rsidRPr="77964928">
        <w:rPr>
          <w:rFonts w:ascii="Century Gothic" w:eastAsia="Times New Roman" w:hAnsi="Century Gothic" w:cs="Arial"/>
          <w:sz w:val="22"/>
          <w:szCs w:val="22"/>
          <w:lang w:val="en-GB"/>
        </w:rPr>
        <w:t>/ site</w:t>
      </w:r>
      <w:r w:rsidRPr="77964928">
        <w:rPr>
          <w:rFonts w:ascii="Century Gothic" w:eastAsia="Times New Roman" w:hAnsi="Century Gothic" w:cs="Arial"/>
          <w:sz w:val="22"/>
          <w:szCs w:val="22"/>
          <w:lang w:val="en-GB"/>
        </w:rPr>
        <w:t>.</w:t>
      </w:r>
      <w:r w:rsidR="00096B3A" w:rsidRPr="77964928">
        <w:rPr>
          <w:rFonts w:ascii="Century Gothic" w:eastAsia="Times New Roman" w:hAnsi="Century Gothic" w:cs="Arial"/>
          <w:sz w:val="22"/>
          <w:szCs w:val="22"/>
          <w:lang w:val="en-GB"/>
        </w:rPr>
        <w:t xml:space="preserve"> </w:t>
      </w:r>
    </w:p>
    <w:p w14:paraId="7DF4E37C" w14:textId="77777777" w:rsidR="00E37DD2" w:rsidRPr="00CA2365" w:rsidRDefault="00E37DD2" w:rsidP="00E37DD2">
      <w:pPr>
        <w:pStyle w:val="ListParagraph"/>
        <w:rPr>
          <w:rFonts w:ascii="Century Gothic" w:eastAsia="Times New Roman" w:hAnsi="Century Gothic" w:cs="Arial"/>
          <w:sz w:val="22"/>
          <w:szCs w:val="22"/>
          <w:lang w:val="en-GB"/>
        </w:rPr>
      </w:pPr>
    </w:p>
    <w:tbl>
      <w:tblPr>
        <w:tblStyle w:val="TableGrid"/>
        <w:tblW w:w="10040" w:type="dxa"/>
        <w:tblLook w:val="04A0" w:firstRow="1" w:lastRow="0" w:firstColumn="1" w:lastColumn="0" w:noHBand="0" w:noVBand="1"/>
      </w:tblPr>
      <w:tblGrid>
        <w:gridCol w:w="2510"/>
        <w:gridCol w:w="2510"/>
        <w:gridCol w:w="2510"/>
        <w:gridCol w:w="2510"/>
      </w:tblGrid>
      <w:tr w:rsidR="00E37DD2" w:rsidRPr="00CA2365" w14:paraId="0E99B239" w14:textId="77777777" w:rsidTr="77964928">
        <w:trPr>
          <w:trHeight w:val="300"/>
        </w:trPr>
        <w:tc>
          <w:tcPr>
            <w:tcW w:w="2510" w:type="dxa"/>
            <w:vAlign w:val="center"/>
          </w:tcPr>
          <w:p w14:paraId="1A1026AD"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Whole School Nurture Lead</w:t>
            </w:r>
          </w:p>
        </w:tc>
        <w:tc>
          <w:tcPr>
            <w:tcW w:w="2510" w:type="dxa"/>
            <w:vAlign w:val="center"/>
          </w:tcPr>
          <w:p w14:paraId="30BBEDDA"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Nurture Lead Ground &amp; Withington</w:t>
            </w:r>
          </w:p>
          <w:p w14:paraId="44FB30F8" w14:textId="77777777" w:rsidR="00E37DD2" w:rsidRPr="00CA2365" w:rsidRDefault="00E37DD2" w:rsidP="00E37DD2">
            <w:pPr>
              <w:jc w:val="center"/>
              <w:rPr>
                <w:rFonts w:ascii="Century Gothic" w:eastAsia="Times New Roman" w:hAnsi="Century Gothic" w:cs="Arial"/>
                <w:sz w:val="22"/>
                <w:szCs w:val="22"/>
                <w:lang w:val="en-GB"/>
              </w:rPr>
            </w:pPr>
          </w:p>
        </w:tc>
        <w:tc>
          <w:tcPr>
            <w:tcW w:w="2510" w:type="dxa"/>
            <w:vAlign w:val="center"/>
          </w:tcPr>
          <w:p w14:paraId="1065CFDA"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Nurture Lead</w:t>
            </w:r>
          </w:p>
          <w:p w14:paraId="42D6D957"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Middle Floor</w:t>
            </w:r>
          </w:p>
        </w:tc>
        <w:tc>
          <w:tcPr>
            <w:tcW w:w="2510" w:type="dxa"/>
            <w:vAlign w:val="center"/>
          </w:tcPr>
          <w:p w14:paraId="46223441"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Nurture Lead</w:t>
            </w:r>
          </w:p>
          <w:p w14:paraId="39312F08"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Top Floor</w:t>
            </w:r>
          </w:p>
        </w:tc>
      </w:tr>
      <w:tr w:rsidR="00E37DD2" w:rsidRPr="00CA2365" w14:paraId="659544A0" w14:textId="77777777" w:rsidTr="77964928">
        <w:trPr>
          <w:trHeight w:val="300"/>
        </w:trPr>
        <w:tc>
          <w:tcPr>
            <w:tcW w:w="2510" w:type="dxa"/>
            <w:shd w:val="clear" w:color="auto" w:fill="FFC000" w:themeFill="accent4"/>
            <w:vAlign w:val="center"/>
          </w:tcPr>
          <w:p w14:paraId="34D3A3AA" w14:textId="5E809B84" w:rsidR="00E37DD2" w:rsidRPr="00CA2365" w:rsidRDefault="00E37DD2" w:rsidP="00E37DD2">
            <w:pPr>
              <w:jc w:val="center"/>
              <w:rPr>
                <w:rFonts w:ascii="Century Gothic" w:eastAsia="Times New Roman" w:hAnsi="Century Gothic" w:cs="Arial"/>
                <w:sz w:val="22"/>
                <w:szCs w:val="22"/>
                <w:lang w:val="en-GB"/>
              </w:rPr>
            </w:pPr>
          </w:p>
        </w:tc>
        <w:tc>
          <w:tcPr>
            <w:tcW w:w="2510" w:type="dxa"/>
            <w:shd w:val="clear" w:color="auto" w:fill="FFC000" w:themeFill="accent4"/>
            <w:vAlign w:val="center"/>
          </w:tcPr>
          <w:p w14:paraId="2C9AF117" w14:textId="4B2F8A85" w:rsidR="00E37DD2" w:rsidRPr="00CA2365" w:rsidRDefault="00E37DD2" w:rsidP="00E37DD2">
            <w:pPr>
              <w:jc w:val="center"/>
              <w:rPr>
                <w:rFonts w:ascii="Century Gothic" w:eastAsia="Times New Roman" w:hAnsi="Century Gothic" w:cs="Arial"/>
                <w:sz w:val="22"/>
                <w:szCs w:val="22"/>
                <w:lang w:val="en-GB"/>
              </w:rPr>
            </w:pPr>
          </w:p>
        </w:tc>
        <w:tc>
          <w:tcPr>
            <w:tcW w:w="2510" w:type="dxa"/>
            <w:shd w:val="clear" w:color="auto" w:fill="FFC000" w:themeFill="accent4"/>
            <w:vAlign w:val="center"/>
          </w:tcPr>
          <w:p w14:paraId="3058FC02" w14:textId="0553FD39" w:rsidR="00E37DD2" w:rsidRPr="00CA2365" w:rsidRDefault="00E37DD2" w:rsidP="00E37DD2">
            <w:pPr>
              <w:jc w:val="center"/>
              <w:rPr>
                <w:rFonts w:ascii="Century Gothic" w:eastAsia="Times New Roman" w:hAnsi="Century Gothic" w:cs="Arial"/>
                <w:sz w:val="22"/>
                <w:szCs w:val="22"/>
                <w:lang w:val="en-GB"/>
              </w:rPr>
            </w:pPr>
          </w:p>
        </w:tc>
        <w:tc>
          <w:tcPr>
            <w:tcW w:w="2510" w:type="dxa"/>
            <w:shd w:val="clear" w:color="auto" w:fill="FFC000" w:themeFill="accent4"/>
            <w:vAlign w:val="center"/>
          </w:tcPr>
          <w:p w14:paraId="1DA6542E" w14:textId="1D0AEEAE" w:rsidR="00E37DD2" w:rsidRPr="00CA2365" w:rsidRDefault="00E37DD2" w:rsidP="00E37DD2">
            <w:pPr>
              <w:jc w:val="center"/>
              <w:rPr>
                <w:rFonts w:ascii="Century Gothic" w:eastAsia="Times New Roman" w:hAnsi="Century Gothic" w:cs="Arial"/>
                <w:sz w:val="22"/>
                <w:szCs w:val="22"/>
                <w:lang w:val="en-GB"/>
              </w:rPr>
            </w:pPr>
          </w:p>
        </w:tc>
      </w:tr>
    </w:tbl>
    <w:p w14:paraId="722B00AE" w14:textId="77777777" w:rsidR="00E37DD2" w:rsidRPr="00CA2365" w:rsidRDefault="00E37DD2" w:rsidP="00E37DD2">
      <w:pPr>
        <w:rPr>
          <w:rFonts w:ascii="Century Gothic" w:eastAsia="Times New Roman" w:hAnsi="Century Gothic" w:cs="Arial"/>
          <w:sz w:val="22"/>
          <w:szCs w:val="22"/>
          <w:lang w:val="en-GB"/>
        </w:rPr>
      </w:pPr>
    </w:p>
    <w:p w14:paraId="37501767" w14:textId="77777777" w:rsidR="006B767E" w:rsidRPr="00CA2365" w:rsidRDefault="006B767E"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Nurturing activities</w:t>
      </w:r>
      <w:r w:rsidR="00ED20DD" w:rsidRPr="77964928">
        <w:rPr>
          <w:rFonts w:ascii="Century Gothic" w:eastAsia="Times New Roman" w:hAnsi="Century Gothic" w:cs="Arial"/>
          <w:sz w:val="22"/>
          <w:szCs w:val="22"/>
          <w:lang w:val="en-GB"/>
        </w:rPr>
        <w:t>,</w:t>
      </w:r>
      <w:r w:rsidRPr="77964928">
        <w:rPr>
          <w:rFonts w:ascii="Century Gothic" w:eastAsia="Times New Roman" w:hAnsi="Century Gothic" w:cs="Arial"/>
          <w:sz w:val="22"/>
          <w:szCs w:val="22"/>
          <w:lang w:val="en-GB"/>
        </w:rPr>
        <w:t xml:space="preserve"> which consist</w:t>
      </w:r>
      <w:r w:rsidR="00096B3A" w:rsidRPr="77964928">
        <w:rPr>
          <w:rFonts w:ascii="Century Gothic" w:eastAsia="Times New Roman" w:hAnsi="Century Gothic" w:cs="Arial"/>
          <w:sz w:val="22"/>
          <w:szCs w:val="22"/>
          <w:lang w:val="en-GB"/>
        </w:rPr>
        <w:t xml:space="preserve"> of Boxall Profile target fo</w:t>
      </w:r>
      <w:r w:rsidR="00444C51" w:rsidRPr="77964928">
        <w:rPr>
          <w:rFonts w:ascii="Century Gothic" w:eastAsia="Times New Roman" w:hAnsi="Century Gothic" w:cs="Arial"/>
          <w:sz w:val="22"/>
          <w:szCs w:val="22"/>
          <w:lang w:val="en-GB"/>
        </w:rPr>
        <w:t xml:space="preserve">cused and </w:t>
      </w:r>
      <w:r w:rsidRPr="77964928">
        <w:rPr>
          <w:rFonts w:ascii="Century Gothic" w:eastAsia="Times New Roman" w:hAnsi="Century Gothic" w:cs="Arial"/>
          <w:sz w:val="22"/>
          <w:szCs w:val="22"/>
          <w:lang w:val="en-GB"/>
        </w:rPr>
        <w:t xml:space="preserve">developmental activities are permeated throughout the day. There is a focus on whole class strategies for Strand A and B, </w:t>
      </w:r>
      <w:r w:rsidR="00ED20DD" w:rsidRPr="77964928">
        <w:rPr>
          <w:rFonts w:ascii="Century Gothic" w:eastAsia="Times New Roman" w:hAnsi="Century Gothic" w:cs="Arial"/>
          <w:sz w:val="22"/>
          <w:szCs w:val="22"/>
          <w:lang w:val="en-GB"/>
        </w:rPr>
        <w:t xml:space="preserve">along with </w:t>
      </w:r>
      <w:r w:rsidRPr="77964928">
        <w:rPr>
          <w:rFonts w:ascii="Century Gothic" w:eastAsia="Times New Roman" w:hAnsi="Century Gothic" w:cs="Arial"/>
          <w:sz w:val="22"/>
          <w:szCs w:val="22"/>
          <w:lang w:val="en-GB"/>
        </w:rPr>
        <w:t>interventions and activities</w:t>
      </w:r>
      <w:r w:rsidR="00ED20DD" w:rsidRPr="77964928">
        <w:rPr>
          <w:rFonts w:ascii="Century Gothic" w:eastAsia="Times New Roman" w:hAnsi="Century Gothic" w:cs="Arial"/>
          <w:sz w:val="22"/>
          <w:szCs w:val="22"/>
          <w:lang w:val="en-GB"/>
        </w:rPr>
        <w:t xml:space="preserve"> which</w:t>
      </w:r>
      <w:r w:rsidRPr="77964928">
        <w:rPr>
          <w:rFonts w:ascii="Century Gothic" w:eastAsia="Times New Roman" w:hAnsi="Century Gothic" w:cs="Arial"/>
          <w:sz w:val="22"/>
          <w:szCs w:val="22"/>
          <w:lang w:val="en-GB"/>
        </w:rPr>
        <w:t xml:space="preserve"> target children’s individual needs. Where a child needs additional support, this is provided through Retreat Interventions. </w:t>
      </w:r>
    </w:p>
    <w:p w14:paraId="70021B41" w14:textId="77777777" w:rsidR="00096B3A" w:rsidRPr="00CA2365" w:rsidRDefault="003A0585"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At Withington</w:t>
      </w:r>
      <w:r w:rsidR="00ED20DD" w:rsidRPr="77964928">
        <w:rPr>
          <w:rFonts w:ascii="Century Gothic" w:eastAsia="Times New Roman" w:hAnsi="Century Gothic" w:cs="Arial"/>
          <w:sz w:val="22"/>
          <w:szCs w:val="22"/>
          <w:lang w:val="en-GB"/>
        </w:rPr>
        <w:t>, certifica</w:t>
      </w:r>
      <w:r w:rsidRPr="77964928">
        <w:rPr>
          <w:rFonts w:ascii="Century Gothic" w:eastAsia="Times New Roman" w:hAnsi="Century Gothic" w:cs="Arial"/>
          <w:sz w:val="22"/>
          <w:szCs w:val="22"/>
          <w:lang w:val="en-GB"/>
        </w:rPr>
        <w:t>tes are given and at Longsight</w:t>
      </w:r>
      <w:r w:rsidR="00ED20DD" w:rsidRPr="77964928">
        <w:rPr>
          <w:rFonts w:ascii="Century Gothic" w:eastAsia="Times New Roman" w:hAnsi="Century Gothic" w:cs="Arial"/>
          <w:sz w:val="22"/>
          <w:szCs w:val="22"/>
          <w:lang w:val="en-GB"/>
        </w:rPr>
        <w:t>, r</w:t>
      </w:r>
      <w:r w:rsidR="00096B3A" w:rsidRPr="77964928">
        <w:rPr>
          <w:rFonts w:ascii="Century Gothic" w:eastAsia="Times New Roman" w:hAnsi="Century Gothic" w:cs="Arial"/>
          <w:sz w:val="22"/>
          <w:szCs w:val="22"/>
          <w:lang w:val="en-GB"/>
        </w:rPr>
        <w:t>affle tickets are given to pupils for ensuring all rig</w:t>
      </w:r>
      <w:r w:rsidR="00ED20DD" w:rsidRPr="77964928">
        <w:rPr>
          <w:rFonts w:ascii="Century Gothic" w:eastAsia="Times New Roman" w:hAnsi="Century Gothic" w:cs="Arial"/>
          <w:sz w:val="22"/>
          <w:szCs w:val="22"/>
          <w:lang w:val="en-GB"/>
        </w:rPr>
        <w:t>hts are respected. This is celebrated on</w:t>
      </w:r>
      <w:r w:rsidR="00096B3A" w:rsidRPr="77964928">
        <w:rPr>
          <w:rFonts w:ascii="Century Gothic" w:eastAsia="Times New Roman" w:hAnsi="Century Gothic" w:cs="Arial"/>
          <w:sz w:val="22"/>
          <w:szCs w:val="22"/>
          <w:lang w:val="en-GB"/>
        </w:rPr>
        <w:t xml:space="preserve"> Friday each week.</w:t>
      </w:r>
    </w:p>
    <w:p w14:paraId="3C99F4C2" w14:textId="39E52C15" w:rsidR="00096B3A" w:rsidRPr="00CA2365" w:rsidRDefault="00096B3A"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Interventions are delivered both in class and by the Retreat Team linked t</w:t>
      </w:r>
      <w:r w:rsidR="00ED20DD" w:rsidRPr="77964928">
        <w:rPr>
          <w:rFonts w:ascii="Century Gothic" w:eastAsia="Times New Roman" w:hAnsi="Century Gothic" w:cs="Arial"/>
          <w:sz w:val="22"/>
          <w:szCs w:val="22"/>
          <w:lang w:val="en-GB"/>
        </w:rPr>
        <w:t>o specific behaviours around Harmful Sexualised Behaviour</w:t>
      </w:r>
      <w:r w:rsidRPr="77964928">
        <w:rPr>
          <w:rFonts w:ascii="Century Gothic" w:eastAsia="Times New Roman" w:hAnsi="Century Gothic" w:cs="Arial"/>
          <w:sz w:val="22"/>
          <w:szCs w:val="22"/>
          <w:lang w:val="en-GB"/>
        </w:rPr>
        <w:t>, name calling, tr</w:t>
      </w:r>
      <w:r w:rsidR="005B2ED3" w:rsidRPr="77964928">
        <w:rPr>
          <w:rFonts w:ascii="Century Gothic" w:eastAsia="Times New Roman" w:hAnsi="Century Gothic" w:cs="Arial"/>
          <w:sz w:val="22"/>
          <w:szCs w:val="22"/>
          <w:lang w:val="en-GB"/>
        </w:rPr>
        <w:t xml:space="preserve">ansition, bereavement, bullying, social </w:t>
      </w:r>
      <w:r w:rsidR="4C715107" w:rsidRPr="77964928">
        <w:rPr>
          <w:rFonts w:ascii="Century Gothic" w:eastAsia="Times New Roman" w:hAnsi="Century Gothic" w:cs="Arial"/>
          <w:sz w:val="22"/>
          <w:szCs w:val="22"/>
          <w:lang w:val="en-GB"/>
        </w:rPr>
        <w:t>skills,</w:t>
      </w:r>
      <w:r w:rsidR="005B2ED3" w:rsidRPr="77964928">
        <w:rPr>
          <w:rFonts w:ascii="Century Gothic" w:eastAsia="Times New Roman" w:hAnsi="Century Gothic" w:cs="Arial"/>
          <w:sz w:val="22"/>
          <w:szCs w:val="22"/>
          <w:lang w:val="en-GB"/>
        </w:rPr>
        <w:t xml:space="preserve"> </w:t>
      </w:r>
      <w:r w:rsidRPr="77964928">
        <w:rPr>
          <w:rFonts w:ascii="Century Gothic" w:eastAsia="Times New Roman" w:hAnsi="Century Gothic" w:cs="Arial"/>
          <w:sz w:val="22"/>
          <w:szCs w:val="22"/>
          <w:lang w:val="en-GB"/>
        </w:rPr>
        <w:t>and anger management. These include Kid Skills, Purr-</w:t>
      </w:r>
      <w:proofErr w:type="spellStart"/>
      <w:r w:rsidRPr="77964928">
        <w:rPr>
          <w:rFonts w:ascii="Century Gothic" w:eastAsia="Times New Roman" w:hAnsi="Century Gothic" w:cs="Arial"/>
          <w:sz w:val="22"/>
          <w:szCs w:val="22"/>
          <w:lang w:val="en-GB"/>
        </w:rPr>
        <w:t>Fect</w:t>
      </w:r>
      <w:proofErr w:type="spellEnd"/>
      <w:r w:rsidRPr="77964928">
        <w:rPr>
          <w:rFonts w:ascii="Century Gothic" w:eastAsia="Times New Roman" w:hAnsi="Century Gothic" w:cs="Arial"/>
          <w:sz w:val="22"/>
          <w:szCs w:val="22"/>
          <w:lang w:val="en-GB"/>
        </w:rPr>
        <w:t xml:space="preserve"> Skills, Nurturing Social and Emotional Development, The Anger Gremlin</w:t>
      </w:r>
      <w:r w:rsidR="005B2ED3" w:rsidRPr="77964928">
        <w:rPr>
          <w:rFonts w:ascii="Century Gothic" w:eastAsia="Times New Roman" w:hAnsi="Century Gothic" w:cs="Arial"/>
          <w:sz w:val="22"/>
          <w:szCs w:val="22"/>
          <w:lang w:val="en-GB"/>
        </w:rPr>
        <w:t>, The Anxiety Gremlin</w:t>
      </w:r>
      <w:r w:rsidRPr="77964928">
        <w:rPr>
          <w:rFonts w:ascii="Century Gothic" w:eastAsia="Times New Roman" w:hAnsi="Century Gothic" w:cs="Arial"/>
          <w:sz w:val="22"/>
          <w:szCs w:val="22"/>
          <w:lang w:val="en-GB"/>
        </w:rPr>
        <w:t xml:space="preserve"> and </w:t>
      </w:r>
      <w:r w:rsidR="2C201EC5" w:rsidRPr="77964928">
        <w:rPr>
          <w:rFonts w:ascii="Century Gothic" w:eastAsia="Times New Roman" w:hAnsi="Century Gothic" w:cs="Arial"/>
          <w:sz w:val="22"/>
          <w:szCs w:val="22"/>
          <w:lang w:val="en-GB"/>
        </w:rPr>
        <w:t>CBT (Cognitive Behavioural Therapy)</w:t>
      </w:r>
      <w:r w:rsidRPr="77964928">
        <w:rPr>
          <w:rFonts w:ascii="Century Gothic" w:eastAsia="Times New Roman" w:hAnsi="Century Gothic" w:cs="Arial"/>
          <w:sz w:val="22"/>
          <w:szCs w:val="22"/>
          <w:lang w:val="en-GB"/>
        </w:rPr>
        <w:t>.</w:t>
      </w:r>
    </w:p>
    <w:p w14:paraId="614D42F2" w14:textId="77777777" w:rsidR="008117ED" w:rsidRPr="00CA2365" w:rsidRDefault="00096B3A"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Staff also work with pupils to deliver peer massage, mindfulness, yoga, and strategies to promote socially acceptable behaviour including good manners.</w:t>
      </w:r>
    </w:p>
    <w:p w14:paraId="7FA5BC24" w14:textId="1781702C" w:rsidR="00096B3A" w:rsidRPr="00CA2365" w:rsidRDefault="00096B3A"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Parental/carer support is achieved through </w:t>
      </w:r>
      <w:r w:rsidR="008117ED" w:rsidRPr="77964928">
        <w:rPr>
          <w:rFonts w:ascii="Century Gothic" w:eastAsia="Times New Roman" w:hAnsi="Century Gothic" w:cs="Arial"/>
          <w:sz w:val="22"/>
          <w:szCs w:val="22"/>
          <w:lang w:val="en-GB"/>
        </w:rPr>
        <w:t>Class Dojo, School S</w:t>
      </w:r>
      <w:r w:rsidR="005B2ED3" w:rsidRPr="77964928">
        <w:rPr>
          <w:rFonts w:ascii="Century Gothic" w:eastAsia="Times New Roman" w:hAnsi="Century Gothic" w:cs="Arial"/>
          <w:sz w:val="22"/>
          <w:szCs w:val="22"/>
          <w:lang w:val="en-GB"/>
        </w:rPr>
        <w:t xml:space="preserve">pider, </w:t>
      </w:r>
      <w:r w:rsidRPr="77964928">
        <w:rPr>
          <w:rFonts w:ascii="Century Gothic" w:eastAsia="Times New Roman" w:hAnsi="Century Gothic" w:cs="Arial"/>
          <w:sz w:val="22"/>
          <w:szCs w:val="22"/>
          <w:lang w:val="en-GB"/>
        </w:rPr>
        <w:t xml:space="preserve">daily home school diaries, </w:t>
      </w:r>
      <w:r w:rsidR="14234C65" w:rsidRPr="77964928">
        <w:rPr>
          <w:rFonts w:ascii="Century Gothic" w:eastAsia="Times New Roman" w:hAnsi="Century Gothic" w:cs="Arial"/>
          <w:sz w:val="22"/>
          <w:szCs w:val="22"/>
          <w:lang w:val="en-GB"/>
        </w:rPr>
        <w:t>reviews,</w:t>
      </w:r>
      <w:r w:rsidRPr="77964928">
        <w:rPr>
          <w:rFonts w:ascii="Century Gothic" w:eastAsia="Times New Roman" w:hAnsi="Century Gothic" w:cs="Arial"/>
          <w:sz w:val="22"/>
          <w:szCs w:val="22"/>
          <w:lang w:val="en-GB"/>
        </w:rPr>
        <w:t xml:space="preserve"> and phone </w:t>
      </w:r>
      <w:r w:rsidR="2E795970" w:rsidRPr="77964928">
        <w:rPr>
          <w:rFonts w:ascii="Century Gothic" w:eastAsia="Times New Roman" w:hAnsi="Century Gothic" w:cs="Arial"/>
          <w:sz w:val="22"/>
          <w:szCs w:val="22"/>
          <w:lang w:val="en-GB"/>
        </w:rPr>
        <w:t>calls,</w:t>
      </w:r>
      <w:r w:rsidRPr="77964928">
        <w:rPr>
          <w:rFonts w:ascii="Century Gothic" w:eastAsia="Times New Roman" w:hAnsi="Century Gothic" w:cs="Arial"/>
          <w:sz w:val="22"/>
          <w:szCs w:val="22"/>
          <w:lang w:val="en-GB"/>
        </w:rPr>
        <w:t xml:space="preserve"> as necessary</w:t>
      </w:r>
      <w:r w:rsidR="11067183" w:rsidRPr="77964928">
        <w:rPr>
          <w:rFonts w:ascii="Century Gothic" w:eastAsia="Times New Roman" w:hAnsi="Century Gothic" w:cs="Arial"/>
          <w:sz w:val="22"/>
          <w:szCs w:val="22"/>
          <w:lang w:val="en-GB"/>
        </w:rPr>
        <w:t>.</w:t>
      </w:r>
    </w:p>
    <w:p w14:paraId="42C6D796" w14:textId="77777777" w:rsidR="00096B3A" w:rsidRPr="00CA2365" w:rsidRDefault="00096B3A" w:rsidP="00202937">
      <w:pPr>
        <w:rPr>
          <w:rFonts w:ascii="Century Gothic" w:eastAsia="Times New Roman" w:hAnsi="Century Gothic" w:cs="Arial"/>
          <w:sz w:val="22"/>
          <w:szCs w:val="22"/>
          <w:lang w:val="en-GB"/>
        </w:rPr>
      </w:pPr>
    </w:p>
    <w:p w14:paraId="6B3DE112" w14:textId="77777777" w:rsidR="00096B3A" w:rsidRPr="00CA2365" w:rsidRDefault="00096B3A" w:rsidP="00033D22">
      <w:pPr>
        <w:pStyle w:val="Heading1"/>
      </w:pPr>
      <w:bookmarkStart w:id="24" w:name="_Toc166668288"/>
      <w:r w:rsidRPr="00CA2365">
        <w:t>The Role of Rewards and Celebration</w:t>
      </w:r>
      <w:bookmarkEnd w:id="24"/>
    </w:p>
    <w:p w14:paraId="6E1831B3" w14:textId="77777777" w:rsidR="0079311E" w:rsidRPr="00CA2365" w:rsidRDefault="0079311E" w:rsidP="00202937">
      <w:pPr>
        <w:rPr>
          <w:rFonts w:ascii="Century Gothic" w:eastAsia="Times New Roman" w:hAnsi="Century Gothic" w:cs="Arial"/>
          <w:b/>
          <w:sz w:val="22"/>
          <w:szCs w:val="22"/>
          <w:lang w:val="en-GB"/>
        </w:rPr>
      </w:pPr>
    </w:p>
    <w:p w14:paraId="61305932" w14:textId="77777777" w:rsidR="008117ED" w:rsidRPr="00CA2365" w:rsidRDefault="00096B3A"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A child is less likely to display challenging behaviour if their needs are being met, and if their achievements are recognised and celebrated.</w:t>
      </w:r>
    </w:p>
    <w:p w14:paraId="37A0ACE0" w14:textId="77777777" w:rsidR="008117ED" w:rsidRPr="00CA2365" w:rsidRDefault="00096B3A"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 xml:space="preserve">Individual certificates may be awarded across school throughout the year, for example, when a child is able to complete a piece of written work, helps others access their rights in school or for achievements in swimming. </w:t>
      </w:r>
    </w:p>
    <w:p w14:paraId="34C59EEF" w14:textId="77777777" w:rsidR="008117ED" w:rsidRPr="00CA2365" w:rsidRDefault="00096B3A"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Incentive stickers may also be given. Letters may be sent out to parents/ carers to praise a pupil when they have achieved well.</w:t>
      </w:r>
    </w:p>
    <w:p w14:paraId="7938802B" w14:textId="0A507F48" w:rsidR="008117ED" w:rsidRPr="00CA2365" w:rsidRDefault="005B2ED3" w:rsidP="00033D22">
      <w:pPr>
        <w:pStyle w:val="ListParagraph"/>
        <w:numPr>
          <w:ilvl w:val="0"/>
          <w:numId w:val="16"/>
        </w:numPr>
        <w:rPr>
          <w:rFonts w:ascii="Century Gothic" w:eastAsia="Times New Roman" w:hAnsi="Century Gothic" w:cs="Arial"/>
          <w:sz w:val="22"/>
          <w:szCs w:val="22"/>
          <w:lang w:eastAsia="en-GB"/>
        </w:rPr>
      </w:pPr>
      <w:r w:rsidRPr="77964928">
        <w:rPr>
          <w:rFonts w:ascii="Century Gothic" w:eastAsia="Times New Roman" w:hAnsi="Century Gothic" w:cs="Arial"/>
          <w:sz w:val="22"/>
          <w:szCs w:val="22"/>
        </w:rPr>
        <w:t>Individual certificates including</w:t>
      </w:r>
      <w:r w:rsidR="00096B3A" w:rsidRPr="77964928">
        <w:rPr>
          <w:rFonts w:ascii="Century Gothic" w:eastAsia="Times New Roman" w:hAnsi="Century Gothic" w:cs="Arial"/>
          <w:sz w:val="22"/>
          <w:szCs w:val="22"/>
        </w:rPr>
        <w:t xml:space="preserve"> </w:t>
      </w:r>
      <w:r w:rsidR="00E31147"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Star of the Week</w:t>
      </w:r>
      <w:r w:rsidR="00E31147"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 xml:space="preserve"> and </w:t>
      </w:r>
      <w:r w:rsidR="00E31147"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I Followed our Charter</w:t>
      </w:r>
      <w:r w:rsidR="74D4294F"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 xml:space="preserve"> </w:t>
      </w:r>
      <w:r w:rsidR="00E31147"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I respected the rights of others</w:t>
      </w:r>
      <w:r w:rsidR="00E31147"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 xml:space="preserve"> are awarded at the end of each week in </w:t>
      </w:r>
      <w:r w:rsidRPr="77964928">
        <w:rPr>
          <w:rFonts w:ascii="Century Gothic" w:eastAsia="Times New Roman" w:hAnsi="Century Gothic" w:cs="Arial"/>
          <w:sz w:val="22"/>
          <w:szCs w:val="22"/>
        </w:rPr>
        <w:t>floor</w:t>
      </w:r>
      <w:r w:rsidR="00096B3A" w:rsidRPr="77964928">
        <w:rPr>
          <w:rFonts w:ascii="Century Gothic" w:eastAsia="Times New Roman" w:hAnsi="Century Gothic" w:cs="Arial"/>
          <w:sz w:val="22"/>
          <w:szCs w:val="22"/>
        </w:rPr>
        <w:t xml:space="preserve"> assembly. </w:t>
      </w:r>
    </w:p>
    <w:p w14:paraId="23CD4B30" w14:textId="77777777" w:rsidR="008117ED" w:rsidRPr="00CA2365" w:rsidRDefault="005B2ED3"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Good Work Assemblies are</w:t>
      </w:r>
      <w:r w:rsidR="00096B3A" w:rsidRPr="00CA2365">
        <w:rPr>
          <w:rFonts w:ascii="Century Gothic" w:eastAsia="Times New Roman" w:hAnsi="Century Gothic" w:cs="Arial"/>
          <w:sz w:val="22"/>
          <w:szCs w:val="22"/>
          <w:lang w:val="en-GB" w:eastAsia="en-GB"/>
        </w:rPr>
        <w:t xml:space="preserve"> held by the </w:t>
      </w:r>
      <w:r w:rsidR="008117ED" w:rsidRPr="00CA2365">
        <w:rPr>
          <w:rFonts w:ascii="Century Gothic" w:eastAsia="Times New Roman" w:hAnsi="Century Gothic" w:cs="Arial"/>
          <w:sz w:val="22"/>
          <w:szCs w:val="22"/>
          <w:lang w:val="en-GB" w:eastAsia="en-GB"/>
        </w:rPr>
        <w:t>Senior and Extended Leadership Teams</w:t>
      </w:r>
      <w:r w:rsidR="00096B3A" w:rsidRPr="00CA2365">
        <w:rPr>
          <w:rFonts w:ascii="Century Gothic" w:eastAsia="Times New Roman" w:hAnsi="Century Gothic" w:cs="Arial"/>
          <w:sz w:val="22"/>
          <w:szCs w:val="22"/>
          <w:lang w:val="en-GB" w:eastAsia="en-GB"/>
        </w:rPr>
        <w:t xml:space="preserve"> </w:t>
      </w:r>
      <w:r w:rsidRPr="00CA2365">
        <w:rPr>
          <w:rFonts w:ascii="Century Gothic" w:eastAsia="Times New Roman" w:hAnsi="Century Gothic" w:cs="Arial"/>
          <w:sz w:val="22"/>
          <w:szCs w:val="22"/>
          <w:lang w:val="en-GB" w:eastAsia="en-GB"/>
        </w:rPr>
        <w:t>throughout the school year</w:t>
      </w:r>
      <w:r w:rsidR="00096B3A" w:rsidRPr="00CA2365">
        <w:rPr>
          <w:rFonts w:ascii="Century Gothic" w:eastAsia="Times New Roman" w:hAnsi="Century Gothic" w:cs="Arial"/>
          <w:sz w:val="22"/>
          <w:szCs w:val="22"/>
          <w:lang w:val="en-GB" w:eastAsia="en-GB"/>
        </w:rPr>
        <w:t>, which gives pupils opportunities to share their achievements with the rest of the school.</w:t>
      </w:r>
    </w:p>
    <w:p w14:paraId="1300835F" w14:textId="77777777" w:rsidR="008117ED" w:rsidRPr="00CA2365" w:rsidRDefault="00096B3A"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lastRenderedPageBreak/>
        <w:t>Most children respond to a positive approach where their efforts are acknowledged and make considerable efforts to improve their work and, when necessary, their behaviour</w:t>
      </w:r>
      <w:r w:rsidR="00A26650" w:rsidRPr="00CA2365">
        <w:rPr>
          <w:rFonts w:ascii="Century Gothic" w:eastAsia="Times New Roman" w:hAnsi="Century Gothic" w:cs="Arial"/>
          <w:sz w:val="22"/>
          <w:szCs w:val="22"/>
          <w:lang w:val="en-GB" w:eastAsia="en-GB"/>
        </w:rPr>
        <w:t>.</w:t>
      </w:r>
      <w:r w:rsidR="005B2ED3" w:rsidRPr="00CA2365">
        <w:rPr>
          <w:rFonts w:ascii="Century Gothic" w:eastAsia="Times New Roman" w:hAnsi="Century Gothic" w:cs="Arial"/>
          <w:sz w:val="22"/>
          <w:szCs w:val="22"/>
          <w:lang w:val="en-GB" w:eastAsia="en-GB"/>
        </w:rPr>
        <w:t xml:space="preserve"> </w:t>
      </w:r>
    </w:p>
    <w:p w14:paraId="4D978793" w14:textId="77777777" w:rsidR="008117ED" w:rsidRPr="00CA2365" w:rsidRDefault="005B2ED3"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 xml:space="preserve">For children who find public praise uncomfortable, alternatives will be identified. </w:t>
      </w:r>
    </w:p>
    <w:p w14:paraId="6BAE16FE" w14:textId="77777777" w:rsidR="00096B3A" w:rsidRPr="00CA2365" w:rsidRDefault="00096B3A"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rPr>
        <w:t xml:space="preserve">There are also </w:t>
      </w:r>
      <w:r w:rsidR="005B2ED3" w:rsidRPr="00CA2365">
        <w:rPr>
          <w:rFonts w:ascii="Century Gothic" w:eastAsia="Times New Roman" w:hAnsi="Century Gothic" w:cs="Arial"/>
          <w:sz w:val="22"/>
          <w:szCs w:val="22"/>
          <w:lang w:val="en-GB"/>
        </w:rPr>
        <w:t xml:space="preserve">class and </w:t>
      </w:r>
      <w:r w:rsidRPr="00CA2365">
        <w:rPr>
          <w:rFonts w:ascii="Century Gothic" w:eastAsia="Times New Roman" w:hAnsi="Century Gothic" w:cs="Arial"/>
          <w:sz w:val="22"/>
          <w:szCs w:val="22"/>
          <w:lang w:val="en-GB"/>
        </w:rPr>
        <w:t xml:space="preserve">whole school celebrations </w:t>
      </w:r>
      <w:r w:rsidR="005B2ED3" w:rsidRPr="00CA2365">
        <w:rPr>
          <w:rFonts w:ascii="Century Gothic" w:eastAsia="Times New Roman" w:hAnsi="Century Gothic" w:cs="Arial"/>
          <w:sz w:val="22"/>
          <w:szCs w:val="22"/>
          <w:lang w:val="en-GB"/>
        </w:rPr>
        <w:t>throughout the</w:t>
      </w:r>
      <w:r w:rsidRPr="00CA2365">
        <w:rPr>
          <w:rFonts w:ascii="Century Gothic" w:eastAsia="Times New Roman" w:hAnsi="Century Gothic" w:cs="Arial"/>
          <w:sz w:val="22"/>
          <w:szCs w:val="22"/>
          <w:lang w:val="en-GB"/>
        </w:rPr>
        <w:t xml:space="preserve"> year to which parents and carers are invited.</w:t>
      </w:r>
    </w:p>
    <w:p w14:paraId="54E11D2A" w14:textId="77777777" w:rsidR="00096B3A" w:rsidRPr="00CA2365" w:rsidRDefault="00096B3A" w:rsidP="00202937">
      <w:pPr>
        <w:rPr>
          <w:rFonts w:ascii="Century Gothic" w:eastAsia="Times New Roman" w:hAnsi="Century Gothic" w:cs="Arial"/>
          <w:sz w:val="22"/>
          <w:szCs w:val="22"/>
          <w:lang w:val="en-GB"/>
        </w:rPr>
      </w:pPr>
    </w:p>
    <w:p w14:paraId="1F590A6E" w14:textId="77777777" w:rsidR="00096B3A" w:rsidRPr="00CA2365" w:rsidRDefault="005B2ED3" w:rsidP="00033D22">
      <w:pPr>
        <w:pStyle w:val="Heading1"/>
      </w:pPr>
      <w:bookmarkStart w:id="25" w:name="_Toc166668289"/>
      <w:r w:rsidRPr="00CA2365">
        <w:t>Class Dojo / School Spider</w:t>
      </w:r>
      <w:bookmarkEnd w:id="25"/>
    </w:p>
    <w:p w14:paraId="31126E5D" w14:textId="77777777" w:rsidR="008117ED" w:rsidRPr="00CA2365" w:rsidRDefault="008117ED" w:rsidP="00202937">
      <w:pPr>
        <w:rPr>
          <w:rFonts w:ascii="Century Gothic" w:eastAsia="Times New Roman" w:hAnsi="Century Gothic" w:cs="Arial"/>
          <w:b/>
          <w:sz w:val="22"/>
          <w:szCs w:val="22"/>
          <w:lang w:val="en-GB"/>
        </w:rPr>
      </w:pPr>
    </w:p>
    <w:p w14:paraId="4393690F" w14:textId="4EB5DA01" w:rsidR="004B47DC" w:rsidRPr="00CA2365" w:rsidRDefault="005B2ED3" w:rsidP="00033D22">
      <w:pPr>
        <w:pStyle w:val="ListParagraph"/>
        <w:numPr>
          <w:ilvl w:val="0"/>
          <w:numId w:val="29"/>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Class Dojo and School Spider (</w:t>
      </w:r>
      <w:r w:rsidR="00096B3A" w:rsidRPr="77964928">
        <w:rPr>
          <w:rFonts w:ascii="Century Gothic" w:eastAsia="Times New Roman" w:hAnsi="Century Gothic" w:cs="Arial"/>
          <w:sz w:val="22"/>
          <w:szCs w:val="22"/>
          <w:lang w:val="en-GB"/>
        </w:rPr>
        <w:t xml:space="preserve">Daily Home/ School diaries </w:t>
      </w:r>
      <w:r w:rsidRPr="77964928">
        <w:rPr>
          <w:rFonts w:ascii="Century Gothic" w:eastAsia="Times New Roman" w:hAnsi="Century Gothic" w:cs="Arial"/>
          <w:sz w:val="22"/>
          <w:szCs w:val="22"/>
          <w:lang w:val="en-GB"/>
        </w:rPr>
        <w:t xml:space="preserve">as an alternative) </w:t>
      </w:r>
      <w:r w:rsidR="00096B3A" w:rsidRPr="77964928">
        <w:rPr>
          <w:rFonts w:ascii="Century Gothic" w:eastAsia="Times New Roman" w:hAnsi="Century Gothic" w:cs="Arial"/>
          <w:sz w:val="22"/>
          <w:szCs w:val="22"/>
          <w:lang w:val="en-GB"/>
        </w:rPr>
        <w:t xml:space="preserve">are essential to maintaining consistency of response to </w:t>
      </w:r>
      <w:r w:rsidR="64B7AB5C" w:rsidRPr="77964928">
        <w:rPr>
          <w:rFonts w:ascii="Century Gothic" w:eastAsia="Times New Roman" w:hAnsi="Century Gothic" w:cs="Arial"/>
          <w:sz w:val="22"/>
          <w:szCs w:val="22"/>
          <w:lang w:val="en-GB"/>
        </w:rPr>
        <w:t>behaviour and</w:t>
      </w:r>
      <w:r w:rsidR="00096B3A" w:rsidRPr="77964928">
        <w:rPr>
          <w:rFonts w:ascii="Century Gothic" w:eastAsia="Times New Roman" w:hAnsi="Century Gothic" w:cs="Arial"/>
          <w:sz w:val="22"/>
          <w:szCs w:val="22"/>
          <w:lang w:val="en-GB"/>
        </w:rPr>
        <w:t xml:space="preserve"> ensuring positive and rewarding experiences for the children in all contexts. </w:t>
      </w:r>
    </w:p>
    <w:p w14:paraId="4571EB07" w14:textId="2F98EBDA" w:rsidR="004B47DC" w:rsidRPr="00CA2365" w:rsidRDefault="005B2ED3" w:rsidP="00033D22">
      <w:pPr>
        <w:pStyle w:val="ListParagraph"/>
        <w:numPr>
          <w:ilvl w:val="0"/>
          <w:numId w:val="29"/>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Class Dojo is updated throughout the week by teaching staff and p</w:t>
      </w:r>
      <w:r w:rsidR="00096B3A" w:rsidRPr="77964928">
        <w:rPr>
          <w:rFonts w:ascii="Century Gothic" w:eastAsia="Times New Roman" w:hAnsi="Century Gothic" w:cs="Arial"/>
          <w:sz w:val="22"/>
          <w:szCs w:val="22"/>
          <w:lang w:val="en-GB"/>
        </w:rPr>
        <w:t xml:space="preserve">arents/carers also </w:t>
      </w:r>
      <w:r w:rsidR="7FCC0364" w:rsidRPr="77964928">
        <w:rPr>
          <w:rFonts w:ascii="Century Gothic" w:eastAsia="Times New Roman" w:hAnsi="Century Gothic" w:cs="Arial"/>
          <w:sz w:val="22"/>
          <w:szCs w:val="22"/>
          <w:lang w:val="en-GB"/>
        </w:rPr>
        <w:t>can</w:t>
      </w:r>
      <w:r w:rsidR="00096B3A" w:rsidRPr="77964928">
        <w:rPr>
          <w:rFonts w:ascii="Century Gothic" w:eastAsia="Times New Roman" w:hAnsi="Century Gothic" w:cs="Arial"/>
          <w:sz w:val="22"/>
          <w:szCs w:val="22"/>
          <w:lang w:val="en-GB"/>
        </w:rPr>
        <w:t xml:space="preserve"> comment</w:t>
      </w:r>
      <w:r w:rsidRPr="77964928">
        <w:rPr>
          <w:rFonts w:ascii="Century Gothic" w:eastAsia="Times New Roman" w:hAnsi="Century Gothic" w:cs="Arial"/>
          <w:sz w:val="22"/>
          <w:szCs w:val="22"/>
          <w:lang w:val="en-GB"/>
        </w:rPr>
        <w:t xml:space="preserve"> or privately message a member of their child’s class team</w:t>
      </w:r>
      <w:r w:rsidR="00096B3A" w:rsidRPr="77964928">
        <w:rPr>
          <w:rFonts w:ascii="Century Gothic" w:eastAsia="Times New Roman" w:hAnsi="Century Gothic" w:cs="Arial"/>
          <w:sz w:val="22"/>
          <w:szCs w:val="22"/>
          <w:lang w:val="en-GB"/>
        </w:rPr>
        <w:t xml:space="preserve">. </w:t>
      </w:r>
    </w:p>
    <w:p w14:paraId="7ACBC3AB" w14:textId="77777777" w:rsidR="00096B3A" w:rsidRPr="00CA2365" w:rsidRDefault="00096B3A" w:rsidP="00033D22">
      <w:pPr>
        <w:pStyle w:val="ListParagraph"/>
        <w:numPr>
          <w:ilvl w:val="0"/>
          <w:numId w:val="29"/>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Most children will respond to the Rights Respecting approach but regular verbal praise from a trusted significant adult at home is most important. </w:t>
      </w:r>
      <w:r w:rsidR="006012A4" w:rsidRPr="00CA2365">
        <w:rPr>
          <w:rFonts w:ascii="Century Gothic" w:eastAsia="Times New Roman" w:hAnsi="Century Gothic" w:cs="Arial"/>
          <w:sz w:val="22"/>
          <w:szCs w:val="22"/>
          <w:lang w:val="en-GB"/>
        </w:rPr>
        <w:t xml:space="preserve">Some parents prefer a phone call or a text message and this is discussed between the parent and the class teacher. </w:t>
      </w:r>
    </w:p>
    <w:p w14:paraId="62431CDC" w14:textId="721CD1E2" w:rsidR="004B47DC" w:rsidRPr="00CA2365" w:rsidRDefault="004B47DC" w:rsidP="00202937">
      <w:pPr>
        <w:rPr>
          <w:rFonts w:ascii="Century Gothic" w:eastAsia="Times New Roman" w:hAnsi="Century Gothic" w:cs="Arial"/>
          <w:b/>
          <w:sz w:val="22"/>
          <w:szCs w:val="22"/>
          <w:lang w:val="en-GB"/>
        </w:rPr>
      </w:pPr>
    </w:p>
    <w:p w14:paraId="3DA8A606" w14:textId="1F8E37FD" w:rsidR="79A98806" w:rsidRPr="00CA2365" w:rsidRDefault="79A98806" w:rsidP="00033D22">
      <w:pPr>
        <w:pStyle w:val="Heading1"/>
      </w:pPr>
      <w:bookmarkStart w:id="26" w:name="_Toc166668290"/>
      <w:r w:rsidRPr="00CA2365">
        <w:t>Zones of Regulation</w:t>
      </w:r>
      <w:bookmarkEnd w:id="26"/>
      <w:r w:rsidRPr="00CA2365">
        <w:t xml:space="preserve"> </w:t>
      </w:r>
    </w:p>
    <w:p w14:paraId="2FD1521D" w14:textId="0F2BBF4B" w:rsidR="22D09D9F" w:rsidRPr="00CA2365" w:rsidRDefault="22D09D9F" w:rsidP="22D09D9F">
      <w:pPr>
        <w:spacing w:line="259" w:lineRule="auto"/>
        <w:rPr>
          <w:rFonts w:ascii="Century Gothic" w:eastAsia="Times New Roman" w:hAnsi="Century Gothic" w:cs="Arial"/>
          <w:b/>
          <w:bCs/>
          <w:sz w:val="22"/>
          <w:szCs w:val="22"/>
          <w:lang w:val="en-GB"/>
        </w:rPr>
      </w:pPr>
    </w:p>
    <w:p w14:paraId="62EA1728" w14:textId="43C93CD8" w:rsidR="79A98806" w:rsidRPr="00CA2365" w:rsidRDefault="79A98806" w:rsidP="00033D22">
      <w:pPr>
        <w:pStyle w:val="ListParagraph"/>
        <w:numPr>
          <w:ilvl w:val="0"/>
          <w:numId w:val="38"/>
        </w:numPr>
        <w:spacing w:line="259" w:lineRule="auto"/>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At Bridgelea we understand that all children have difficulties recognising and regulating their emotions. Zones of Regulation is a programme to support children to build awareness </w:t>
      </w:r>
      <w:r w:rsidR="7C518489" w:rsidRPr="00CA2365">
        <w:rPr>
          <w:rFonts w:ascii="Century Gothic" w:eastAsia="Times New Roman" w:hAnsi="Century Gothic" w:cs="Arial"/>
          <w:sz w:val="22"/>
          <w:szCs w:val="22"/>
          <w:lang w:val="en-GB"/>
        </w:rPr>
        <w:t xml:space="preserve">of their feelings and develop a variety of strategies to support them to regulate. </w:t>
      </w:r>
    </w:p>
    <w:p w14:paraId="144D4545" w14:textId="072C1BC7" w:rsidR="7C518489" w:rsidRPr="00CA2365" w:rsidRDefault="7C518489" w:rsidP="00033D22">
      <w:pPr>
        <w:pStyle w:val="ListParagraph"/>
        <w:numPr>
          <w:ilvl w:val="0"/>
          <w:numId w:val="38"/>
        </w:numPr>
        <w:spacing w:line="259" w:lineRule="auto"/>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Zones of Regulation has 4 key “zones” that are linked to colours – red, green, </w:t>
      </w:r>
      <w:r w:rsidR="5042275D" w:rsidRPr="77964928">
        <w:rPr>
          <w:rFonts w:ascii="Century Gothic" w:eastAsia="Times New Roman" w:hAnsi="Century Gothic" w:cs="Arial"/>
          <w:sz w:val="22"/>
          <w:szCs w:val="22"/>
          <w:lang w:val="en-GB"/>
        </w:rPr>
        <w:t>yellow,</w:t>
      </w:r>
      <w:r w:rsidRPr="77964928">
        <w:rPr>
          <w:rFonts w:ascii="Century Gothic" w:eastAsia="Times New Roman" w:hAnsi="Century Gothic" w:cs="Arial"/>
          <w:sz w:val="22"/>
          <w:szCs w:val="22"/>
          <w:lang w:val="en-GB"/>
        </w:rPr>
        <w:t xml:space="preserve"> and blue. Children explore that all zones are okay to experience but develop tools to support them to move to the green zone where they are happy and feel safe. </w:t>
      </w:r>
    </w:p>
    <w:p w14:paraId="6BD73FC3" w14:textId="5D7A6C12" w:rsidR="52199986" w:rsidRPr="00CA2365" w:rsidRDefault="52199986" w:rsidP="00033D22">
      <w:pPr>
        <w:pStyle w:val="ListParagraph"/>
        <w:numPr>
          <w:ilvl w:val="0"/>
          <w:numId w:val="38"/>
        </w:numPr>
        <w:spacing w:line="259" w:lineRule="auto"/>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This will promote children at Bridgelea to have improved mental wellbeing and esteem in social groups, helping them to realise their full potential. We hope that children will be equipped with strategies and tools so that their transitions to new classes or future schools will be positive and successful. </w:t>
      </w:r>
    </w:p>
    <w:p w14:paraId="4CA7ECBC" w14:textId="0469FC8B" w:rsidR="7C518489" w:rsidRPr="00CA2365" w:rsidRDefault="7C518489" w:rsidP="00033D22">
      <w:pPr>
        <w:pStyle w:val="ListParagraph"/>
        <w:numPr>
          <w:ilvl w:val="0"/>
          <w:numId w:val="38"/>
        </w:numPr>
        <w:spacing w:line="259" w:lineRule="auto"/>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Zones of Regulation is currently being implemented at Bridgelea with the </w:t>
      </w:r>
      <w:r w:rsidR="4CDD663F" w:rsidRPr="00CA2365">
        <w:rPr>
          <w:rFonts w:ascii="Century Gothic" w:eastAsia="Times New Roman" w:hAnsi="Century Gothic" w:cs="Arial"/>
          <w:sz w:val="22"/>
          <w:szCs w:val="22"/>
          <w:lang w:val="en-GB"/>
        </w:rPr>
        <w:t xml:space="preserve">hope that all classes are using this tool by the end of the Autumn term 2023. </w:t>
      </w:r>
    </w:p>
    <w:p w14:paraId="176F35C5" w14:textId="77777777" w:rsidR="00831E61" w:rsidRPr="00CA2365" w:rsidRDefault="00831E61" w:rsidP="00202937">
      <w:pPr>
        <w:rPr>
          <w:rFonts w:ascii="Century Gothic" w:eastAsia="Times New Roman" w:hAnsi="Century Gothic" w:cs="Arial"/>
          <w:b/>
          <w:sz w:val="22"/>
          <w:szCs w:val="22"/>
          <w:lang w:val="en-GB"/>
        </w:rPr>
      </w:pPr>
    </w:p>
    <w:p w14:paraId="5A904B86" w14:textId="50A2FA75" w:rsidR="00096B3A" w:rsidRPr="00CA2365" w:rsidRDefault="00096B3A" w:rsidP="00033D22">
      <w:pPr>
        <w:pStyle w:val="Heading1"/>
      </w:pPr>
      <w:bookmarkStart w:id="27" w:name="_Toc166668291"/>
      <w:r w:rsidRPr="00CA2365">
        <w:t>Logical Consequences</w:t>
      </w:r>
      <w:bookmarkEnd w:id="27"/>
    </w:p>
    <w:p w14:paraId="34B3F2EB" w14:textId="77777777" w:rsidR="0079311E" w:rsidRPr="00CA2365" w:rsidRDefault="0079311E" w:rsidP="00202937">
      <w:pPr>
        <w:rPr>
          <w:rFonts w:ascii="Century Gothic" w:eastAsia="Times New Roman" w:hAnsi="Century Gothic" w:cs="Arial"/>
          <w:b/>
          <w:sz w:val="22"/>
          <w:szCs w:val="22"/>
          <w:lang w:val="en-GB"/>
        </w:rPr>
      </w:pPr>
    </w:p>
    <w:p w14:paraId="31102F0E" w14:textId="25CF5288"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Both positive and negative consequences are used at Br</w:t>
      </w:r>
      <w:r w:rsidR="005B2ED3" w:rsidRPr="00CA2365">
        <w:rPr>
          <w:rFonts w:ascii="Century Gothic" w:eastAsia="Times New Roman" w:hAnsi="Century Gothic" w:cs="Arial"/>
          <w:sz w:val="22"/>
          <w:szCs w:val="22"/>
          <w:lang w:val="en-GB"/>
        </w:rPr>
        <w:t xml:space="preserve">idgelea to support the </w:t>
      </w:r>
      <w:r w:rsidR="00E9757C" w:rsidRPr="00CA2365">
        <w:rPr>
          <w:rFonts w:ascii="Century Gothic" w:eastAsia="Times New Roman" w:hAnsi="Century Gothic" w:cs="Arial"/>
          <w:sz w:val="22"/>
          <w:szCs w:val="22"/>
          <w:lang w:val="en-GB"/>
        </w:rPr>
        <w:t>children’s</w:t>
      </w:r>
      <w:r w:rsidRPr="00CA2365">
        <w:rPr>
          <w:rFonts w:ascii="Century Gothic" w:eastAsia="Times New Roman" w:hAnsi="Century Gothic" w:cs="Arial"/>
          <w:sz w:val="22"/>
          <w:szCs w:val="22"/>
          <w:lang w:val="en-GB"/>
        </w:rPr>
        <w:t>’ understanding that all behaviours have a consequence for themselves and sometimes others.</w:t>
      </w:r>
    </w:p>
    <w:p w14:paraId="7D34F5C7" w14:textId="77777777" w:rsidR="008117ED" w:rsidRPr="00CA2365" w:rsidRDefault="008117ED" w:rsidP="00202937">
      <w:pPr>
        <w:rPr>
          <w:rFonts w:ascii="Century Gothic" w:eastAsia="Times New Roman" w:hAnsi="Century Gothic" w:cs="Arial"/>
          <w:sz w:val="22"/>
          <w:szCs w:val="22"/>
          <w:lang w:val="en-GB"/>
        </w:rPr>
      </w:pPr>
    </w:p>
    <w:p w14:paraId="731ADF4B" w14:textId="77777777" w:rsidR="00096B3A" w:rsidRPr="00CA2365" w:rsidRDefault="00E31147"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These</w:t>
      </w:r>
      <w:r w:rsidR="00096B3A" w:rsidRPr="00CA2365">
        <w:rPr>
          <w:rFonts w:ascii="Century Gothic" w:eastAsia="Times New Roman" w:hAnsi="Century Gothic" w:cs="Arial"/>
          <w:sz w:val="22"/>
          <w:szCs w:val="22"/>
          <w:lang w:val="en-GB"/>
        </w:rPr>
        <w:t xml:space="preserve"> can be:</w:t>
      </w:r>
    </w:p>
    <w:p w14:paraId="0B4020A7" w14:textId="77777777" w:rsidR="00096B3A" w:rsidRPr="00CA2365" w:rsidRDefault="00096B3A" w:rsidP="00202937">
      <w:pPr>
        <w:rPr>
          <w:rFonts w:ascii="Century Gothic" w:eastAsia="Times New Roman" w:hAnsi="Century Gothic" w:cs="Arial"/>
          <w:sz w:val="22"/>
          <w:szCs w:val="22"/>
          <w:lang w:val="en-GB"/>
        </w:rPr>
      </w:pPr>
    </w:p>
    <w:p w14:paraId="51C219FD" w14:textId="77777777" w:rsidR="00ED0643" w:rsidRPr="00CA2365" w:rsidRDefault="00ED0643"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Reward experiences that are personalised to the needs in your class. </w:t>
      </w:r>
    </w:p>
    <w:p w14:paraId="46EDE9E0"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Verbal praise</w:t>
      </w:r>
    </w:p>
    <w:p w14:paraId="4C9BCEFA"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Stickers</w:t>
      </w:r>
    </w:p>
    <w:p w14:paraId="634A3674"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Raffle tickets</w:t>
      </w:r>
    </w:p>
    <w:p w14:paraId="5F513F71"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Positive comment in book</w:t>
      </w:r>
    </w:p>
    <w:p w14:paraId="5651733F"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lastRenderedPageBreak/>
        <w:t>Certificate</w:t>
      </w:r>
    </w:p>
    <w:p w14:paraId="51C09CAD"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Phone call home</w:t>
      </w:r>
    </w:p>
    <w:p w14:paraId="1C4D3509"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Choice of activity</w:t>
      </w:r>
    </w:p>
    <w:p w14:paraId="3A685891"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Time with a friend</w:t>
      </w:r>
    </w:p>
    <w:p w14:paraId="3F1574F6"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Time with an adult</w:t>
      </w:r>
    </w:p>
    <w:p w14:paraId="0127C4A0"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Reward Trip</w:t>
      </w:r>
    </w:p>
    <w:p w14:paraId="717967B4"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Verbal reminder of rights respecting behaviour</w:t>
      </w:r>
    </w:p>
    <w:p w14:paraId="04B5D343"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Loss of free time to catch up with work, tidy up etc</w:t>
      </w:r>
    </w:p>
    <w:p w14:paraId="3C35B617" w14:textId="77777777" w:rsidR="00582721" w:rsidRPr="00B155F4" w:rsidRDefault="00E83171" w:rsidP="00033D22">
      <w:pPr>
        <w:pStyle w:val="ListParagraph"/>
        <w:numPr>
          <w:ilvl w:val="0"/>
          <w:numId w:val="24"/>
        </w:numPr>
        <w:rPr>
          <w:rFonts w:ascii="Century Gothic" w:eastAsia="Times New Roman" w:hAnsi="Century Gothic" w:cs="Arial"/>
          <w:sz w:val="22"/>
          <w:szCs w:val="22"/>
          <w:lang w:val="en-GB"/>
        </w:rPr>
      </w:pPr>
      <w:r w:rsidRPr="00B155F4">
        <w:rPr>
          <w:rFonts w:ascii="Century Gothic" w:eastAsia="Times New Roman" w:hAnsi="Century Gothic" w:cs="Arial"/>
          <w:sz w:val="22"/>
          <w:szCs w:val="22"/>
          <w:lang w:val="en-GB"/>
        </w:rPr>
        <w:t>Moving pupil to work alone</w:t>
      </w:r>
    </w:p>
    <w:p w14:paraId="5D60F089" w14:textId="77777777" w:rsidR="00582721" w:rsidRPr="00CA2365" w:rsidRDefault="0058272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Listen, Link, Learn conversation with appropriate member of staff</w:t>
      </w:r>
    </w:p>
    <w:p w14:paraId="19ACFB92"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Reflective conversation with member of SLT</w:t>
      </w:r>
    </w:p>
    <w:p w14:paraId="659B6A0F"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Social stories </w:t>
      </w:r>
    </w:p>
    <w:p w14:paraId="7106E810"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Specific teaching around emotions &amp; strategies </w:t>
      </w:r>
    </w:p>
    <w:p w14:paraId="27617F95"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Retreat referral </w:t>
      </w:r>
    </w:p>
    <w:p w14:paraId="7AC5FC35"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Comic strip narrative </w:t>
      </w:r>
    </w:p>
    <w:p w14:paraId="7BF1FB1A"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Use of Class Dojo </w:t>
      </w:r>
    </w:p>
    <w:p w14:paraId="79658DF9" w14:textId="3CCE81A5" w:rsidR="4BD4B70E" w:rsidRPr="00CA2365" w:rsidRDefault="4BD4B70E" w:rsidP="4BD4B70E">
      <w:pPr>
        <w:rPr>
          <w:rFonts w:ascii="Century Gothic" w:eastAsia="Times New Roman" w:hAnsi="Century Gothic" w:cs="Arial"/>
          <w:sz w:val="22"/>
          <w:szCs w:val="22"/>
          <w:lang w:val="en-GB"/>
        </w:rPr>
      </w:pPr>
    </w:p>
    <w:p w14:paraId="0137B994" w14:textId="77777777" w:rsidR="004860D1" w:rsidRPr="00CA2365" w:rsidRDefault="004860D1" w:rsidP="00033D22">
      <w:pPr>
        <w:pStyle w:val="Heading1"/>
      </w:pPr>
      <w:bookmarkStart w:id="28" w:name="_Toc166668292"/>
      <w:r w:rsidRPr="00CA2365">
        <w:t>Retreat</w:t>
      </w:r>
      <w:bookmarkEnd w:id="28"/>
    </w:p>
    <w:p w14:paraId="03EFCA41" w14:textId="77777777" w:rsidR="008117ED" w:rsidRPr="00CA2365" w:rsidRDefault="008117ED" w:rsidP="00202937">
      <w:pPr>
        <w:rPr>
          <w:rFonts w:ascii="Century Gothic" w:eastAsia="Times New Roman" w:hAnsi="Century Gothic" w:cs="Arial"/>
          <w:sz w:val="22"/>
          <w:szCs w:val="22"/>
          <w:lang w:val="en-GB"/>
        </w:rPr>
      </w:pPr>
    </w:p>
    <w:p w14:paraId="233AA55C" w14:textId="7CBA51C5" w:rsidR="00831E61" w:rsidRPr="00CA2365" w:rsidRDefault="004860D1" w:rsidP="00831E61">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The Retreat Room is used as a positive means by which a pupil can withdraw or be withdrawn from the classroom or other area where he/ she is experiencing difficulties with a situation.</w:t>
      </w:r>
      <w:r w:rsidR="004C725A" w:rsidRPr="77964928">
        <w:rPr>
          <w:rFonts w:ascii="Century Gothic" w:eastAsia="Times New Roman" w:hAnsi="Century Gothic" w:cs="Arial"/>
          <w:sz w:val="22"/>
          <w:szCs w:val="22"/>
          <w:lang w:val="en-GB"/>
        </w:rPr>
        <w:t xml:space="preserve"> </w:t>
      </w:r>
      <w:r w:rsidR="00540DC1" w:rsidRPr="77964928">
        <w:rPr>
          <w:rFonts w:ascii="Century Gothic" w:eastAsia="Times New Roman" w:hAnsi="Century Gothic" w:cs="Arial"/>
          <w:sz w:val="22"/>
          <w:szCs w:val="22"/>
          <w:lang w:val="en-GB"/>
        </w:rPr>
        <w:t>The use of Retreat is monitored weekly to ensure positive impact for the children that are accessing</w:t>
      </w:r>
      <w:r w:rsidR="008117ED" w:rsidRPr="77964928">
        <w:rPr>
          <w:rFonts w:ascii="Century Gothic" w:eastAsia="Times New Roman" w:hAnsi="Century Gothic" w:cs="Arial"/>
          <w:sz w:val="22"/>
          <w:szCs w:val="22"/>
          <w:lang w:val="en-GB"/>
        </w:rPr>
        <w:t xml:space="preserve"> this resource</w:t>
      </w:r>
      <w:r w:rsidR="00540DC1" w:rsidRPr="77964928">
        <w:rPr>
          <w:rFonts w:ascii="Century Gothic" w:eastAsia="Times New Roman" w:hAnsi="Century Gothic" w:cs="Arial"/>
          <w:sz w:val="22"/>
          <w:szCs w:val="22"/>
          <w:lang w:val="en-GB"/>
        </w:rPr>
        <w:t xml:space="preserve">. </w:t>
      </w:r>
      <w:r w:rsidR="008117ED" w:rsidRPr="77964928">
        <w:rPr>
          <w:rFonts w:ascii="Century Gothic" w:eastAsia="Times New Roman" w:hAnsi="Century Gothic" w:cs="Arial"/>
          <w:sz w:val="22"/>
          <w:szCs w:val="22"/>
          <w:lang w:val="en-GB"/>
        </w:rPr>
        <w:t xml:space="preserve"> The </w:t>
      </w:r>
      <w:r w:rsidR="21BE7F34" w:rsidRPr="77964928">
        <w:rPr>
          <w:rFonts w:ascii="Century Gothic" w:eastAsia="Times New Roman" w:hAnsi="Century Gothic" w:cs="Arial"/>
          <w:sz w:val="22"/>
          <w:szCs w:val="22"/>
          <w:lang w:val="en-GB"/>
        </w:rPr>
        <w:t>SENCO (Special Educational Needs Coordinator)</w:t>
      </w:r>
      <w:r w:rsidR="008117ED" w:rsidRPr="77964928">
        <w:rPr>
          <w:rFonts w:ascii="Century Gothic" w:eastAsia="Times New Roman" w:hAnsi="Century Gothic" w:cs="Arial"/>
          <w:sz w:val="22"/>
          <w:szCs w:val="22"/>
          <w:lang w:val="en-GB"/>
        </w:rPr>
        <w:t xml:space="preserve"> and </w:t>
      </w:r>
      <w:r w:rsidR="00540DC1" w:rsidRPr="77964928">
        <w:rPr>
          <w:rFonts w:ascii="Century Gothic" w:eastAsia="Times New Roman" w:hAnsi="Century Gothic" w:cs="Arial"/>
          <w:sz w:val="22"/>
          <w:szCs w:val="22"/>
          <w:lang w:val="en-GB"/>
        </w:rPr>
        <w:t xml:space="preserve">Extended Leadership Team will have regular updates to support development and effective use. </w:t>
      </w:r>
      <w:r w:rsidR="00CA2365" w:rsidRPr="77964928">
        <w:rPr>
          <w:rFonts w:ascii="Century Gothic" w:eastAsia="Times New Roman" w:hAnsi="Century Gothic" w:cs="Arial"/>
          <w:sz w:val="22"/>
          <w:szCs w:val="22"/>
          <w:lang w:val="en-GB"/>
        </w:rPr>
        <w:t xml:space="preserve"> </w:t>
      </w:r>
      <w:r w:rsidR="00831E61" w:rsidRPr="77964928">
        <w:rPr>
          <w:rFonts w:ascii="Century Gothic" w:eastAsia="Times New Roman" w:hAnsi="Century Gothic" w:cs="Arial"/>
          <w:sz w:val="22"/>
          <w:szCs w:val="22"/>
          <w:lang w:val="en-GB"/>
        </w:rPr>
        <w:t xml:space="preserve">Staff in The Retreat Room </w:t>
      </w:r>
      <w:r w:rsidRPr="77964928">
        <w:rPr>
          <w:rFonts w:ascii="Century Gothic" w:eastAsia="Times New Roman" w:hAnsi="Century Gothic" w:cs="Arial"/>
          <w:sz w:val="22"/>
          <w:szCs w:val="22"/>
          <w:lang w:val="en-GB"/>
        </w:rPr>
        <w:t>taught to respond to each pupil in relation to their developmental need and encourage a return to the learning space as soon as possible.</w:t>
      </w:r>
    </w:p>
    <w:p w14:paraId="1688E5B0" w14:textId="77777777" w:rsidR="00831E61" w:rsidRPr="00CA2365" w:rsidRDefault="00831E61" w:rsidP="00831E61">
      <w:pPr>
        <w:rPr>
          <w:rFonts w:ascii="Century Gothic" w:eastAsia="Times New Roman" w:hAnsi="Century Gothic" w:cs="Arial"/>
          <w:sz w:val="22"/>
          <w:szCs w:val="22"/>
          <w:lang w:val="en-GB"/>
        </w:rPr>
      </w:pPr>
    </w:p>
    <w:p w14:paraId="37AC1CA5" w14:textId="6550AB7D" w:rsidR="00831E61" w:rsidRPr="00CA2365" w:rsidRDefault="00831E61" w:rsidP="00033D22">
      <w:pPr>
        <w:pStyle w:val="Heading1"/>
      </w:pPr>
      <w:bookmarkStart w:id="29" w:name="_Toc166668293"/>
      <w:r w:rsidRPr="00CA2365">
        <w:t>Restorative Approaches</w:t>
      </w:r>
      <w:bookmarkEnd w:id="29"/>
    </w:p>
    <w:p w14:paraId="070135F9" w14:textId="77777777" w:rsidR="00325AAF" w:rsidRDefault="00325AAF" w:rsidP="00831E61">
      <w:pPr>
        <w:rPr>
          <w:rFonts w:ascii="Century Gothic" w:hAnsi="Century Gothic" w:cs="Arial"/>
          <w:spacing w:val="-2"/>
          <w:sz w:val="22"/>
          <w:szCs w:val="22"/>
        </w:rPr>
      </w:pPr>
    </w:p>
    <w:p w14:paraId="669EDD96" w14:textId="3F9CEAD7" w:rsidR="00831E61" w:rsidRPr="00CA2365" w:rsidRDefault="00325AAF" w:rsidP="00831E61">
      <w:pPr>
        <w:rPr>
          <w:rFonts w:ascii="Century Gothic" w:eastAsia="Times New Roman" w:hAnsi="Century Gothic" w:cs="Arial"/>
          <w:sz w:val="22"/>
          <w:szCs w:val="22"/>
          <w:lang w:val="en-GB"/>
        </w:rPr>
      </w:pPr>
      <w:r>
        <w:rPr>
          <w:rFonts w:ascii="Century Gothic" w:hAnsi="Century Gothic" w:cs="Arial"/>
          <w:spacing w:val="-2"/>
          <w:sz w:val="22"/>
          <w:szCs w:val="22"/>
        </w:rPr>
        <w:t xml:space="preserve">Restorative approaches </w:t>
      </w:r>
      <w:r w:rsidR="5F8507C0">
        <w:rPr>
          <w:rFonts w:ascii="Century Gothic" w:hAnsi="Century Gothic" w:cs="Arial"/>
          <w:spacing w:val="-2"/>
          <w:sz w:val="22"/>
          <w:szCs w:val="22"/>
        </w:rPr>
        <w:t>are</w:t>
      </w:r>
      <w:r>
        <w:rPr>
          <w:rFonts w:ascii="Century Gothic" w:hAnsi="Century Gothic" w:cs="Arial"/>
          <w:spacing w:val="-2"/>
          <w:sz w:val="22"/>
          <w:szCs w:val="22"/>
        </w:rPr>
        <w:t xml:space="preserve"> a fundamental element of building and repairing relationships. </w:t>
      </w:r>
      <w:r w:rsidR="00831E61" w:rsidRPr="00CA2365">
        <w:rPr>
          <w:rFonts w:ascii="Century Gothic" w:hAnsi="Century Gothic" w:cs="Arial"/>
          <w:sz w:val="22"/>
          <w:szCs w:val="22"/>
        </w:rPr>
        <w:t>We</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understand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that</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each</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child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will</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need</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time</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to</w:t>
      </w:r>
      <w:r w:rsidR="00831E61" w:rsidRPr="00CA2365">
        <w:rPr>
          <w:rFonts w:ascii="Century Gothic" w:hAnsi="Century Gothic" w:cs="Arial"/>
          <w:spacing w:val="-5"/>
          <w:sz w:val="22"/>
          <w:szCs w:val="22"/>
        </w:rPr>
        <w:t xml:space="preserve"> </w:t>
      </w:r>
      <w:r w:rsidR="00831E61" w:rsidRPr="77964928">
        <w:rPr>
          <w:rFonts w:ascii="Century Gothic" w:hAnsi="Century Gothic" w:cs="Arial"/>
          <w:b/>
          <w:bCs/>
          <w:sz w:val="22"/>
          <w:szCs w:val="22"/>
        </w:rPr>
        <w:t>reflect,</w:t>
      </w:r>
      <w:r w:rsidR="00831E61" w:rsidRPr="77964928">
        <w:rPr>
          <w:rFonts w:ascii="Century Gothic" w:hAnsi="Century Gothic" w:cs="Arial"/>
          <w:b/>
          <w:bCs/>
          <w:spacing w:val="-6"/>
          <w:sz w:val="22"/>
          <w:szCs w:val="22"/>
        </w:rPr>
        <w:t xml:space="preserve"> </w:t>
      </w:r>
      <w:r w:rsidR="00831E61" w:rsidRPr="77964928">
        <w:rPr>
          <w:rFonts w:ascii="Century Gothic" w:hAnsi="Century Gothic" w:cs="Arial"/>
          <w:b/>
          <w:bCs/>
          <w:sz w:val="22"/>
          <w:szCs w:val="22"/>
        </w:rPr>
        <w:t>repair,</w:t>
      </w:r>
      <w:r w:rsidR="00831E61" w:rsidRPr="77964928">
        <w:rPr>
          <w:rFonts w:ascii="Century Gothic" w:hAnsi="Century Gothic" w:cs="Arial"/>
          <w:b/>
          <w:bCs/>
          <w:spacing w:val="-4"/>
          <w:sz w:val="22"/>
          <w:szCs w:val="22"/>
        </w:rPr>
        <w:t xml:space="preserve"> </w:t>
      </w:r>
      <w:r w:rsidR="00831E61" w:rsidRPr="77964928">
        <w:rPr>
          <w:rFonts w:ascii="Century Gothic" w:hAnsi="Century Gothic" w:cs="Arial"/>
          <w:b/>
          <w:bCs/>
          <w:sz w:val="22"/>
          <w:szCs w:val="22"/>
        </w:rPr>
        <w:t>restore.</w:t>
      </w:r>
      <w:r w:rsidR="00831E61" w:rsidRPr="77964928">
        <w:rPr>
          <w:rFonts w:ascii="Century Gothic" w:hAnsi="Century Gothic" w:cs="Arial"/>
          <w:b/>
          <w:bCs/>
          <w:spacing w:val="44"/>
          <w:sz w:val="22"/>
          <w:szCs w:val="22"/>
        </w:rPr>
        <w:t xml:space="preserve"> </w:t>
      </w:r>
      <w:r w:rsidR="00831E61" w:rsidRPr="00CA2365">
        <w:rPr>
          <w:rFonts w:ascii="Century Gothic" w:hAnsi="Century Gothic" w:cs="Arial"/>
          <w:sz w:val="22"/>
          <w:szCs w:val="22"/>
        </w:rPr>
        <w:t>It</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is</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important</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that</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after</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an</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incident</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there</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is time to reflect, repair and restore. As soon as possible after an incident, if all parties are emotionally ready, it is essential</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to</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talk</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with</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a</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child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to</w:t>
      </w:r>
      <w:r w:rsidR="00831E61" w:rsidRPr="00CA2365">
        <w:rPr>
          <w:rFonts w:ascii="Century Gothic" w:hAnsi="Century Gothic" w:cs="Arial"/>
          <w:spacing w:val="-5"/>
          <w:sz w:val="22"/>
          <w:szCs w:val="22"/>
        </w:rPr>
        <w:t xml:space="preserve"> </w:t>
      </w:r>
      <w:r w:rsidR="5EA5738C" w:rsidRPr="00CA2365">
        <w:rPr>
          <w:rFonts w:ascii="Century Gothic" w:hAnsi="Century Gothic" w:cs="Arial"/>
          <w:sz w:val="22"/>
          <w:szCs w:val="22"/>
        </w:rPr>
        <w:t>safeguard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their</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emotional</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wellbeing</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and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help</w:t>
      </w:r>
      <w:r w:rsidR="00831E61" w:rsidRPr="00CA2365">
        <w:rPr>
          <w:rFonts w:ascii="Century Gothic" w:hAnsi="Century Gothic" w:cs="Arial"/>
          <w:spacing w:val="-7"/>
          <w:sz w:val="22"/>
          <w:szCs w:val="22"/>
        </w:rPr>
        <w:t xml:space="preserve"> </w:t>
      </w:r>
      <w:r w:rsidR="00831E61" w:rsidRPr="00CA2365">
        <w:rPr>
          <w:rFonts w:ascii="Century Gothic" w:hAnsi="Century Gothic" w:cs="Arial"/>
          <w:sz w:val="22"/>
          <w:szCs w:val="22"/>
        </w:rPr>
        <w:t>them</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reflect</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and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progress.</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The</w:t>
      </w:r>
      <w:r w:rsidR="00831E61" w:rsidRPr="00CA2365">
        <w:rPr>
          <w:rFonts w:ascii="Century Gothic" w:hAnsi="Century Gothic" w:cs="Arial"/>
          <w:spacing w:val="-7"/>
          <w:sz w:val="22"/>
          <w:szCs w:val="22"/>
        </w:rPr>
        <w:t xml:space="preserve"> </w:t>
      </w:r>
      <w:r w:rsidR="00831E61" w:rsidRPr="00CA2365">
        <w:rPr>
          <w:rFonts w:ascii="Century Gothic" w:hAnsi="Century Gothic" w:cs="Arial"/>
          <w:sz w:val="22"/>
          <w:szCs w:val="22"/>
        </w:rPr>
        <w:t xml:space="preserve">purpose of </w:t>
      </w:r>
      <w:r w:rsidR="6EB066B0" w:rsidRPr="00CA2365">
        <w:rPr>
          <w:rFonts w:ascii="Century Gothic" w:hAnsi="Century Gothic" w:cs="Arial"/>
          <w:sz w:val="22"/>
          <w:szCs w:val="22"/>
        </w:rPr>
        <w:t>reflecting</w:t>
      </w:r>
      <w:r w:rsidR="00831E61" w:rsidRPr="00CA2365">
        <w:rPr>
          <w:rFonts w:ascii="Century Gothic" w:hAnsi="Century Gothic" w:cs="Arial"/>
          <w:sz w:val="22"/>
          <w:szCs w:val="22"/>
        </w:rPr>
        <w:t xml:space="preserve">, </w:t>
      </w:r>
      <w:r w:rsidR="72435C19" w:rsidRPr="00CA2365">
        <w:rPr>
          <w:rFonts w:ascii="Century Gothic" w:hAnsi="Century Gothic" w:cs="Arial"/>
          <w:sz w:val="22"/>
          <w:szCs w:val="22"/>
        </w:rPr>
        <w:t>repairing,</w:t>
      </w:r>
      <w:r w:rsidR="45D12146" w:rsidRPr="00CA2365">
        <w:rPr>
          <w:rFonts w:ascii="Century Gothic" w:hAnsi="Century Gothic" w:cs="Arial"/>
          <w:sz w:val="22"/>
          <w:szCs w:val="22"/>
        </w:rPr>
        <w:t xml:space="preserve"> </w:t>
      </w:r>
      <w:r w:rsidR="00831E61" w:rsidRPr="00CA2365">
        <w:rPr>
          <w:rFonts w:ascii="Century Gothic" w:hAnsi="Century Gothic" w:cs="Arial"/>
          <w:sz w:val="22"/>
          <w:szCs w:val="22"/>
        </w:rPr>
        <w:t>and restor</w:t>
      </w:r>
      <w:r w:rsidR="05281535" w:rsidRPr="00CA2365">
        <w:rPr>
          <w:rFonts w:ascii="Century Gothic" w:hAnsi="Century Gothic" w:cs="Arial"/>
          <w:sz w:val="22"/>
          <w:szCs w:val="22"/>
        </w:rPr>
        <w:t>ing</w:t>
      </w:r>
      <w:r w:rsidR="00831E61" w:rsidRPr="00CA2365">
        <w:rPr>
          <w:rFonts w:ascii="Century Gothic" w:hAnsi="Century Gothic" w:cs="Arial"/>
          <w:sz w:val="22"/>
          <w:szCs w:val="22"/>
        </w:rPr>
        <w:t xml:space="preserve"> is to re-visit the experience by re-telling and exploring the story with a changed set of feelings.</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During</w:t>
      </w:r>
      <w:r w:rsidR="00831E61" w:rsidRPr="00CA2365">
        <w:rPr>
          <w:rFonts w:ascii="Century Gothic" w:hAnsi="Century Gothic" w:cs="Arial"/>
          <w:spacing w:val="-3"/>
          <w:sz w:val="22"/>
          <w:szCs w:val="22"/>
        </w:rPr>
        <w:t xml:space="preserve"> </w:t>
      </w:r>
      <w:r w:rsidR="00831E61" w:rsidRPr="00CA2365">
        <w:rPr>
          <w:rFonts w:ascii="Century Gothic" w:hAnsi="Century Gothic" w:cs="Arial"/>
          <w:sz w:val="22"/>
          <w:szCs w:val="22"/>
        </w:rPr>
        <w:t>the</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incident,</w:t>
      </w:r>
      <w:r w:rsidR="00831E61" w:rsidRPr="00CA2365">
        <w:rPr>
          <w:rFonts w:ascii="Century Gothic" w:hAnsi="Century Gothic" w:cs="Arial"/>
          <w:spacing w:val="-1"/>
          <w:sz w:val="22"/>
          <w:szCs w:val="22"/>
        </w:rPr>
        <w:t xml:space="preserve"> </w:t>
      </w:r>
      <w:r w:rsidR="00831E61" w:rsidRPr="00CA2365">
        <w:rPr>
          <w:rFonts w:ascii="Century Gothic" w:hAnsi="Century Gothic" w:cs="Arial"/>
          <w:sz w:val="22"/>
          <w:szCs w:val="22"/>
        </w:rPr>
        <w:t>the</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child’s</w:t>
      </w:r>
      <w:r w:rsidR="00831E61" w:rsidRPr="00CA2365">
        <w:rPr>
          <w:rFonts w:ascii="Century Gothic" w:hAnsi="Century Gothic" w:cs="Arial"/>
          <w:spacing w:val="-1"/>
          <w:sz w:val="22"/>
          <w:szCs w:val="22"/>
        </w:rPr>
        <w:t xml:space="preserve"> </w:t>
      </w:r>
      <w:proofErr w:type="spellStart"/>
      <w:r w:rsidR="00831E61" w:rsidRPr="00CA2365">
        <w:rPr>
          <w:rFonts w:ascii="Century Gothic" w:hAnsi="Century Gothic" w:cs="Arial"/>
          <w:sz w:val="22"/>
          <w:szCs w:val="22"/>
        </w:rPr>
        <w:t>behaviour</w:t>
      </w:r>
      <w:proofErr w:type="spellEnd"/>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may be</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influenced</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by anger,</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frustration,</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disappointment etc.</w:t>
      </w:r>
      <w:r>
        <w:rPr>
          <w:rFonts w:ascii="Century Gothic" w:hAnsi="Century Gothic" w:cs="Arial"/>
          <w:sz w:val="22"/>
          <w:szCs w:val="22"/>
        </w:rPr>
        <w:t xml:space="preserve"> This will look different in each class and bespoke to the individual children. S</w:t>
      </w:r>
      <w:r w:rsidR="302ADA3A">
        <w:rPr>
          <w:rFonts w:ascii="Century Gothic" w:hAnsi="Century Gothic" w:cs="Arial"/>
          <w:sz w:val="22"/>
          <w:szCs w:val="22"/>
        </w:rPr>
        <w:t>ee examples below:</w:t>
      </w:r>
      <w:r>
        <w:rPr>
          <w:rFonts w:ascii="Century Gothic" w:hAnsi="Century Gothic" w:cs="Arial"/>
          <w:sz w:val="22"/>
          <w:szCs w:val="22"/>
        </w:rPr>
        <w:t xml:space="preserve"> </w:t>
      </w:r>
    </w:p>
    <w:p w14:paraId="77A7C1AB" w14:textId="77777777" w:rsidR="00831E61" w:rsidRPr="00CA2365" w:rsidRDefault="00831E61" w:rsidP="00831E61">
      <w:pPr>
        <w:pStyle w:val="BodyText"/>
        <w:spacing w:before="7"/>
        <w:rPr>
          <w:rFonts w:ascii="Century Gothic" w:hAnsi="Century Gothic" w:cs="Arial"/>
          <w:sz w:val="22"/>
          <w:szCs w:val="22"/>
        </w:rPr>
      </w:pPr>
    </w:p>
    <w:p w14:paraId="79BDB8D3" w14:textId="77777777" w:rsidR="00831E61" w:rsidRPr="00CA2365" w:rsidRDefault="00831E61" w:rsidP="00831E61">
      <w:pPr>
        <w:pStyle w:val="BodyText"/>
        <w:ind w:left="120"/>
        <w:rPr>
          <w:rFonts w:ascii="Century Gothic" w:hAnsi="Century Gothic" w:cs="Arial"/>
          <w:sz w:val="22"/>
          <w:szCs w:val="22"/>
        </w:rPr>
      </w:pPr>
      <w:r w:rsidRPr="00CA2365">
        <w:rPr>
          <w:rFonts w:ascii="Century Gothic" w:hAnsi="Century Gothic" w:cs="Arial"/>
          <w:sz w:val="22"/>
          <w:szCs w:val="22"/>
        </w:rPr>
        <w:t>These</w:t>
      </w:r>
      <w:r w:rsidRPr="00CA2365">
        <w:rPr>
          <w:rFonts w:ascii="Century Gothic" w:hAnsi="Century Gothic" w:cs="Arial"/>
          <w:spacing w:val="-7"/>
          <w:sz w:val="22"/>
          <w:szCs w:val="22"/>
        </w:rPr>
        <w:t xml:space="preserve"> </w:t>
      </w:r>
      <w:r w:rsidRPr="00CA2365">
        <w:rPr>
          <w:rFonts w:ascii="Century Gothic" w:hAnsi="Century Gothic" w:cs="Arial"/>
          <w:sz w:val="22"/>
          <w:szCs w:val="22"/>
        </w:rPr>
        <w:t>questions</w:t>
      </w:r>
      <w:r w:rsidRPr="00CA2365">
        <w:rPr>
          <w:rFonts w:ascii="Century Gothic" w:hAnsi="Century Gothic" w:cs="Arial"/>
          <w:spacing w:val="-6"/>
          <w:sz w:val="22"/>
          <w:szCs w:val="22"/>
        </w:rPr>
        <w:t xml:space="preserve"> </w:t>
      </w:r>
      <w:r w:rsidRPr="00CA2365">
        <w:rPr>
          <w:rFonts w:ascii="Century Gothic" w:hAnsi="Century Gothic" w:cs="Arial"/>
          <w:sz w:val="22"/>
          <w:szCs w:val="22"/>
        </w:rPr>
        <w:t>can</w:t>
      </w:r>
      <w:r w:rsidRPr="00CA2365">
        <w:rPr>
          <w:rFonts w:ascii="Century Gothic" w:hAnsi="Century Gothic" w:cs="Arial"/>
          <w:spacing w:val="-6"/>
          <w:sz w:val="22"/>
          <w:szCs w:val="22"/>
        </w:rPr>
        <w:t xml:space="preserve"> </w:t>
      </w:r>
      <w:r w:rsidRPr="00CA2365">
        <w:rPr>
          <w:rFonts w:ascii="Century Gothic" w:hAnsi="Century Gothic" w:cs="Arial"/>
          <w:sz w:val="22"/>
          <w:szCs w:val="22"/>
        </w:rPr>
        <w:t>be</w:t>
      </w:r>
      <w:r w:rsidRPr="00CA2365">
        <w:rPr>
          <w:rFonts w:ascii="Century Gothic" w:hAnsi="Century Gothic" w:cs="Arial"/>
          <w:spacing w:val="-6"/>
          <w:sz w:val="22"/>
          <w:szCs w:val="22"/>
        </w:rPr>
        <w:t xml:space="preserve"> </w:t>
      </w:r>
      <w:r w:rsidRPr="00CA2365">
        <w:rPr>
          <w:rFonts w:ascii="Century Gothic" w:hAnsi="Century Gothic" w:cs="Arial"/>
          <w:sz w:val="22"/>
          <w:szCs w:val="22"/>
        </w:rPr>
        <w:t>used</w:t>
      </w:r>
      <w:r w:rsidRPr="00CA2365">
        <w:rPr>
          <w:rFonts w:ascii="Century Gothic" w:hAnsi="Century Gothic" w:cs="Arial"/>
          <w:spacing w:val="-7"/>
          <w:sz w:val="22"/>
          <w:szCs w:val="22"/>
        </w:rPr>
        <w:t xml:space="preserve"> </w:t>
      </w:r>
      <w:r w:rsidRPr="00CA2365">
        <w:rPr>
          <w:rFonts w:ascii="Century Gothic" w:hAnsi="Century Gothic" w:cs="Arial"/>
          <w:sz w:val="22"/>
          <w:szCs w:val="22"/>
        </w:rPr>
        <w:t>to</w:t>
      </w:r>
      <w:r w:rsidRPr="00CA2365">
        <w:rPr>
          <w:rFonts w:ascii="Century Gothic" w:hAnsi="Century Gothic" w:cs="Arial"/>
          <w:spacing w:val="-6"/>
          <w:sz w:val="22"/>
          <w:szCs w:val="22"/>
        </w:rPr>
        <w:t xml:space="preserve"> </w:t>
      </w:r>
      <w:r w:rsidRPr="00CA2365">
        <w:rPr>
          <w:rFonts w:ascii="Century Gothic" w:hAnsi="Century Gothic" w:cs="Arial"/>
          <w:sz w:val="22"/>
          <w:szCs w:val="22"/>
        </w:rPr>
        <w:t>guide</w:t>
      </w:r>
      <w:r w:rsidRPr="00CA2365">
        <w:rPr>
          <w:rFonts w:ascii="Century Gothic" w:hAnsi="Century Gothic" w:cs="Arial"/>
          <w:spacing w:val="-6"/>
          <w:sz w:val="22"/>
          <w:szCs w:val="22"/>
        </w:rPr>
        <w:t xml:space="preserve"> </w:t>
      </w:r>
      <w:r w:rsidRPr="00CA2365">
        <w:rPr>
          <w:rFonts w:ascii="Century Gothic" w:hAnsi="Century Gothic" w:cs="Arial"/>
          <w:sz w:val="22"/>
          <w:szCs w:val="22"/>
        </w:rPr>
        <w:t>the</w:t>
      </w:r>
      <w:r w:rsidRPr="00CA2365">
        <w:rPr>
          <w:rFonts w:ascii="Century Gothic" w:hAnsi="Century Gothic" w:cs="Arial"/>
          <w:spacing w:val="-6"/>
          <w:sz w:val="22"/>
          <w:szCs w:val="22"/>
        </w:rPr>
        <w:t xml:space="preserve"> </w:t>
      </w:r>
      <w:r w:rsidRPr="00CA2365">
        <w:rPr>
          <w:rFonts w:ascii="Century Gothic" w:hAnsi="Century Gothic" w:cs="Arial"/>
          <w:spacing w:val="-2"/>
          <w:sz w:val="22"/>
          <w:szCs w:val="22"/>
        </w:rPr>
        <w:t>discussion.</w:t>
      </w:r>
    </w:p>
    <w:p w14:paraId="7E6872A8" w14:textId="77777777" w:rsidR="00831E61" w:rsidRPr="00CA2365" w:rsidRDefault="00831E61" w:rsidP="00033D22">
      <w:pPr>
        <w:pStyle w:val="ListParagraph"/>
        <w:widowControl w:val="0"/>
        <w:numPr>
          <w:ilvl w:val="0"/>
          <w:numId w:val="39"/>
        </w:numPr>
        <w:tabs>
          <w:tab w:val="left" w:pos="426"/>
        </w:tabs>
        <w:autoSpaceDE w:val="0"/>
        <w:autoSpaceDN w:val="0"/>
        <w:spacing w:before="5"/>
        <w:ind w:left="142" w:hanging="168"/>
        <w:contextualSpacing w:val="0"/>
        <w:rPr>
          <w:rFonts w:ascii="Century Gothic" w:hAnsi="Century Gothic" w:cs="Arial"/>
          <w:sz w:val="22"/>
          <w:szCs w:val="22"/>
        </w:rPr>
      </w:pPr>
      <w:r w:rsidRPr="00CA2365">
        <w:rPr>
          <w:rFonts w:ascii="Century Gothic" w:hAnsi="Century Gothic" w:cs="Arial"/>
          <w:sz w:val="22"/>
          <w:szCs w:val="22"/>
        </w:rPr>
        <w:t>What</w:t>
      </w:r>
      <w:r w:rsidRPr="00CA2365">
        <w:rPr>
          <w:rFonts w:ascii="Century Gothic" w:hAnsi="Century Gothic" w:cs="Arial"/>
          <w:spacing w:val="16"/>
          <w:sz w:val="22"/>
          <w:szCs w:val="22"/>
        </w:rPr>
        <w:t xml:space="preserve"> </w:t>
      </w:r>
      <w:r w:rsidRPr="00CA2365">
        <w:rPr>
          <w:rFonts w:ascii="Century Gothic" w:hAnsi="Century Gothic" w:cs="Arial"/>
          <w:spacing w:val="-2"/>
          <w:sz w:val="22"/>
          <w:szCs w:val="22"/>
        </w:rPr>
        <w:t>happened?</w:t>
      </w:r>
    </w:p>
    <w:p w14:paraId="0803888D" w14:textId="77777777" w:rsidR="00831E61" w:rsidRPr="00CA2365" w:rsidRDefault="00831E61" w:rsidP="00033D22">
      <w:pPr>
        <w:pStyle w:val="ListParagraph"/>
        <w:widowControl w:val="0"/>
        <w:numPr>
          <w:ilvl w:val="0"/>
          <w:numId w:val="39"/>
        </w:numPr>
        <w:tabs>
          <w:tab w:val="left" w:pos="284"/>
        </w:tabs>
        <w:autoSpaceDE w:val="0"/>
        <w:autoSpaceDN w:val="0"/>
        <w:spacing w:before="10"/>
        <w:ind w:left="142" w:hanging="168"/>
        <w:contextualSpacing w:val="0"/>
        <w:rPr>
          <w:rFonts w:ascii="Century Gothic" w:hAnsi="Century Gothic" w:cs="Arial"/>
          <w:sz w:val="22"/>
          <w:szCs w:val="22"/>
        </w:rPr>
      </w:pPr>
      <w:r w:rsidRPr="00CA2365">
        <w:rPr>
          <w:rFonts w:ascii="Century Gothic" w:hAnsi="Century Gothic" w:cs="Arial"/>
          <w:sz w:val="22"/>
          <w:szCs w:val="22"/>
        </w:rPr>
        <w:t>How</w:t>
      </w:r>
      <w:r w:rsidRPr="00CA2365">
        <w:rPr>
          <w:rFonts w:ascii="Century Gothic" w:hAnsi="Century Gothic" w:cs="Arial"/>
          <w:spacing w:val="2"/>
          <w:sz w:val="22"/>
          <w:szCs w:val="22"/>
        </w:rPr>
        <w:t xml:space="preserve"> </w:t>
      </w:r>
      <w:r w:rsidRPr="00CA2365">
        <w:rPr>
          <w:rFonts w:ascii="Century Gothic" w:hAnsi="Century Gothic" w:cs="Arial"/>
          <w:sz w:val="22"/>
          <w:szCs w:val="22"/>
        </w:rPr>
        <w:t>were</w:t>
      </w:r>
      <w:r w:rsidRPr="00CA2365">
        <w:rPr>
          <w:rFonts w:ascii="Century Gothic" w:hAnsi="Century Gothic" w:cs="Arial"/>
          <w:spacing w:val="2"/>
          <w:sz w:val="22"/>
          <w:szCs w:val="22"/>
        </w:rPr>
        <w:t xml:space="preserve"> </w:t>
      </w:r>
      <w:r w:rsidRPr="00CA2365">
        <w:rPr>
          <w:rFonts w:ascii="Century Gothic" w:hAnsi="Century Gothic" w:cs="Arial"/>
          <w:sz w:val="22"/>
          <w:szCs w:val="22"/>
        </w:rPr>
        <w:t>you</w:t>
      </w:r>
      <w:r w:rsidRPr="00CA2365">
        <w:rPr>
          <w:rFonts w:ascii="Century Gothic" w:hAnsi="Century Gothic" w:cs="Arial"/>
          <w:spacing w:val="1"/>
          <w:sz w:val="22"/>
          <w:szCs w:val="22"/>
        </w:rPr>
        <w:t xml:space="preserve"> </w:t>
      </w:r>
      <w:r w:rsidRPr="00CA2365">
        <w:rPr>
          <w:rFonts w:ascii="Century Gothic" w:hAnsi="Century Gothic" w:cs="Arial"/>
          <w:sz w:val="22"/>
          <w:szCs w:val="22"/>
        </w:rPr>
        <w:t>thinking</w:t>
      </w:r>
      <w:r w:rsidRPr="00CA2365">
        <w:rPr>
          <w:rFonts w:ascii="Century Gothic" w:hAnsi="Century Gothic" w:cs="Arial"/>
          <w:spacing w:val="3"/>
          <w:sz w:val="22"/>
          <w:szCs w:val="22"/>
        </w:rPr>
        <w:t xml:space="preserve"> </w:t>
      </w:r>
      <w:r w:rsidRPr="00CA2365">
        <w:rPr>
          <w:rFonts w:ascii="Century Gothic" w:hAnsi="Century Gothic" w:cs="Arial"/>
          <w:sz w:val="22"/>
          <w:szCs w:val="22"/>
        </w:rPr>
        <w:t>/ feeling</w:t>
      </w:r>
      <w:r w:rsidRPr="00CA2365">
        <w:rPr>
          <w:rFonts w:ascii="Century Gothic" w:hAnsi="Century Gothic" w:cs="Arial"/>
          <w:spacing w:val="3"/>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z w:val="22"/>
          <w:szCs w:val="22"/>
        </w:rPr>
        <w:t>how</w:t>
      </w:r>
      <w:r w:rsidRPr="00CA2365">
        <w:rPr>
          <w:rFonts w:ascii="Century Gothic" w:hAnsi="Century Gothic" w:cs="Arial"/>
          <w:spacing w:val="3"/>
          <w:sz w:val="22"/>
          <w:szCs w:val="22"/>
        </w:rPr>
        <w:t xml:space="preserve"> </w:t>
      </w:r>
      <w:r w:rsidRPr="00CA2365">
        <w:rPr>
          <w:rFonts w:ascii="Century Gothic" w:hAnsi="Century Gothic" w:cs="Arial"/>
          <w:sz w:val="22"/>
          <w:szCs w:val="22"/>
        </w:rPr>
        <w:t>did</w:t>
      </w:r>
      <w:r w:rsidRPr="00CA2365">
        <w:rPr>
          <w:rFonts w:ascii="Century Gothic" w:hAnsi="Century Gothic" w:cs="Arial"/>
          <w:spacing w:val="1"/>
          <w:sz w:val="22"/>
          <w:szCs w:val="22"/>
        </w:rPr>
        <w:t xml:space="preserve"> </w:t>
      </w:r>
      <w:r w:rsidRPr="00CA2365">
        <w:rPr>
          <w:rFonts w:ascii="Century Gothic" w:hAnsi="Century Gothic" w:cs="Arial"/>
          <w:sz w:val="22"/>
          <w:szCs w:val="22"/>
        </w:rPr>
        <w:t>it</w:t>
      </w:r>
      <w:r w:rsidRPr="00CA2365">
        <w:rPr>
          <w:rFonts w:ascii="Century Gothic" w:hAnsi="Century Gothic" w:cs="Arial"/>
          <w:spacing w:val="3"/>
          <w:sz w:val="22"/>
          <w:szCs w:val="22"/>
        </w:rPr>
        <w:t xml:space="preserve"> </w:t>
      </w:r>
      <w:r w:rsidRPr="00CA2365">
        <w:rPr>
          <w:rFonts w:ascii="Century Gothic" w:hAnsi="Century Gothic" w:cs="Arial"/>
          <w:sz w:val="22"/>
          <w:szCs w:val="22"/>
        </w:rPr>
        <w:t>make</w:t>
      </w:r>
      <w:r w:rsidRPr="00CA2365">
        <w:rPr>
          <w:rFonts w:ascii="Century Gothic" w:hAnsi="Century Gothic" w:cs="Arial"/>
          <w:spacing w:val="-1"/>
          <w:sz w:val="22"/>
          <w:szCs w:val="22"/>
        </w:rPr>
        <w:t xml:space="preserve"> </w:t>
      </w:r>
      <w:r w:rsidRPr="00CA2365">
        <w:rPr>
          <w:rFonts w:ascii="Century Gothic" w:hAnsi="Century Gothic" w:cs="Arial"/>
          <w:sz w:val="22"/>
          <w:szCs w:val="22"/>
        </w:rPr>
        <w:t>others</w:t>
      </w:r>
      <w:r w:rsidRPr="00CA2365">
        <w:rPr>
          <w:rFonts w:ascii="Century Gothic" w:hAnsi="Century Gothic" w:cs="Arial"/>
          <w:spacing w:val="2"/>
          <w:sz w:val="22"/>
          <w:szCs w:val="22"/>
        </w:rPr>
        <w:t xml:space="preserve"> </w:t>
      </w:r>
      <w:r w:rsidRPr="00CA2365">
        <w:rPr>
          <w:rFonts w:ascii="Century Gothic" w:hAnsi="Century Gothic" w:cs="Arial"/>
          <w:sz w:val="22"/>
          <w:szCs w:val="22"/>
        </w:rPr>
        <w:t>think</w:t>
      </w:r>
      <w:r w:rsidRPr="00CA2365">
        <w:rPr>
          <w:rFonts w:ascii="Century Gothic" w:hAnsi="Century Gothic" w:cs="Arial"/>
          <w:spacing w:val="3"/>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proofErr w:type="gramStart"/>
      <w:r w:rsidRPr="00CA2365">
        <w:rPr>
          <w:rFonts w:ascii="Century Gothic" w:hAnsi="Century Gothic" w:cs="Arial"/>
          <w:spacing w:val="-4"/>
          <w:sz w:val="22"/>
          <w:szCs w:val="22"/>
        </w:rPr>
        <w:t>feel</w:t>
      </w:r>
      <w:proofErr w:type="gramEnd"/>
    </w:p>
    <w:p w14:paraId="0A9A43E5" w14:textId="77777777" w:rsidR="00831E61" w:rsidRPr="00CA2365" w:rsidRDefault="00831E61" w:rsidP="00033D22">
      <w:pPr>
        <w:pStyle w:val="ListParagraph"/>
        <w:widowControl w:val="0"/>
        <w:numPr>
          <w:ilvl w:val="0"/>
          <w:numId w:val="39"/>
        </w:numPr>
        <w:tabs>
          <w:tab w:val="left" w:pos="167"/>
        </w:tabs>
        <w:autoSpaceDE w:val="0"/>
        <w:autoSpaceDN w:val="0"/>
        <w:spacing w:before="12"/>
        <w:ind w:left="142" w:hanging="168"/>
        <w:contextualSpacing w:val="0"/>
        <w:rPr>
          <w:rFonts w:ascii="Century Gothic" w:hAnsi="Century Gothic" w:cs="Arial"/>
          <w:sz w:val="22"/>
          <w:szCs w:val="22"/>
        </w:rPr>
      </w:pPr>
      <w:r w:rsidRPr="00CA2365">
        <w:rPr>
          <w:rFonts w:ascii="Century Gothic" w:hAnsi="Century Gothic" w:cs="Arial"/>
          <w:spacing w:val="-2"/>
          <w:sz w:val="22"/>
          <w:szCs w:val="22"/>
        </w:rPr>
        <w:t>Who</w:t>
      </w:r>
      <w:r w:rsidRPr="00CA2365">
        <w:rPr>
          <w:rFonts w:ascii="Century Gothic" w:hAnsi="Century Gothic" w:cs="Arial"/>
          <w:spacing w:val="2"/>
          <w:sz w:val="22"/>
          <w:szCs w:val="22"/>
        </w:rPr>
        <w:t xml:space="preserve"> </w:t>
      </w:r>
      <w:r w:rsidRPr="00CA2365">
        <w:rPr>
          <w:rFonts w:ascii="Century Gothic" w:hAnsi="Century Gothic" w:cs="Arial"/>
          <w:spacing w:val="-2"/>
          <w:sz w:val="22"/>
          <w:szCs w:val="22"/>
        </w:rPr>
        <w:t>has</w:t>
      </w:r>
      <w:r w:rsidRPr="00CA2365">
        <w:rPr>
          <w:rFonts w:ascii="Century Gothic" w:hAnsi="Century Gothic" w:cs="Arial"/>
          <w:spacing w:val="1"/>
          <w:sz w:val="22"/>
          <w:szCs w:val="22"/>
        </w:rPr>
        <w:t xml:space="preserve"> </w:t>
      </w:r>
      <w:r w:rsidRPr="00CA2365">
        <w:rPr>
          <w:rFonts w:ascii="Century Gothic" w:hAnsi="Century Gothic" w:cs="Arial"/>
          <w:spacing w:val="-2"/>
          <w:sz w:val="22"/>
          <w:szCs w:val="22"/>
        </w:rPr>
        <w:t>been</w:t>
      </w:r>
      <w:r w:rsidRPr="00CA2365">
        <w:rPr>
          <w:rFonts w:ascii="Century Gothic" w:hAnsi="Century Gothic" w:cs="Arial"/>
          <w:spacing w:val="2"/>
          <w:sz w:val="22"/>
          <w:szCs w:val="22"/>
        </w:rPr>
        <w:t xml:space="preserve"> </w:t>
      </w:r>
      <w:r w:rsidRPr="00CA2365">
        <w:rPr>
          <w:rFonts w:ascii="Century Gothic" w:hAnsi="Century Gothic" w:cs="Arial"/>
          <w:spacing w:val="-2"/>
          <w:sz w:val="22"/>
          <w:szCs w:val="22"/>
        </w:rPr>
        <w:t>affected</w:t>
      </w:r>
      <w:r w:rsidRPr="00CA2365">
        <w:rPr>
          <w:rFonts w:ascii="Century Gothic" w:hAnsi="Century Gothic" w:cs="Arial"/>
          <w:spacing w:val="1"/>
          <w:sz w:val="22"/>
          <w:szCs w:val="22"/>
        </w:rPr>
        <w:t xml:space="preserve"> </w:t>
      </w:r>
      <w:r w:rsidRPr="00CA2365">
        <w:rPr>
          <w:rFonts w:ascii="Century Gothic" w:hAnsi="Century Gothic" w:cs="Arial"/>
          <w:spacing w:val="-2"/>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pacing w:val="-4"/>
          <w:sz w:val="22"/>
          <w:szCs w:val="22"/>
        </w:rPr>
        <w:t>how?</w:t>
      </w:r>
    </w:p>
    <w:p w14:paraId="5B2B6448" w14:textId="77777777" w:rsidR="00831E61" w:rsidRPr="00CA2365" w:rsidRDefault="00831E61" w:rsidP="00033D22">
      <w:pPr>
        <w:pStyle w:val="ListParagraph"/>
        <w:widowControl w:val="0"/>
        <w:numPr>
          <w:ilvl w:val="0"/>
          <w:numId w:val="39"/>
        </w:numPr>
        <w:tabs>
          <w:tab w:val="left" w:pos="167"/>
        </w:tabs>
        <w:autoSpaceDE w:val="0"/>
        <w:autoSpaceDN w:val="0"/>
        <w:spacing w:before="10"/>
        <w:ind w:left="142" w:hanging="168"/>
        <w:contextualSpacing w:val="0"/>
        <w:rPr>
          <w:rFonts w:ascii="Century Gothic" w:hAnsi="Century Gothic" w:cs="Arial"/>
          <w:sz w:val="22"/>
          <w:szCs w:val="22"/>
        </w:rPr>
      </w:pPr>
      <w:r w:rsidRPr="00CA2365">
        <w:rPr>
          <w:rFonts w:ascii="Century Gothic" w:hAnsi="Century Gothic" w:cs="Arial"/>
          <w:sz w:val="22"/>
          <w:szCs w:val="22"/>
        </w:rPr>
        <w:t>What</w:t>
      </w:r>
      <w:r w:rsidRPr="00CA2365">
        <w:rPr>
          <w:rFonts w:ascii="Century Gothic" w:hAnsi="Century Gothic" w:cs="Arial"/>
          <w:spacing w:val="1"/>
          <w:sz w:val="22"/>
          <w:szCs w:val="22"/>
        </w:rPr>
        <w:t xml:space="preserve"> </w:t>
      </w:r>
      <w:r w:rsidRPr="00CA2365">
        <w:rPr>
          <w:rFonts w:ascii="Century Gothic" w:hAnsi="Century Gothic" w:cs="Arial"/>
          <w:sz w:val="22"/>
          <w:szCs w:val="22"/>
        </w:rPr>
        <w:t>can we do</w:t>
      </w:r>
      <w:r w:rsidRPr="00CA2365">
        <w:rPr>
          <w:rFonts w:ascii="Century Gothic" w:hAnsi="Century Gothic" w:cs="Arial"/>
          <w:spacing w:val="1"/>
          <w:sz w:val="22"/>
          <w:szCs w:val="22"/>
        </w:rPr>
        <w:t xml:space="preserve"> </w:t>
      </w:r>
      <w:r w:rsidRPr="00CA2365">
        <w:rPr>
          <w:rFonts w:ascii="Century Gothic" w:hAnsi="Century Gothic" w:cs="Arial"/>
          <w:sz w:val="22"/>
          <w:szCs w:val="22"/>
        </w:rPr>
        <w:t>to</w:t>
      </w:r>
      <w:r w:rsidRPr="00CA2365">
        <w:rPr>
          <w:rFonts w:ascii="Century Gothic" w:hAnsi="Century Gothic" w:cs="Arial"/>
          <w:spacing w:val="2"/>
          <w:sz w:val="22"/>
          <w:szCs w:val="22"/>
        </w:rPr>
        <w:t xml:space="preserve"> </w:t>
      </w:r>
      <w:r w:rsidRPr="00CA2365">
        <w:rPr>
          <w:rFonts w:ascii="Century Gothic" w:hAnsi="Century Gothic" w:cs="Arial"/>
          <w:sz w:val="22"/>
          <w:szCs w:val="22"/>
        </w:rPr>
        <w:t>put</w:t>
      </w:r>
      <w:r w:rsidRPr="00CA2365">
        <w:rPr>
          <w:rFonts w:ascii="Century Gothic" w:hAnsi="Century Gothic" w:cs="Arial"/>
          <w:spacing w:val="1"/>
          <w:sz w:val="22"/>
          <w:szCs w:val="22"/>
        </w:rPr>
        <w:t xml:space="preserve"> </w:t>
      </w:r>
      <w:r w:rsidRPr="00CA2365">
        <w:rPr>
          <w:rFonts w:ascii="Century Gothic" w:hAnsi="Century Gothic" w:cs="Arial"/>
          <w:sz w:val="22"/>
          <w:szCs w:val="22"/>
        </w:rPr>
        <w:t>things</w:t>
      </w:r>
      <w:r w:rsidRPr="00CA2365">
        <w:rPr>
          <w:rFonts w:ascii="Century Gothic" w:hAnsi="Century Gothic" w:cs="Arial"/>
          <w:spacing w:val="1"/>
          <w:sz w:val="22"/>
          <w:szCs w:val="22"/>
        </w:rPr>
        <w:t xml:space="preserve"> </w:t>
      </w:r>
      <w:r w:rsidRPr="00CA2365">
        <w:rPr>
          <w:rFonts w:ascii="Century Gothic" w:hAnsi="Century Gothic" w:cs="Arial"/>
          <w:sz w:val="22"/>
          <w:szCs w:val="22"/>
        </w:rPr>
        <w:t>right?</w:t>
      </w:r>
      <w:r w:rsidRPr="00CA2365">
        <w:rPr>
          <w:rFonts w:ascii="Century Gothic" w:hAnsi="Century Gothic" w:cs="Arial"/>
          <w:spacing w:val="1"/>
          <w:sz w:val="22"/>
          <w:szCs w:val="22"/>
        </w:rPr>
        <w:t xml:space="preserve"> </w:t>
      </w:r>
      <w:r w:rsidRPr="00CA2365">
        <w:rPr>
          <w:rFonts w:ascii="Century Gothic" w:hAnsi="Century Gothic" w:cs="Arial"/>
          <w:sz w:val="22"/>
          <w:szCs w:val="22"/>
        </w:rPr>
        <w:t>These then need to</w:t>
      </w:r>
      <w:r w:rsidRPr="00CA2365">
        <w:rPr>
          <w:rFonts w:ascii="Century Gothic" w:hAnsi="Century Gothic" w:cs="Arial"/>
          <w:spacing w:val="1"/>
          <w:sz w:val="22"/>
          <w:szCs w:val="22"/>
        </w:rPr>
        <w:t xml:space="preserve"> </w:t>
      </w:r>
      <w:r w:rsidRPr="00CA2365">
        <w:rPr>
          <w:rFonts w:ascii="Century Gothic" w:hAnsi="Century Gothic" w:cs="Arial"/>
          <w:sz w:val="22"/>
          <w:szCs w:val="22"/>
        </w:rPr>
        <w:t>be</w:t>
      </w:r>
      <w:r w:rsidRPr="00CA2365">
        <w:rPr>
          <w:rFonts w:ascii="Century Gothic" w:hAnsi="Century Gothic" w:cs="Arial"/>
          <w:spacing w:val="1"/>
          <w:sz w:val="22"/>
          <w:szCs w:val="22"/>
        </w:rPr>
        <w:t xml:space="preserve"> </w:t>
      </w:r>
      <w:r w:rsidRPr="00CA2365">
        <w:rPr>
          <w:rFonts w:ascii="Century Gothic" w:hAnsi="Century Gothic" w:cs="Arial"/>
          <w:spacing w:val="-2"/>
          <w:sz w:val="22"/>
          <w:szCs w:val="22"/>
        </w:rPr>
        <w:t>done.</w:t>
      </w:r>
    </w:p>
    <w:p w14:paraId="2AB311EC" w14:textId="77777777" w:rsidR="00831E61" w:rsidRPr="00CA2365" w:rsidRDefault="00831E61" w:rsidP="00033D22">
      <w:pPr>
        <w:pStyle w:val="ListParagraph"/>
        <w:widowControl w:val="0"/>
        <w:numPr>
          <w:ilvl w:val="0"/>
          <w:numId w:val="39"/>
        </w:numPr>
        <w:tabs>
          <w:tab w:val="left" w:pos="167"/>
        </w:tabs>
        <w:autoSpaceDE w:val="0"/>
        <w:autoSpaceDN w:val="0"/>
        <w:spacing w:before="12"/>
        <w:ind w:left="142" w:hanging="168"/>
        <w:contextualSpacing w:val="0"/>
        <w:rPr>
          <w:rFonts w:ascii="Century Gothic" w:hAnsi="Century Gothic" w:cs="Arial"/>
          <w:sz w:val="22"/>
          <w:szCs w:val="22"/>
        </w:rPr>
      </w:pPr>
      <w:r w:rsidRPr="00CA2365">
        <w:rPr>
          <w:rFonts w:ascii="Century Gothic" w:hAnsi="Century Gothic" w:cs="Arial"/>
          <w:sz w:val="22"/>
          <w:szCs w:val="22"/>
        </w:rPr>
        <w:t>What</w:t>
      </w:r>
      <w:r w:rsidRPr="00CA2365">
        <w:rPr>
          <w:rFonts w:ascii="Century Gothic" w:hAnsi="Century Gothic" w:cs="Arial"/>
          <w:spacing w:val="-4"/>
          <w:sz w:val="22"/>
          <w:szCs w:val="22"/>
        </w:rPr>
        <w:t xml:space="preserve"> </w:t>
      </w:r>
      <w:r w:rsidRPr="00CA2365">
        <w:rPr>
          <w:rFonts w:ascii="Century Gothic" w:hAnsi="Century Gothic" w:cs="Arial"/>
          <w:sz w:val="22"/>
          <w:szCs w:val="22"/>
        </w:rPr>
        <w:t>have</w:t>
      </w:r>
      <w:r w:rsidRPr="00CA2365">
        <w:rPr>
          <w:rFonts w:ascii="Century Gothic" w:hAnsi="Century Gothic" w:cs="Arial"/>
          <w:spacing w:val="-6"/>
          <w:sz w:val="22"/>
          <w:szCs w:val="22"/>
        </w:rPr>
        <w:t xml:space="preserve"> </w:t>
      </w:r>
      <w:r w:rsidRPr="00CA2365">
        <w:rPr>
          <w:rFonts w:ascii="Century Gothic" w:hAnsi="Century Gothic" w:cs="Arial"/>
          <w:sz w:val="22"/>
          <w:szCs w:val="22"/>
        </w:rPr>
        <w:t>we</w:t>
      </w:r>
      <w:r w:rsidRPr="00CA2365">
        <w:rPr>
          <w:rFonts w:ascii="Century Gothic" w:hAnsi="Century Gothic" w:cs="Arial"/>
          <w:spacing w:val="-4"/>
          <w:sz w:val="22"/>
          <w:szCs w:val="22"/>
        </w:rPr>
        <w:t xml:space="preserve"> </w:t>
      </w:r>
      <w:r w:rsidRPr="00CA2365">
        <w:rPr>
          <w:rFonts w:ascii="Century Gothic" w:hAnsi="Century Gothic" w:cs="Arial"/>
          <w:sz w:val="22"/>
          <w:szCs w:val="22"/>
        </w:rPr>
        <w:t>learnt</w:t>
      </w:r>
      <w:r w:rsidRPr="00CA2365">
        <w:rPr>
          <w:rFonts w:ascii="Century Gothic" w:hAnsi="Century Gothic" w:cs="Arial"/>
          <w:spacing w:val="-3"/>
          <w:sz w:val="22"/>
          <w:szCs w:val="22"/>
        </w:rPr>
        <w:t xml:space="preserve"> </w:t>
      </w:r>
      <w:r w:rsidRPr="00CA2365">
        <w:rPr>
          <w:rFonts w:ascii="Century Gothic" w:hAnsi="Century Gothic" w:cs="Arial"/>
          <w:sz w:val="22"/>
          <w:szCs w:val="22"/>
        </w:rPr>
        <w:t>and</w:t>
      </w:r>
      <w:r w:rsidRPr="00CA2365">
        <w:rPr>
          <w:rFonts w:ascii="Century Gothic" w:hAnsi="Century Gothic" w:cs="Arial"/>
          <w:spacing w:val="-7"/>
          <w:sz w:val="22"/>
          <w:szCs w:val="22"/>
        </w:rPr>
        <w:t xml:space="preserve"> </w:t>
      </w:r>
      <w:r w:rsidRPr="00CA2365">
        <w:rPr>
          <w:rFonts w:ascii="Century Gothic" w:hAnsi="Century Gothic" w:cs="Arial"/>
          <w:sz w:val="22"/>
          <w:szCs w:val="22"/>
        </w:rPr>
        <w:t>how</w:t>
      </w:r>
      <w:r w:rsidRPr="00CA2365">
        <w:rPr>
          <w:rFonts w:ascii="Century Gothic" w:hAnsi="Century Gothic" w:cs="Arial"/>
          <w:spacing w:val="-4"/>
          <w:sz w:val="22"/>
          <w:szCs w:val="22"/>
        </w:rPr>
        <w:t xml:space="preserve"> </w:t>
      </w:r>
      <w:r w:rsidRPr="00CA2365">
        <w:rPr>
          <w:rFonts w:ascii="Century Gothic" w:hAnsi="Century Gothic" w:cs="Arial"/>
          <w:sz w:val="22"/>
          <w:szCs w:val="22"/>
        </w:rPr>
        <w:t>can</w:t>
      </w:r>
      <w:r w:rsidRPr="00CA2365">
        <w:rPr>
          <w:rFonts w:ascii="Century Gothic" w:hAnsi="Century Gothic" w:cs="Arial"/>
          <w:spacing w:val="-2"/>
          <w:sz w:val="22"/>
          <w:szCs w:val="22"/>
        </w:rPr>
        <w:t xml:space="preserve"> </w:t>
      </w:r>
      <w:r w:rsidRPr="00CA2365">
        <w:rPr>
          <w:rFonts w:ascii="Century Gothic" w:hAnsi="Century Gothic" w:cs="Arial"/>
          <w:sz w:val="22"/>
          <w:szCs w:val="22"/>
        </w:rPr>
        <w:t>we</w:t>
      </w:r>
      <w:r w:rsidRPr="00CA2365">
        <w:rPr>
          <w:rFonts w:ascii="Century Gothic" w:hAnsi="Century Gothic" w:cs="Arial"/>
          <w:spacing w:val="-5"/>
          <w:sz w:val="22"/>
          <w:szCs w:val="22"/>
        </w:rPr>
        <w:t xml:space="preserve"> </w:t>
      </w:r>
      <w:r w:rsidRPr="00CA2365">
        <w:rPr>
          <w:rFonts w:ascii="Century Gothic" w:hAnsi="Century Gothic" w:cs="Arial"/>
          <w:sz w:val="22"/>
          <w:szCs w:val="22"/>
        </w:rPr>
        <w:t>respond</w:t>
      </w:r>
      <w:r w:rsidRPr="00CA2365">
        <w:rPr>
          <w:rFonts w:ascii="Century Gothic" w:hAnsi="Century Gothic" w:cs="Arial"/>
          <w:spacing w:val="-6"/>
          <w:sz w:val="22"/>
          <w:szCs w:val="22"/>
        </w:rPr>
        <w:t xml:space="preserve"> </w:t>
      </w:r>
      <w:r w:rsidRPr="00CA2365">
        <w:rPr>
          <w:rFonts w:ascii="Century Gothic" w:hAnsi="Century Gothic" w:cs="Arial"/>
          <w:sz w:val="22"/>
          <w:szCs w:val="22"/>
        </w:rPr>
        <w:t>differently</w:t>
      </w:r>
      <w:r w:rsidRPr="00CA2365">
        <w:rPr>
          <w:rFonts w:ascii="Century Gothic" w:hAnsi="Century Gothic" w:cs="Arial"/>
          <w:spacing w:val="-3"/>
          <w:sz w:val="22"/>
          <w:szCs w:val="22"/>
        </w:rPr>
        <w:t xml:space="preserve"> </w:t>
      </w:r>
      <w:r w:rsidRPr="00CA2365">
        <w:rPr>
          <w:rFonts w:ascii="Century Gothic" w:hAnsi="Century Gothic" w:cs="Arial"/>
          <w:sz w:val="22"/>
          <w:szCs w:val="22"/>
        </w:rPr>
        <w:t>next</w:t>
      </w:r>
      <w:r w:rsidRPr="00CA2365">
        <w:rPr>
          <w:rFonts w:ascii="Century Gothic" w:hAnsi="Century Gothic" w:cs="Arial"/>
          <w:spacing w:val="-3"/>
          <w:sz w:val="22"/>
          <w:szCs w:val="22"/>
        </w:rPr>
        <w:t xml:space="preserve"> </w:t>
      </w:r>
      <w:r w:rsidRPr="00CA2365">
        <w:rPr>
          <w:rFonts w:ascii="Century Gothic" w:hAnsi="Century Gothic" w:cs="Arial"/>
          <w:spacing w:val="-4"/>
          <w:sz w:val="22"/>
          <w:szCs w:val="22"/>
        </w:rPr>
        <w:t>time</w:t>
      </w:r>
    </w:p>
    <w:p w14:paraId="3DA656B8" w14:textId="53385758" w:rsidR="00831E61" w:rsidRDefault="00831E61" w:rsidP="00202937">
      <w:pPr>
        <w:rPr>
          <w:rFonts w:ascii="Century Gothic" w:eastAsia="Times New Roman" w:hAnsi="Century Gothic" w:cs="Arial"/>
          <w:sz w:val="22"/>
          <w:szCs w:val="22"/>
          <w:lang w:val="en-GB"/>
        </w:rPr>
      </w:pPr>
    </w:p>
    <w:p w14:paraId="337BAA34" w14:textId="686CBA3D" w:rsidR="00325AAF" w:rsidRDefault="00325AAF" w:rsidP="00202937">
      <w:pPr>
        <w:rPr>
          <w:rFonts w:ascii="Century Gothic" w:eastAsia="Times New Roman" w:hAnsi="Century Gothic" w:cs="Arial"/>
          <w:sz w:val="22"/>
          <w:szCs w:val="22"/>
          <w:lang w:val="en-GB"/>
        </w:rPr>
      </w:pPr>
    </w:p>
    <w:p w14:paraId="2E31B743" w14:textId="3FB82DCB" w:rsidR="00325AAF" w:rsidRPr="00CA2365" w:rsidRDefault="00325AAF" w:rsidP="00202937">
      <w:pPr>
        <w:rPr>
          <w:rFonts w:ascii="Century Gothic" w:eastAsia="Times New Roman" w:hAnsi="Century Gothic" w:cs="Arial"/>
          <w:sz w:val="22"/>
          <w:szCs w:val="22"/>
          <w:lang w:val="en-GB"/>
        </w:rPr>
      </w:pPr>
      <w:r w:rsidRPr="00CA2365">
        <w:rPr>
          <w:rFonts w:ascii="Century Gothic" w:hAnsi="Century Gothic" w:cs="Arial"/>
          <w:noProof/>
          <w:sz w:val="22"/>
          <w:szCs w:val="22"/>
          <w:lang w:val="en-GB" w:eastAsia="en-GB"/>
        </w:rPr>
        <w:lastRenderedPageBreak/>
        <w:drawing>
          <wp:inline distT="0" distB="0" distL="0" distR="0" wp14:anchorId="5A2F5B94" wp14:editId="65D935D9">
            <wp:extent cx="3048061" cy="1895508"/>
            <wp:effectExtent l="0" t="0" r="0" b="0"/>
            <wp:docPr id="602512432" name="Picture 60251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l="18541" t="17407" r="14791" b="8888"/>
                    <a:stretch>
                      <a:fillRect/>
                    </a:stretch>
                  </pic:blipFill>
                  <pic:spPr>
                    <a:xfrm>
                      <a:off x="0" y="0"/>
                      <a:ext cx="3048061" cy="1895508"/>
                    </a:xfrm>
                    <a:prstGeom prst="rect">
                      <a:avLst/>
                    </a:prstGeom>
                  </pic:spPr>
                </pic:pic>
              </a:graphicData>
            </a:graphic>
          </wp:inline>
        </w:drawing>
      </w:r>
      <w:r w:rsidRPr="00CA2365">
        <w:rPr>
          <w:rFonts w:ascii="Century Gothic" w:hAnsi="Century Gothic" w:cs="Arial"/>
          <w:noProof/>
          <w:sz w:val="22"/>
          <w:szCs w:val="22"/>
          <w:lang w:val="en-GB" w:eastAsia="en-GB"/>
        </w:rPr>
        <w:drawing>
          <wp:inline distT="0" distB="0" distL="0" distR="0" wp14:anchorId="17C18A0F" wp14:editId="76DA1599">
            <wp:extent cx="2933715" cy="1962168"/>
            <wp:effectExtent l="0" t="0" r="0" b="0"/>
            <wp:docPr id="1625186295" name="Picture 162518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rcRect l="19375" t="14444" r="16458" b="9259"/>
                    <a:stretch>
                      <a:fillRect/>
                    </a:stretch>
                  </pic:blipFill>
                  <pic:spPr>
                    <a:xfrm>
                      <a:off x="0" y="0"/>
                      <a:ext cx="2933715" cy="1962168"/>
                    </a:xfrm>
                    <a:prstGeom prst="rect">
                      <a:avLst/>
                    </a:prstGeom>
                  </pic:spPr>
                </pic:pic>
              </a:graphicData>
            </a:graphic>
          </wp:inline>
        </w:drawing>
      </w:r>
    </w:p>
    <w:p w14:paraId="5F96A722" w14:textId="77777777" w:rsidR="004860D1" w:rsidRPr="00CA2365" w:rsidRDefault="004860D1" w:rsidP="00202937">
      <w:pPr>
        <w:rPr>
          <w:rFonts w:ascii="Century Gothic" w:eastAsia="Times New Roman" w:hAnsi="Century Gothic" w:cs="Arial"/>
          <w:sz w:val="22"/>
          <w:szCs w:val="22"/>
          <w:lang w:val="en-GB"/>
        </w:rPr>
      </w:pPr>
    </w:p>
    <w:p w14:paraId="3D84D5CC" w14:textId="77777777" w:rsidR="00414C9B" w:rsidRPr="00414C9B" w:rsidRDefault="00E9757C" w:rsidP="00033D22">
      <w:pPr>
        <w:pStyle w:val="Heading1"/>
      </w:pPr>
      <w:r w:rsidRPr="00CA2365">
        <w:br w:type="page"/>
      </w:r>
      <w:bookmarkStart w:id="30" w:name="_Toc166668294"/>
      <w:r w:rsidR="00414C9B" w:rsidRPr="00414C9B">
        <w:lastRenderedPageBreak/>
        <w:t>Unsociable Behaviour</w:t>
      </w:r>
      <w:bookmarkEnd w:id="30"/>
    </w:p>
    <w:p w14:paraId="52AAD276" w14:textId="2C290A82" w:rsidR="00414C9B" w:rsidRPr="00414C9B" w:rsidRDefault="00414C9B" w:rsidP="00414C9B">
      <w:pPr>
        <w:pStyle w:val="BodyText"/>
        <w:spacing w:before="219" w:line="278" w:lineRule="auto"/>
        <w:ind w:left="120" w:right="216"/>
        <w:rPr>
          <w:rFonts w:ascii="Century Gothic" w:hAnsi="Century Gothic"/>
          <w:sz w:val="22"/>
          <w:szCs w:val="22"/>
        </w:rPr>
      </w:pPr>
      <w:r w:rsidRPr="00414C9B">
        <w:rPr>
          <w:rFonts w:ascii="Century Gothic" w:hAnsi="Century Gothic"/>
          <w:sz w:val="22"/>
          <w:szCs w:val="22"/>
        </w:rPr>
        <w:t>Unsocial</w:t>
      </w:r>
      <w:r w:rsidRPr="00414C9B">
        <w:rPr>
          <w:rFonts w:ascii="Century Gothic" w:hAnsi="Century Gothic"/>
          <w:spacing w:val="-1"/>
          <w:sz w:val="22"/>
          <w:szCs w:val="22"/>
        </w:rPr>
        <w:t xml:space="preserve"> </w:t>
      </w:r>
      <w:r w:rsidRPr="00414C9B">
        <w:rPr>
          <w:rFonts w:ascii="Century Gothic" w:hAnsi="Century Gothic"/>
          <w:sz w:val="22"/>
          <w:szCs w:val="22"/>
        </w:rPr>
        <w:t>behaviour</w:t>
      </w:r>
      <w:r w:rsidRPr="00414C9B">
        <w:rPr>
          <w:rFonts w:ascii="Century Gothic" w:hAnsi="Century Gothic"/>
          <w:spacing w:val="-2"/>
          <w:sz w:val="22"/>
          <w:szCs w:val="22"/>
        </w:rPr>
        <w:t xml:space="preserve"> </w:t>
      </w:r>
      <w:r w:rsidRPr="00414C9B">
        <w:rPr>
          <w:rFonts w:ascii="Century Gothic" w:hAnsi="Century Gothic"/>
          <w:sz w:val="22"/>
          <w:szCs w:val="22"/>
        </w:rPr>
        <w:t>is</w:t>
      </w:r>
      <w:r w:rsidRPr="00414C9B">
        <w:rPr>
          <w:rFonts w:ascii="Century Gothic" w:hAnsi="Century Gothic"/>
          <w:spacing w:val="-1"/>
          <w:sz w:val="22"/>
          <w:szCs w:val="22"/>
        </w:rPr>
        <w:t xml:space="preserve"> </w:t>
      </w:r>
      <w:r w:rsidRPr="00414C9B">
        <w:rPr>
          <w:rFonts w:ascii="Century Gothic" w:hAnsi="Century Gothic"/>
          <w:sz w:val="22"/>
          <w:szCs w:val="22"/>
        </w:rPr>
        <w:t>when</w:t>
      </w:r>
      <w:r w:rsidRPr="00414C9B">
        <w:rPr>
          <w:rFonts w:ascii="Century Gothic" w:hAnsi="Century Gothic"/>
          <w:spacing w:val="-3"/>
          <w:sz w:val="22"/>
          <w:szCs w:val="22"/>
        </w:rPr>
        <w:t xml:space="preserve"> </w:t>
      </w:r>
      <w:r w:rsidRPr="00414C9B">
        <w:rPr>
          <w:rFonts w:ascii="Century Gothic" w:hAnsi="Century Gothic"/>
          <w:sz w:val="22"/>
          <w:szCs w:val="22"/>
        </w:rPr>
        <w:t>a</w:t>
      </w:r>
      <w:r w:rsidRPr="00414C9B">
        <w:rPr>
          <w:rFonts w:ascii="Century Gothic" w:hAnsi="Century Gothic"/>
          <w:spacing w:val="-2"/>
          <w:sz w:val="22"/>
          <w:szCs w:val="22"/>
        </w:rPr>
        <w:t xml:space="preserve"> </w:t>
      </w:r>
      <w:r w:rsidRPr="00414C9B">
        <w:rPr>
          <w:rFonts w:ascii="Century Gothic" w:hAnsi="Century Gothic"/>
          <w:sz w:val="22"/>
          <w:szCs w:val="22"/>
        </w:rPr>
        <w:t>child</w:t>
      </w:r>
      <w:r w:rsidRPr="00414C9B">
        <w:rPr>
          <w:rFonts w:ascii="Century Gothic" w:hAnsi="Century Gothic"/>
          <w:spacing w:val="-2"/>
          <w:sz w:val="22"/>
          <w:szCs w:val="22"/>
        </w:rPr>
        <w:t xml:space="preserve"> </w:t>
      </w:r>
      <w:r w:rsidRPr="00414C9B">
        <w:rPr>
          <w:rFonts w:ascii="Century Gothic" w:hAnsi="Century Gothic"/>
          <w:sz w:val="22"/>
          <w:szCs w:val="22"/>
        </w:rPr>
        <w:t>is</w:t>
      </w:r>
      <w:r w:rsidRPr="00414C9B">
        <w:rPr>
          <w:rFonts w:ascii="Century Gothic" w:hAnsi="Century Gothic"/>
          <w:spacing w:val="-1"/>
          <w:sz w:val="22"/>
          <w:szCs w:val="22"/>
        </w:rPr>
        <w:t xml:space="preserve"> </w:t>
      </w:r>
      <w:r w:rsidRPr="00414C9B">
        <w:rPr>
          <w:rFonts w:ascii="Century Gothic" w:hAnsi="Century Gothic"/>
          <w:sz w:val="22"/>
          <w:szCs w:val="22"/>
        </w:rPr>
        <w:t>not</w:t>
      </w:r>
      <w:r w:rsidRPr="00414C9B">
        <w:rPr>
          <w:rFonts w:ascii="Century Gothic" w:hAnsi="Century Gothic"/>
          <w:spacing w:val="-1"/>
          <w:sz w:val="22"/>
          <w:szCs w:val="22"/>
        </w:rPr>
        <w:t xml:space="preserve"> </w:t>
      </w:r>
      <w:r w:rsidRPr="00414C9B">
        <w:rPr>
          <w:rFonts w:ascii="Century Gothic" w:hAnsi="Century Gothic"/>
          <w:sz w:val="22"/>
          <w:szCs w:val="22"/>
        </w:rPr>
        <w:t>enjoying</w:t>
      </w:r>
      <w:r w:rsidRPr="00414C9B">
        <w:rPr>
          <w:rFonts w:ascii="Century Gothic" w:hAnsi="Century Gothic"/>
          <w:spacing w:val="-1"/>
          <w:sz w:val="22"/>
          <w:szCs w:val="22"/>
        </w:rPr>
        <w:t xml:space="preserve"> </w:t>
      </w:r>
      <w:r w:rsidRPr="00414C9B">
        <w:rPr>
          <w:rFonts w:ascii="Century Gothic" w:hAnsi="Century Gothic"/>
          <w:sz w:val="22"/>
          <w:szCs w:val="22"/>
        </w:rPr>
        <w:t>or</w:t>
      </w:r>
      <w:r w:rsidRPr="00414C9B">
        <w:rPr>
          <w:rFonts w:ascii="Century Gothic" w:hAnsi="Century Gothic"/>
          <w:spacing w:val="-4"/>
          <w:sz w:val="22"/>
          <w:szCs w:val="22"/>
        </w:rPr>
        <w:t xml:space="preserve"> </w:t>
      </w:r>
      <w:r w:rsidR="0D91F93E" w:rsidRPr="00414C9B">
        <w:rPr>
          <w:rFonts w:ascii="Century Gothic" w:hAnsi="Century Gothic"/>
          <w:sz w:val="22"/>
          <w:szCs w:val="22"/>
        </w:rPr>
        <w:t>trying</w:t>
      </w:r>
      <w:r w:rsidRPr="00414C9B">
        <w:rPr>
          <w:rFonts w:ascii="Century Gothic" w:hAnsi="Century Gothic"/>
          <w:spacing w:val="-3"/>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z w:val="22"/>
          <w:szCs w:val="22"/>
        </w:rPr>
        <w:t>behave</w:t>
      </w:r>
      <w:r w:rsidRPr="00414C9B">
        <w:rPr>
          <w:rFonts w:ascii="Century Gothic" w:hAnsi="Century Gothic"/>
          <w:spacing w:val="-4"/>
          <w:sz w:val="22"/>
          <w:szCs w:val="22"/>
        </w:rPr>
        <w:t xml:space="preserve"> </w:t>
      </w:r>
      <w:r w:rsidRPr="00414C9B">
        <w:rPr>
          <w:rFonts w:ascii="Century Gothic" w:hAnsi="Century Gothic"/>
          <w:sz w:val="22"/>
          <w:szCs w:val="22"/>
        </w:rPr>
        <w:t>sociably</w:t>
      </w:r>
      <w:r w:rsidRPr="00414C9B">
        <w:rPr>
          <w:rFonts w:ascii="Century Gothic" w:hAnsi="Century Gothic"/>
          <w:spacing w:val="-2"/>
          <w:sz w:val="22"/>
          <w:szCs w:val="22"/>
        </w:rPr>
        <w:t xml:space="preserve"> </w:t>
      </w:r>
      <w:r w:rsidRPr="00414C9B">
        <w:rPr>
          <w:rFonts w:ascii="Century Gothic" w:hAnsi="Century Gothic"/>
          <w:sz w:val="22"/>
          <w:szCs w:val="22"/>
        </w:rPr>
        <w:t>in</w:t>
      </w:r>
      <w:r w:rsidRPr="00414C9B">
        <w:rPr>
          <w:rFonts w:ascii="Century Gothic" w:hAnsi="Century Gothic"/>
          <w:spacing w:val="-1"/>
          <w:sz w:val="22"/>
          <w:szCs w:val="22"/>
        </w:rPr>
        <w:t xml:space="preserve"> </w:t>
      </w:r>
      <w:r w:rsidRPr="00414C9B">
        <w:rPr>
          <w:rFonts w:ascii="Century Gothic" w:hAnsi="Century Gothic"/>
          <w:sz w:val="22"/>
          <w:szCs w:val="22"/>
        </w:rPr>
        <w:t>the</w:t>
      </w:r>
      <w:r w:rsidRPr="00414C9B">
        <w:rPr>
          <w:rFonts w:ascii="Century Gothic" w:hAnsi="Century Gothic"/>
          <w:spacing w:val="-1"/>
          <w:sz w:val="22"/>
          <w:szCs w:val="22"/>
        </w:rPr>
        <w:t xml:space="preserve"> </w:t>
      </w:r>
      <w:r w:rsidRPr="00414C9B">
        <w:rPr>
          <w:rFonts w:ascii="Century Gothic" w:hAnsi="Century Gothic"/>
          <w:sz w:val="22"/>
          <w:szCs w:val="22"/>
        </w:rPr>
        <w:t>company</w:t>
      </w:r>
      <w:r w:rsidRPr="00414C9B">
        <w:rPr>
          <w:rFonts w:ascii="Century Gothic" w:hAnsi="Century Gothic"/>
          <w:spacing w:val="-1"/>
          <w:sz w:val="22"/>
          <w:szCs w:val="22"/>
        </w:rPr>
        <w:t xml:space="preserve"> </w:t>
      </w:r>
      <w:r w:rsidRPr="00414C9B">
        <w:rPr>
          <w:rFonts w:ascii="Century Gothic" w:hAnsi="Century Gothic"/>
          <w:sz w:val="22"/>
          <w:szCs w:val="22"/>
        </w:rPr>
        <w:t>of</w:t>
      </w:r>
      <w:r w:rsidRPr="00414C9B">
        <w:rPr>
          <w:rFonts w:ascii="Century Gothic" w:hAnsi="Century Gothic"/>
          <w:spacing w:val="-2"/>
          <w:sz w:val="22"/>
          <w:szCs w:val="22"/>
        </w:rPr>
        <w:t xml:space="preserve"> </w:t>
      </w:r>
      <w:r w:rsidRPr="00414C9B">
        <w:rPr>
          <w:rFonts w:ascii="Century Gothic" w:hAnsi="Century Gothic"/>
          <w:sz w:val="22"/>
          <w:szCs w:val="22"/>
        </w:rPr>
        <w:t>others, but not to the detriment of others. Not doing as instructed, but not to the detriment of others.</w:t>
      </w:r>
    </w:p>
    <w:p w14:paraId="7E58E1C3" w14:textId="0297CD0B" w:rsidR="00414C9B" w:rsidRPr="00414C9B" w:rsidRDefault="00414C9B" w:rsidP="00414C9B">
      <w:pPr>
        <w:pStyle w:val="BodyText"/>
        <w:spacing w:before="200"/>
        <w:ind w:left="120"/>
        <w:rPr>
          <w:rFonts w:ascii="Century Gothic" w:hAnsi="Century Gothic"/>
          <w:spacing w:val="-2"/>
          <w:sz w:val="22"/>
          <w:szCs w:val="22"/>
        </w:rPr>
      </w:pPr>
      <w:r w:rsidRPr="00414C9B">
        <w:rPr>
          <w:rFonts w:ascii="Century Gothic" w:hAnsi="Century Gothic"/>
          <w:spacing w:val="-2"/>
          <w:sz w:val="22"/>
          <w:szCs w:val="22"/>
        </w:rPr>
        <w:t>Examples:</w:t>
      </w:r>
    </w:p>
    <w:p w14:paraId="57AF81C7" w14:textId="45A9AFBE" w:rsidR="00414C9B" w:rsidRPr="00414C9B" w:rsidRDefault="00414C9B" w:rsidP="00033D22">
      <w:pPr>
        <w:pStyle w:val="ListParagraph"/>
        <w:widowControl w:val="0"/>
        <w:numPr>
          <w:ilvl w:val="0"/>
          <w:numId w:val="37"/>
        </w:numPr>
        <w:tabs>
          <w:tab w:val="left" w:pos="479"/>
        </w:tabs>
        <w:autoSpaceDE w:val="0"/>
        <w:autoSpaceDN w:val="0"/>
        <w:spacing w:before="86"/>
        <w:ind w:left="479" w:hanging="359"/>
        <w:contextualSpacing w:val="0"/>
        <w:rPr>
          <w:rFonts w:ascii="Century Gothic" w:hAnsi="Century Gothic"/>
          <w:sz w:val="22"/>
          <w:szCs w:val="22"/>
        </w:rPr>
      </w:pPr>
      <w:r w:rsidRPr="00414C9B">
        <w:rPr>
          <w:rFonts w:ascii="Century Gothic" w:hAnsi="Century Gothic"/>
          <w:sz w:val="22"/>
          <w:szCs w:val="22"/>
        </w:rPr>
        <w:t>Leaving their</w:t>
      </w:r>
      <w:r w:rsidRPr="00414C9B">
        <w:rPr>
          <w:rFonts w:ascii="Century Gothic" w:hAnsi="Century Gothic"/>
          <w:spacing w:val="-1"/>
          <w:sz w:val="22"/>
          <w:szCs w:val="22"/>
        </w:rPr>
        <w:t xml:space="preserve"> </w:t>
      </w:r>
      <w:r w:rsidRPr="00414C9B">
        <w:rPr>
          <w:rFonts w:ascii="Century Gothic" w:hAnsi="Century Gothic"/>
          <w:sz w:val="22"/>
          <w:szCs w:val="22"/>
        </w:rPr>
        <w:t>desk without</w:t>
      </w:r>
      <w:r w:rsidRPr="00414C9B">
        <w:rPr>
          <w:rFonts w:ascii="Century Gothic" w:hAnsi="Century Gothic"/>
          <w:spacing w:val="1"/>
          <w:sz w:val="22"/>
          <w:szCs w:val="22"/>
        </w:rPr>
        <w:t xml:space="preserve"> </w:t>
      </w:r>
      <w:r w:rsidRPr="00414C9B">
        <w:rPr>
          <w:rFonts w:ascii="Century Gothic" w:hAnsi="Century Gothic"/>
          <w:spacing w:val="-2"/>
          <w:sz w:val="22"/>
          <w:szCs w:val="22"/>
        </w:rPr>
        <w:t>permission</w:t>
      </w:r>
    </w:p>
    <w:p w14:paraId="03129D4B"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pacing w:val="-2"/>
          <w:sz w:val="22"/>
          <w:szCs w:val="22"/>
        </w:rPr>
        <w:t>Leaving</w:t>
      </w:r>
      <w:r w:rsidRPr="00414C9B">
        <w:rPr>
          <w:rFonts w:ascii="Century Gothic" w:hAnsi="Century Gothic"/>
          <w:spacing w:val="6"/>
          <w:sz w:val="22"/>
          <w:szCs w:val="22"/>
        </w:rPr>
        <w:t xml:space="preserve"> </w:t>
      </w:r>
      <w:r w:rsidRPr="00414C9B">
        <w:rPr>
          <w:rFonts w:ascii="Century Gothic" w:hAnsi="Century Gothic"/>
          <w:spacing w:val="-2"/>
          <w:sz w:val="22"/>
          <w:szCs w:val="22"/>
        </w:rPr>
        <w:t>the</w:t>
      </w:r>
      <w:r w:rsidRPr="00414C9B">
        <w:rPr>
          <w:rFonts w:ascii="Century Gothic" w:hAnsi="Century Gothic"/>
          <w:spacing w:val="5"/>
          <w:sz w:val="22"/>
          <w:szCs w:val="22"/>
        </w:rPr>
        <w:t xml:space="preserve"> </w:t>
      </w:r>
      <w:r w:rsidRPr="00414C9B">
        <w:rPr>
          <w:rFonts w:ascii="Century Gothic" w:hAnsi="Century Gothic"/>
          <w:spacing w:val="-2"/>
          <w:sz w:val="22"/>
          <w:szCs w:val="22"/>
        </w:rPr>
        <w:t>carpet</w:t>
      </w:r>
      <w:r w:rsidRPr="00414C9B">
        <w:rPr>
          <w:rFonts w:ascii="Century Gothic" w:hAnsi="Century Gothic"/>
          <w:spacing w:val="7"/>
          <w:sz w:val="22"/>
          <w:szCs w:val="22"/>
        </w:rPr>
        <w:t xml:space="preserve"> </w:t>
      </w:r>
      <w:r w:rsidRPr="00414C9B">
        <w:rPr>
          <w:rFonts w:ascii="Century Gothic" w:hAnsi="Century Gothic"/>
          <w:spacing w:val="-2"/>
          <w:sz w:val="22"/>
          <w:szCs w:val="22"/>
        </w:rPr>
        <w:t>during</w:t>
      </w:r>
      <w:r w:rsidRPr="00414C9B">
        <w:rPr>
          <w:rFonts w:ascii="Century Gothic" w:hAnsi="Century Gothic"/>
          <w:spacing w:val="7"/>
          <w:sz w:val="22"/>
          <w:szCs w:val="22"/>
        </w:rPr>
        <w:t xml:space="preserve"> </w:t>
      </w:r>
      <w:r w:rsidRPr="00414C9B">
        <w:rPr>
          <w:rFonts w:ascii="Century Gothic" w:hAnsi="Century Gothic"/>
          <w:spacing w:val="-2"/>
          <w:sz w:val="22"/>
          <w:szCs w:val="22"/>
        </w:rPr>
        <w:t>input/story</w:t>
      </w:r>
      <w:r w:rsidRPr="00414C9B">
        <w:rPr>
          <w:rFonts w:ascii="Century Gothic" w:hAnsi="Century Gothic"/>
          <w:spacing w:val="7"/>
          <w:sz w:val="22"/>
          <w:szCs w:val="22"/>
        </w:rPr>
        <w:t xml:space="preserve"> </w:t>
      </w:r>
      <w:r w:rsidRPr="00414C9B">
        <w:rPr>
          <w:rFonts w:ascii="Century Gothic" w:hAnsi="Century Gothic"/>
          <w:spacing w:val="-2"/>
          <w:sz w:val="22"/>
          <w:szCs w:val="22"/>
        </w:rPr>
        <w:t>without</w:t>
      </w:r>
      <w:r w:rsidRPr="00414C9B">
        <w:rPr>
          <w:rFonts w:ascii="Century Gothic" w:hAnsi="Century Gothic"/>
          <w:spacing w:val="7"/>
          <w:sz w:val="22"/>
          <w:szCs w:val="22"/>
        </w:rPr>
        <w:t xml:space="preserve"> </w:t>
      </w:r>
      <w:r w:rsidRPr="00414C9B">
        <w:rPr>
          <w:rFonts w:ascii="Century Gothic" w:hAnsi="Century Gothic"/>
          <w:spacing w:val="-2"/>
          <w:sz w:val="22"/>
          <w:szCs w:val="22"/>
        </w:rPr>
        <w:t>permission</w:t>
      </w:r>
    </w:p>
    <w:p w14:paraId="7C28EC3B" w14:textId="77777777" w:rsidR="00414C9B" w:rsidRPr="00414C9B" w:rsidRDefault="00414C9B" w:rsidP="00033D22">
      <w:pPr>
        <w:pStyle w:val="ListParagraph"/>
        <w:widowControl w:val="0"/>
        <w:numPr>
          <w:ilvl w:val="0"/>
          <w:numId w:val="37"/>
        </w:numPr>
        <w:tabs>
          <w:tab w:val="left" w:pos="479"/>
        </w:tabs>
        <w:autoSpaceDE w:val="0"/>
        <w:autoSpaceDN w:val="0"/>
        <w:spacing w:before="50"/>
        <w:ind w:left="479" w:hanging="359"/>
        <w:contextualSpacing w:val="0"/>
        <w:rPr>
          <w:rFonts w:ascii="Century Gothic" w:hAnsi="Century Gothic"/>
          <w:sz w:val="22"/>
          <w:szCs w:val="22"/>
        </w:rPr>
      </w:pPr>
      <w:r w:rsidRPr="00414C9B">
        <w:rPr>
          <w:rFonts w:ascii="Century Gothic" w:hAnsi="Century Gothic"/>
          <w:spacing w:val="-2"/>
          <w:sz w:val="22"/>
          <w:szCs w:val="22"/>
        </w:rPr>
        <w:t>Refusing to</w:t>
      </w:r>
      <w:r w:rsidRPr="00414C9B">
        <w:rPr>
          <w:rFonts w:ascii="Century Gothic" w:hAnsi="Century Gothic"/>
          <w:sz w:val="22"/>
          <w:szCs w:val="22"/>
        </w:rPr>
        <w:t xml:space="preserve"> </w:t>
      </w:r>
      <w:r w:rsidRPr="00414C9B">
        <w:rPr>
          <w:rFonts w:ascii="Century Gothic" w:hAnsi="Century Gothic"/>
          <w:spacing w:val="-2"/>
          <w:sz w:val="22"/>
          <w:szCs w:val="22"/>
        </w:rPr>
        <w:t>complete</w:t>
      </w:r>
      <w:r w:rsidRPr="00414C9B">
        <w:rPr>
          <w:rFonts w:ascii="Century Gothic" w:hAnsi="Century Gothic"/>
          <w:sz w:val="22"/>
          <w:szCs w:val="22"/>
        </w:rPr>
        <w:t xml:space="preserve"> </w:t>
      </w:r>
      <w:r w:rsidRPr="00414C9B">
        <w:rPr>
          <w:rFonts w:ascii="Century Gothic" w:hAnsi="Century Gothic"/>
          <w:spacing w:val="-2"/>
          <w:sz w:val="22"/>
          <w:szCs w:val="22"/>
        </w:rPr>
        <w:t>the</w:t>
      </w:r>
      <w:r w:rsidRPr="00414C9B">
        <w:rPr>
          <w:rFonts w:ascii="Century Gothic" w:hAnsi="Century Gothic"/>
          <w:sz w:val="22"/>
          <w:szCs w:val="22"/>
        </w:rPr>
        <w:t xml:space="preserve"> </w:t>
      </w:r>
      <w:r w:rsidRPr="00414C9B">
        <w:rPr>
          <w:rFonts w:ascii="Century Gothic" w:hAnsi="Century Gothic"/>
          <w:spacing w:val="-2"/>
          <w:sz w:val="22"/>
          <w:szCs w:val="22"/>
        </w:rPr>
        <w:t>work</w:t>
      </w:r>
      <w:r w:rsidRPr="00414C9B">
        <w:rPr>
          <w:rFonts w:ascii="Century Gothic" w:hAnsi="Century Gothic"/>
          <w:spacing w:val="-1"/>
          <w:sz w:val="22"/>
          <w:szCs w:val="22"/>
        </w:rPr>
        <w:t xml:space="preserve"> </w:t>
      </w:r>
      <w:r w:rsidRPr="00414C9B">
        <w:rPr>
          <w:rFonts w:ascii="Century Gothic" w:hAnsi="Century Gothic"/>
          <w:spacing w:val="-5"/>
          <w:sz w:val="22"/>
          <w:szCs w:val="22"/>
        </w:rPr>
        <w:t>set</w:t>
      </w:r>
    </w:p>
    <w:p w14:paraId="48FB9729" w14:textId="77777777" w:rsidR="00414C9B" w:rsidRPr="00414C9B" w:rsidRDefault="00414C9B" w:rsidP="00033D22">
      <w:pPr>
        <w:pStyle w:val="ListParagraph"/>
        <w:widowControl w:val="0"/>
        <w:numPr>
          <w:ilvl w:val="0"/>
          <w:numId w:val="37"/>
        </w:numPr>
        <w:tabs>
          <w:tab w:val="left" w:pos="479"/>
        </w:tabs>
        <w:autoSpaceDE w:val="0"/>
        <w:autoSpaceDN w:val="0"/>
        <w:spacing w:before="47"/>
        <w:ind w:left="479" w:hanging="359"/>
        <w:contextualSpacing w:val="0"/>
        <w:rPr>
          <w:rFonts w:ascii="Century Gothic" w:hAnsi="Century Gothic"/>
          <w:sz w:val="22"/>
          <w:szCs w:val="22"/>
        </w:rPr>
      </w:pPr>
      <w:r w:rsidRPr="00414C9B">
        <w:rPr>
          <w:rFonts w:ascii="Century Gothic" w:hAnsi="Century Gothic"/>
          <w:sz w:val="22"/>
          <w:szCs w:val="22"/>
        </w:rPr>
        <w:t>Refusing</w:t>
      </w:r>
      <w:r w:rsidRPr="00414C9B">
        <w:rPr>
          <w:rFonts w:ascii="Century Gothic" w:hAnsi="Century Gothic"/>
          <w:spacing w:val="-3"/>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z w:val="22"/>
          <w:szCs w:val="22"/>
        </w:rPr>
        <w:t>get</w:t>
      </w:r>
      <w:r w:rsidRPr="00414C9B">
        <w:rPr>
          <w:rFonts w:ascii="Century Gothic" w:hAnsi="Century Gothic"/>
          <w:spacing w:val="-1"/>
          <w:sz w:val="22"/>
          <w:szCs w:val="22"/>
        </w:rPr>
        <w:t xml:space="preserve"> </w:t>
      </w:r>
      <w:r w:rsidRPr="00414C9B">
        <w:rPr>
          <w:rFonts w:ascii="Century Gothic" w:hAnsi="Century Gothic"/>
          <w:sz w:val="22"/>
          <w:szCs w:val="22"/>
        </w:rPr>
        <w:t>changed</w:t>
      </w:r>
      <w:r w:rsidRPr="00414C9B">
        <w:rPr>
          <w:rFonts w:ascii="Century Gothic" w:hAnsi="Century Gothic"/>
          <w:spacing w:val="-2"/>
          <w:sz w:val="22"/>
          <w:szCs w:val="22"/>
        </w:rPr>
        <w:t xml:space="preserve"> </w:t>
      </w:r>
      <w:r w:rsidRPr="00414C9B">
        <w:rPr>
          <w:rFonts w:ascii="Century Gothic" w:hAnsi="Century Gothic"/>
          <w:sz w:val="22"/>
          <w:szCs w:val="22"/>
        </w:rPr>
        <w:t>for</w:t>
      </w:r>
      <w:r w:rsidRPr="00414C9B">
        <w:rPr>
          <w:rFonts w:ascii="Century Gothic" w:hAnsi="Century Gothic"/>
          <w:spacing w:val="-3"/>
          <w:sz w:val="22"/>
          <w:szCs w:val="22"/>
        </w:rPr>
        <w:t xml:space="preserve"> </w:t>
      </w:r>
      <w:r w:rsidRPr="00414C9B">
        <w:rPr>
          <w:rFonts w:ascii="Century Gothic" w:hAnsi="Century Gothic"/>
          <w:spacing w:val="-5"/>
          <w:sz w:val="22"/>
          <w:szCs w:val="22"/>
        </w:rPr>
        <w:t>PE</w:t>
      </w:r>
    </w:p>
    <w:p w14:paraId="76E2D6E2" w14:textId="77777777" w:rsidR="00414C9B" w:rsidRPr="00414C9B" w:rsidRDefault="00414C9B" w:rsidP="00033D22">
      <w:pPr>
        <w:pStyle w:val="ListParagraph"/>
        <w:widowControl w:val="0"/>
        <w:numPr>
          <w:ilvl w:val="0"/>
          <w:numId w:val="37"/>
        </w:numPr>
        <w:tabs>
          <w:tab w:val="left" w:pos="479"/>
        </w:tabs>
        <w:autoSpaceDE w:val="0"/>
        <w:autoSpaceDN w:val="0"/>
        <w:spacing w:before="50"/>
        <w:ind w:left="479" w:hanging="359"/>
        <w:rPr>
          <w:rFonts w:ascii="Century Gothic" w:hAnsi="Century Gothic"/>
          <w:sz w:val="22"/>
          <w:szCs w:val="22"/>
        </w:rPr>
      </w:pPr>
      <w:r w:rsidRPr="00414C9B">
        <w:rPr>
          <w:rFonts w:ascii="Century Gothic" w:hAnsi="Century Gothic"/>
          <w:sz w:val="22"/>
          <w:szCs w:val="22"/>
        </w:rPr>
        <w:t>Choosing</w:t>
      </w:r>
      <w:r w:rsidRPr="00414C9B">
        <w:rPr>
          <w:rFonts w:ascii="Century Gothic" w:hAnsi="Century Gothic"/>
          <w:spacing w:val="-2"/>
          <w:sz w:val="22"/>
          <w:szCs w:val="22"/>
        </w:rPr>
        <w:t xml:space="preserve"> </w:t>
      </w:r>
      <w:r w:rsidRPr="00414C9B">
        <w:rPr>
          <w:rFonts w:ascii="Century Gothic" w:hAnsi="Century Gothic"/>
          <w:sz w:val="22"/>
          <w:szCs w:val="22"/>
        </w:rPr>
        <w:t>to</w:t>
      </w:r>
      <w:r w:rsidRPr="00414C9B">
        <w:rPr>
          <w:rFonts w:ascii="Century Gothic" w:hAnsi="Century Gothic"/>
          <w:spacing w:val="-2"/>
          <w:sz w:val="22"/>
          <w:szCs w:val="22"/>
        </w:rPr>
        <w:t xml:space="preserve"> </w:t>
      </w:r>
      <w:r w:rsidRPr="00414C9B">
        <w:rPr>
          <w:rFonts w:ascii="Century Gothic" w:hAnsi="Century Gothic"/>
          <w:sz w:val="22"/>
          <w:szCs w:val="22"/>
        </w:rPr>
        <w:t>do</w:t>
      </w:r>
      <w:r w:rsidRPr="00414C9B">
        <w:rPr>
          <w:rFonts w:ascii="Century Gothic" w:hAnsi="Century Gothic"/>
          <w:spacing w:val="-2"/>
          <w:sz w:val="22"/>
          <w:szCs w:val="22"/>
        </w:rPr>
        <w:t xml:space="preserve"> </w:t>
      </w:r>
      <w:r w:rsidRPr="00414C9B">
        <w:rPr>
          <w:rFonts w:ascii="Century Gothic" w:hAnsi="Century Gothic"/>
          <w:sz w:val="22"/>
          <w:szCs w:val="22"/>
        </w:rPr>
        <w:t>another</w:t>
      </w:r>
      <w:r w:rsidRPr="00414C9B">
        <w:rPr>
          <w:rFonts w:ascii="Century Gothic" w:hAnsi="Century Gothic"/>
          <w:spacing w:val="-2"/>
          <w:sz w:val="22"/>
          <w:szCs w:val="22"/>
        </w:rPr>
        <w:t xml:space="preserve"> </w:t>
      </w:r>
      <w:r w:rsidRPr="00414C9B">
        <w:rPr>
          <w:rFonts w:ascii="Century Gothic" w:hAnsi="Century Gothic"/>
          <w:sz w:val="22"/>
          <w:szCs w:val="22"/>
        </w:rPr>
        <w:t>activity</w:t>
      </w:r>
      <w:r w:rsidRPr="00414C9B">
        <w:rPr>
          <w:rFonts w:ascii="Century Gothic" w:hAnsi="Century Gothic"/>
          <w:spacing w:val="-4"/>
          <w:sz w:val="22"/>
          <w:szCs w:val="22"/>
        </w:rPr>
        <w:t xml:space="preserve"> </w:t>
      </w:r>
      <w:r w:rsidRPr="00414C9B">
        <w:rPr>
          <w:rFonts w:ascii="Century Gothic" w:hAnsi="Century Gothic"/>
          <w:sz w:val="22"/>
          <w:szCs w:val="22"/>
        </w:rPr>
        <w:t>than</w:t>
      </w:r>
      <w:r w:rsidRPr="00414C9B">
        <w:rPr>
          <w:rFonts w:ascii="Century Gothic" w:hAnsi="Century Gothic"/>
          <w:spacing w:val="-5"/>
          <w:sz w:val="22"/>
          <w:szCs w:val="22"/>
        </w:rPr>
        <w:t xml:space="preserve"> </w:t>
      </w:r>
      <w:r w:rsidRPr="00414C9B">
        <w:rPr>
          <w:rFonts w:ascii="Century Gothic" w:hAnsi="Century Gothic"/>
          <w:sz w:val="22"/>
          <w:szCs w:val="22"/>
        </w:rPr>
        <w:t>the</w:t>
      </w:r>
      <w:r w:rsidRPr="00414C9B">
        <w:rPr>
          <w:rFonts w:ascii="Century Gothic" w:hAnsi="Century Gothic"/>
          <w:spacing w:val="-3"/>
          <w:sz w:val="22"/>
          <w:szCs w:val="22"/>
        </w:rPr>
        <w:t xml:space="preserve"> </w:t>
      </w:r>
      <w:r w:rsidRPr="00414C9B">
        <w:rPr>
          <w:rFonts w:ascii="Century Gothic" w:hAnsi="Century Gothic"/>
          <w:sz w:val="22"/>
          <w:szCs w:val="22"/>
        </w:rPr>
        <w:t>one</w:t>
      </w:r>
      <w:r w:rsidRPr="00414C9B">
        <w:rPr>
          <w:rFonts w:ascii="Century Gothic" w:hAnsi="Century Gothic"/>
          <w:spacing w:val="-3"/>
          <w:sz w:val="22"/>
          <w:szCs w:val="22"/>
        </w:rPr>
        <w:t xml:space="preserve"> </w:t>
      </w:r>
      <w:r w:rsidRPr="00414C9B">
        <w:rPr>
          <w:rFonts w:ascii="Century Gothic" w:hAnsi="Century Gothic"/>
          <w:sz w:val="22"/>
          <w:szCs w:val="22"/>
        </w:rPr>
        <w:t>the</w:t>
      </w:r>
      <w:r w:rsidRPr="00414C9B">
        <w:rPr>
          <w:rFonts w:ascii="Century Gothic" w:hAnsi="Century Gothic"/>
          <w:spacing w:val="-3"/>
          <w:sz w:val="22"/>
          <w:szCs w:val="22"/>
        </w:rPr>
        <w:t xml:space="preserve"> </w:t>
      </w:r>
      <w:r w:rsidRPr="00414C9B">
        <w:rPr>
          <w:rFonts w:ascii="Century Gothic" w:hAnsi="Century Gothic"/>
          <w:sz w:val="22"/>
          <w:szCs w:val="22"/>
        </w:rPr>
        <w:t>class</w:t>
      </w:r>
      <w:r w:rsidRPr="00414C9B">
        <w:rPr>
          <w:rFonts w:ascii="Century Gothic" w:hAnsi="Century Gothic"/>
          <w:spacing w:val="-5"/>
          <w:sz w:val="22"/>
          <w:szCs w:val="22"/>
        </w:rPr>
        <w:t xml:space="preserve"> </w:t>
      </w:r>
      <w:r w:rsidR="63BA10E6" w:rsidRPr="00414C9B">
        <w:rPr>
          <w:rFonts w:ascii="Century Gothic" w:hAnsi="Century Gothic"/>
          <w:sz w:val="22"/>
          <w:szCs w:val="22"/>
        </w:rPr>
        <w:t>is</w:t>
      </w:r>
      <w:r w:rsidRPr="00414C9B">
        <w:rPr>
          <w:rFonts w:ascii="Century Gothic" w:hAnsi="Century Gothic"/>
          <w:spacing w:val="-3"/>
          <w:sz w:val="22"/>
          <w:szCs w:val="22"/>
        </w:rPr>
        <w:t xml:space="preserve"> </w:t>
      </w:r>
      <w:r w:rsidRPr="00414C9B">
        <w:rPr>
          <w:rFonts w:ascii="Century Gothic" w:hAnsi="Century Gothic"/>
          <w:sz w:val="22"/>
          <w:szCs w:val="22"/>
        </w:rPr>
        <w:t>doing</w:t>
      </w:r>
      <w:r w:rsidRPr="00414C9B">
        <w:rPr>
          <w:rFonts w:ascii="Century Gothic" w:hAnsi="Century Gothic"/>
          <w:spacing w:val="-2"/>
          <w:sz w:val="22"/>
          <w:szCs w:val="22"/>
        </w:rPr>
        <w:t xml:space="preserve"> </w:t>
      </w:r>
      <w:r w:rsidRPr="00414C9B">
        <w:rPr>
          <w:rFonts w:ascii="Century Gothic" w:hAnsi="Century Gothic"/>
          <w:sz w:val="22"/>
          <w:szCs w:val="22"/>
        </w:rPr>
        <w:t>(reading/drawing</w:t>
      </w:r>
      <w:r w:rsidRPr="00414C9B">
        <w:rPr>
          <w:rFonts w:ascii="Century Gothic" w:hAnsi="Century Gothic"/>
          <w:spacing w:val="-2"/>
          <w:sz w:val="22"/>
          <w:szCs w:val="22"/>
        </w:rPr>
        <w:t xml:space="preserve"> </w:t>
      </w:r>
      <w:r w:rsidRPr="00414C9B">
        <w:rPr>
          <w:rFonts w:ascii="Century Gothic" w:hAnsi="Century Gothic"/>
          <w:sz w:val="22"/>
          <w:szCs w:val="22"/>
        </w:rPr>
        <w:t>on</w:t>
      </w:r>
      <w:r w:rsidRPr="00414C9B">
        <w:rPr>
          <w:rFonts w:ascii="Century Gothic" w:hAnsi="Century Gothic"/>
          <w:spacing w:val="-2"/>
          <w:sz w:val="22"/>
          <w:szCs w:val="22"/>
        </w:rPr>
        <w:t xml:space="preserve"> </w:t>
      </w:r>
      <w:r w:rsidRPr="00414C9B">
        <w:rPr>
          <w:rFonts w:ascii="Century Gothic" w:hAnsi="Century Gothic"/>
          <w:sz w:val="22"/>
          <w:szCs w:val="22"/>
        </w:rPr>
        <w:t>whiteboard</w:t>
      </w:r>
      <w:r w:rsidRPr="00414C9B">
        <w:rPr>
          <w:rFonts w:ascii="Century Gothic" w:hAnsi="Century Gothic"/>
          <w:spacing w:val="-3"/>
          <w:sz w:val="22"/>
          <w:szCs w:val="22"/>
        </w:rPr>
        <w:t xml:space="preserve"> </w:t>
      </w:r>
      <w:r w:rsidRPr="00414C9B">
        <w:rPr>
          <w:rFonts w:ascii="Century Gothic" w:hAnsi="Century Gothic"/>
          <w:spacing w:val="-2"/>
          <w:sz w:val="22"/>
          <w:szCs w:val="22"/>
        </w:rPr>
        <w:t>etc.)</w:t>
      </w:r>
    </w:p>
    <w:p w14:paraId="775A97E1"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Rocking</w:t>
      </w:r>
      <w:r w:rsidRPr="00414C9B">
        <w:rPr>
          <w:rFonts w:ascii="Century Gothic" w:hAnsi="Century Gothic"/>
          <w:spacing w:val="5"/>
          <w:sz w:val="22"/>
          <w:szCs w:val="22"/>
        </w:rPr>
        <w:t xml:space="preserve"> </w:t>
      </w:r>
      <w:r w:rsidRPr="00414C9B">
        <w:rPr>
          <w:rFonts w:ascii="Century Gothic" w:hAnsi="Century Gothic"/>
          <w:sz w:val="22"/>
          <w:szCs w:val="22"/>
        </w:rPr>
        <w:t>on</w:t>
      </w:r>
      <w:r w:rsidRPr="00414C9B">
        <w:rPr>
          <w:rFonts w:ascii="Century Gothic" w:hAnsi="Century Gothic"/>
          <w:spacing w:val="2"/>
          <w:sz w:val="22"/>
          <w:szCs w:val="22"/>
        </w:rPr>
        <w:t xml:space="preserve"> </w:t>
      </w:r>
      <w:r w:rsidRPr="00414C9B">
        <w:rPr>
          <w:rFonts w:ascii="Century Gothic" w:hAnsi="Century Gothic"/>
          <w:sz w:val="22"/>
          <w:szCs w:val="22"/>
        </w:rPr>
        <w:t>their</w:t>
      </w:r>
      <w:r w:rsidRPr="00414C9B">
        <w:rPr>
          <w:rFonts w:ascii="Century Gothic" w:hAnsi="Century Gothic"/>
          <w:spacing w:val="5"/>
          <w:sz w:val="22"/>
          <w:szCs w:val="22"/>
        </w:rPr>
        <w:t xml:space="preserve"> </w:t>
      </w:r>
      <w:r w:rsidRPr="00414C9B">
        <w:rPr>
          <w:rFonts w:ascii="Century Gothic" w:hAnsi="Century Gothic"/>
          <w:spacing w:val="-4"/>
          <w:sz w:val="22"/>
          <w:szCs w:val="22"/>
        </w:rPr>
        <w:t>chair</w:t>
      </w:r>
    </w:p>
    <w:p w14:paraId="698195A3" w14:textId="77777777" w:rsidR="00414C9B" w:rsidRPr="00414C9B" w:rsidRDefault="00414C9B" w:rsidP="00033D22">
      <w:pPr>
        <w:pStyle w:val="ListParagraph"/>
        <w:widowControl w:val="0"/>
        <w:numPr>
          <w:ilvl w:val="0"/>
          <w:numId w:val="37"/>
        </w:numPr>
        <w:tabs>
          <w:tab w:val="left" w:pos="479"/>
        </w:tabs>
        <w:autoSpaceDE w:val="0"/>
        <w:autoSpaceDN w:val="0"/>
        <w:spacing w:before="50"/>
        <w:ind w:left="479" w:hanging="359"/>
        <w:contextualSpacing w:val="0"/>
        <w:rPr>
          <w:rFonts w:ascii="Century Gothic" w:hAnsi="Century Gothic"/>
          <w:sz w:val="22"/>
          <w:szCs w:val="22"/>
        </w:rPr>
      </w:pPr>
      <w:r w:rsidRPr="00414C9B">
        <w:rPr>
          <w:rFonts w:ascii="Century Gothic" w:hAnsi="Century Gothic"/>
          <w:sz w:val="22"/>
          <w:szCs w:val="22"/>
        </w:rPr>
        <w:t>Calling</w:t>
      </w:r>
      <w:r w:rsidRPr="00414C9B">
        <w:rPr>
          <w:rFonts w:ascii="Century Gothic" w:hAnsi="Century Gothic"/>
          <w:spacing w:val="15"/>
          <w:sz w:val="22"/>
          <w:szCs w:val="22"/>
        </w:rPr>
        <w:t xml:space="preserve"> </w:t>
      </w:r>
      <w:r w:rsidRPr="00414C9B">
        <w:rPr>
          <w:rFonts w:ascii="Century Gothic" w:hAnsi="Century Gothic"/>
          <w:sz w:val="22"/>
          <w:szCs w:val="22"/>
        </w:rPr>
        <w:t>out/talking</w:t>
      </w:r>
      <w:r w:rsidRPr="00414C9B">
        <w:rPr>
          <w:rFonts w:ascii="Century Gothic" w:hAnsi="Century Gothic"/>
          <w:spacing w:val="15"/>
          <w:sz w:val="22"/>
          <w:szCs w:val="22"/>
        </w:rPr>
        <w:t xml:space="preserve"> </w:t>
      </w:r>
      <w:r w:rsidRPr="00414C9B">
        <w:rPr>
          <w:rFonts w:ascii="Century Gothic" w:hAnsi="Century Gothic"/>
          <w:sz w:val="22"/>
          <w:szCs w:val="22"/>
        </w:rPr>
        <w:t>to</w:t>
      </w:r>
      <w:r w:rsidRPr="00414C9B">
        <w:rPr>
          <w:rFonts w:ascii="Century Gothic" w:hAnsi="Century Gothic"/>
          <w:spacing w:val="15"/>
          <w:sz w:val="22"/>
          <w:szCs w:val="22"/>
        </w:rPr>
        <w:t xml:space="preserve"> </w:t>
      </w:r>
      <w:r w:rsidRPr="00414C9B">
        <w:rPr>
          <w:rFonts w:ascii="Century Gothic" w:hAnsi="Century Gothic"/>
          <w:sz w:val="22"/>
          <w:szCs w:val="22"/>
        </w:rPr>
        <w:t>a</w:t>
      </w:r>
      <w:r w:rsidRPr="00414C9B">
        <w:rPr>
          <w:rFonts w:ascii="Century Gothic" w:hAnsi="Century Gothic"/>
          <w:spacing w:val="11"/>
          <w:sz w:val="22"/>
          <w:szCs w:val="22"/>
        </w:rPr>
        <w:t xml:space="preserve"> </w:t>
      </w:r>
      <w:r w:rsidRPr="00414C9B">
        <w:rPr>
          <w:rFonts w:ascii="Century Gothic" w:hAnsi="Century Gothic"/>
          <w:spacing w:val="-2"/>
          <w:sz w:val="22"/>
          <w:szCs w:val="22"/>
        </w:rPr>
        <w:t>friend</w:t>
      </w:r>
    </w:p>
    <w:p w14:paraId="2B5674A5"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Not</w:t>
      </w:r>
      <w:r w:rsidRPr="00414C9B">
        <w:rPr>
          <w:rFonts w:ascii="Century Gothic" w:hAnsi="Century Gothic"/>
          <w:spacing w:val="1"/>
          <w:sz w:val="22"/>
          <w:szCs w:val="22"/>
        </w:rPr>
        <w:t xml:space="preserve"> </w:t>
      </w:r>
      <w:r w:rsidRPr="00414C9B">
        <w:rPr>
          <w:rFonts w:ascii="Century Gothic" w:hAnsi="Century Gothic"/>
          <w:sz w:val="22"/>
          <w:szCs w:val="22"/>
        </w:rPr>
        <w:t>listening</w:t>
      </w:r>
      <w:r w:rsidRPr="00414C9B">
        <w:rPr>
          <w:rFonts w:ascii="Century Gothic" w:hAnsi="Century Gothic"/>
          <w:spacing w:val="-1"/>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pacing w:val="-2"/>
          <w:sz w:val="22"/>
          <w:szCs w:val="22"/>
        </w:rPr>
        <w:t>instructions</w:t>
      </w:r>
    </w:p>
    <w:p w14:paraId="2EC59D08" w14:textId="77777777" w:rsidR="00414C9B" w:rsidRPr="00414C9B" w:rsidRDefault="00414C9B" w:rsidP="00033D22">
      <w:pPr>
        <w:pStyle w:val="ListParagraph"/>
        <w:widowControl w:val="0"/>
        <w:numPr>
          <w:ilvl w:val="0"/>
          <w:numId w:val="37"/>
        </w:numPr>
        <w:tabs>
          <w:tab w:val="left" w:pos="479"/>
        </w:tabs>
        <w:autoSpaceDE w:val="0"/>
        <w:autoSpaceDN w:val="0"/>
        <w:spacing w:before="52"/>
        <w:ind w:left="479" w:hanging="359"/>
        <w:contextualSpacing w:val="0"/>
        <w:rPr>
          <w:rFonts w:ascii="Century Gothic" w:hAnsi="Century Gothic"/>
          <w:sz w:val="22"/>
          <w:szCs w:val="22"/>
        </w:rPr>
      </w:pPr>
      <w:r w:rsidRPr="00414C9B">
        <w:rPr>
          <w:rFonts w:ascii="Century Gothic" w:hAnsi="Century Gothic"/>
          <w:spacing w:val="-2"/>
          <w:sz w:val="22"/>
          <w:szCs w:val="22"/>
        </w:rPr>
        <w:t>Playing/fiddling</w:t>
      </w:r>
      <w:r w:rsidRPr="00414C9B">
        <w:rPr>
          <w:rFonts w:ascii="Century Gothic" w:hAnsi="Century Gothic"/>
          <w:spacing w:val="11"/>
          <w:sz w:val="22"/>
          <w:szCs w:val="22"/>
        </w:rPr>
        <w:t xml:space="preserve"> </w:t>
      </w:r>
      <w:r w:rsidRPr="00414C9B">
        <w:rPr>
          <w:rFonts w:ascii="Century Gothic" w:hAnsi="Century Gothic"/>
          <w:spacing w:val="-2"/>
          <w:sz w:val="22"/>
          <w:szCs w:val="22"/>
        </w:rPr>
        <w:t>with</w:t>
      </w:r>
      <w:r w:rsidRPr="00414C9B">
        <w:rPr>
          <w:rFonts w:ascii="Century Gothic" w:hAnsi="Century Gothic"/>
          <w:spacing w:val="15"/>
          <w:sz w:val="22"/>
          <w:szCs w:val="22"/>
        </w:rPr>
        <w:t xml:space="preserve"> </w:t>
      </w:r>
      <w:r w:rsidRPr="00414C9B">
        <w:rPr>
          <w:rFonts w:ascii="Century Gothic" w:hAnsi="Century Gothic"/>
          <w:spacing w:val="-2"/>
          <w:sz w:val="22"/>
          <w:szCs w:val="22"/>
        </w:rPr>
        <w:t>equipment</w:t>
      </w:r>
    </w:p>
    <w:p w14:paraId="6E26137F" w14:textId="77777777" w:rsidR="00414C9B" w:rsidRPr="00414C9B" w:rsidRDefault="00414C9B" w:rsidP="00414C9B">
      <w:pPr>
        <w:pStyle w:val="BodyText"/>
        <w:spacing w:before="238" w:line="280" w:lineRule="auto"/>
        <w:ind w:left="120" w:right="600"/>
        <w:rPr>
          <w:rFonts w:ascii="Century Gothic" w:hAnsi="Century Gothic"/>
          <w:sz w:val="22"/>
          <w:szCs w:val="22"/>
        </w:rPr>
      </w:pPr>
      <w:r w:rsidRPr="00414C9B">
        <w:rPr>
          <w:rFonts w:ascii="Century Gothic" w:hAnsi="Century Gothic"/>
          <w:sz w:val="22"/>
          <w:szCs w:val="22"/>
        </w:rPr>
        <w:t>Staff</w:t>
      </w:r>
      <w:r w:rsidRPr="00414C9B">
        <w:rPr>
          <w:rFonts w:ascii="Century Gothic" w:hAnsi="Century Gothic"/>
          <w:spacing w:val="-6"/>
          <w:sz w:val="22"/>
          <w:szCs w:val="22"/>
        </w:rPr>
        <w:t xml:space="preserve"> </w:t>
      </w:r>
      <w:r w:rsidRPr="00414C9B">
        <w:rPr>
          <w:rFonts w:ascii="Century Gothic" w:hAnsi="Century Gothic"/>
          <w:sz w:val="22"/>
          <w:szCs w:val="22"/>
        </w:rPr>
        <w:t>should</w:t>
      </w:r>
      <w:r w:rsidRPr="00414C9B">
        <w:rPr>
          <w:rFonts w:ascii="Century Gothic" w:hAnsi="Century Gothic"/>
          <w:spacing w:val="-7"/>
          <w:sz w:val="22"/>
          <w:szCs w:val="22"/>
        </w:rPr>
        <w:t xml:space="preserve"> </w:t>
      </w:r>
      <w:r w:rsidRPr="00414C9B">
        <w:rPr>
          <w:rFonts w:ascii="Century Gothic" w:hAnsi="Century Gothic"/>
          <w:sz w:val="22"/>
          <w:szCs w:val="22"/>
        </w:rPr>
        <w:t>strive</w:t>
      </w:r>
      <w:r w:rsidRPr="00414C9B">
        <w:rPr>
          <w:rFonts w:ascii="Century Gothic" w:hAnsi="Century Gothic"/>
          <w:spacing w:val="-6"/>
          <w:sz w:val="22"/>
          <w:szCs w:val="22"/>
        </w:rPr>
        <w:t xml:space="preserve"> </w:t>
      </w:r>
      <w:r w:rsidRPr="00414C9B">
        <w:rPr>
          <w:rFonts w:ascii="Century Gothic" w:hAnsi="Century Gothic"/>
          <w:sz w:val="22"/>
          <w:szCs w:val="22"/>
        </w:rPr>
        <w:t>to</w:t>
      </w:r>
      <w:r w:rsidRPr="00414C9B">
        <w:rPr>
          <w:rFonts w:ascii="Century Gothic" w:hAnsi="Century Gothic"/>
          <w:spacing w:val="-6"/>
          <w:sz w:val="22"/>
          <w:szCs w:val="22"/>
        </w:rPr>
        <w:t xml:space="preserve"> </w:t>
      </w:r>
      <w:r w:rsidRPr="00414C9B">
        <w:rPr>
          <w:rFonts w:ascii="Century Gothic" w:hAnsi="Century Gothic"/>
          <w:sz w:val="22"/>
          <w:szCs w:val="22"/>
        </w:rPr>
        <w:t>interpret</w:t>
      </w:r>
      <w:r w:rsidRPr="00414C9B">
        <w:rPr>
          <w:rFonts w:ascii="Century Gothic" w:hAnsi="Century Gothic"/>
          <w:spacing w:val="-5"/>
          <w:sz w:val="22"/>
          <w:szCs w:val="22"/>
        </w:rPr>
        <w:t xml:space="preserve"> </w:t>
      </w:r>
      <w:r w:rsidRPr="00414C9B">
        <w:rPr>
          <w:rFonts w:ascii="Century Gothic" w:hAnsi="Century Gothic"/>
          <w:sz w:val="22"/>
          <w:szCs w:val="22"/>
        </w:rPr>
        <w:t>unsocial</w:t>
      </w:r>
      <w:r w:rsidRPr="00414C9B">
        <w:rPr>
          <w:rFonts w:ascii="Century Gothic" w:hAnsi="Century Gothic"/>
          <w:spacing w:val="-6"/>
          <w:sz w:val="22"/>
          <w:szCs w:val="22"/>
        </w:rPr>
        <w:t xml:space="preserve"> </w:t>
      </w:r>
      <w:r w:rsidRPr="00414C9B">
        <w:rPr>
          <w:rFonts w:ascii="Century Gothic" w:hAnsi="Century Gothic"/>
          <w:sz w:val="22"/>
          <w:szCs w:val="22"/>
        </w:rPr>
        <w:t>behaviour</w:t>
      </w:r>
      <w:r w:rsidRPr="00414C9B">
        <w:rPr>
          <w:rFonts w:ascii="Century Gothic" w:hAnsi="Century Gothic"/>
          <w:spacing w:val="-7"/>
          <w:sz w:val="22"/>
          <w:szCs w:val="22"/>
        </w:rPr>
        <w:t xml:space="preserve"> </w:t>
      </w:r>
      <w:r w:rsidRPr="00414C9B">
        <w:rPr>
          <w:rFonts w:ascii="Century Gothic" w:hAnsi="Century Gothic"/>
          <w:sz w:val="22"/>
          <w:szCs w:val="22"/>
        </w:rPr>
        <w:t>as</w:t>
      </w:r>
      <w:r w:rsidRPr="00414C9B">
        <w:rPr>
          <w:rFonts w:ascii="Century Gothic" w:hAnsi="Century Gothic"/>
          <w:spacing w:val="-6"/>
          <w:sz w:val="22"/>
          <w:szCs w:val="22"/>
        </w:rPr>
        <w:t xml:space="preserve"> </w:t>
      </w:r>
      <w:r w:rsidRPr="00414C9B">
        <w:rPr>
          <w:rFonts w:ascii="Century Gothic" w:hAnsi="Century Gothic"/>
          <w:sz w:val="22"/>
          <w:szCs w:val="22"/>
        </w:rPr>
        <w:t>a</w:t>
      </w:r>
      <w:r w:rsidRPr="00414C9B">
        <w:rPr>
          <w:rFonts w:ascii="Century Gothic" w:hAnsi="Century Gothic"/>
          <w:spacing w:val="-7"/>
          <w:sz w:val="22"/>
          <w:szCs w:val="22"/>
        </w:rPr>
        <w:t xml:space="preserve"> </w:t>
      </w:r>
      <w:r w:rsidRPr="00414C9B">
        <w:rPr>
          <w:rFonts w:ascii="Century Gothic" w:hAnsi="Century Gothic"/>
          <w:sz w:val="22"/>
          <w:szCs w:val="22"/>
        </w:rPr>
        <w:t>communication</w:t>
      </w:r>
      <w:r w:rsidRPr="00414C9B">
        <w:rPr>
          <w:rFonts w:ascii="Century Gothic" w:hAnsi="Century Gothic"/>
          <w:spacing w:val="-6"/>
          <w:sz w:val="22"/>
          <w:szCs w:val="22"/>
        </w:rPr>
        <w:t xml:space="preserve"> </w:t>
      </w:r>
      <w:r w:rsidRPr="00414C9B">
        <w:rPr>
          <w:rFonts w:ascii="Century Gothic" w:hAnsi="Century Gothic"/>
          <w:sz w:val="22"/>
          <w:szCs w:val="22"/>
        </w:rPr>
        <w:t>of</w:t>
      </w:r>
      <w:r w:rsidRPr="00414C9B">
        <w:rPr>
          <w:rFonts w:ascii="Century Gothic" w:hAnsi="Century Gothic"/>
          <w:spacing w:val="-6"/>
          <w:sz w:val="22"/>
          <w:szCs w:val="22"/>
        </w:rPr>
        <w:t xml:space="preserve"> </w:t>
      </w:r>
      <w:r w:rsidRPr="00414C9B">
        <w:rPr>
          <w:rFonts w:ascii="Century Gothic" w:hAnsi="Century Gothic"/>
          <w:sz w:val="22"/>
          <w:szCs w:val="22"/>
        </w:rPr>
        <w:t>negative</w:t>
      </w:r>
      <w:r w:rsidRPr="00414C9B">
        <w:rPr>
          <w:rFonts w:ascii="Century Gothic" w:hAnsi="Century Gothic"/>
          <w:spacing w:val="-8"/>
          <w:sz w:val="22"/>
          <w:szCs w:val="22"/>
        </w:rPr>
        <w:t xml:space="preserve"> </w:t>
      </w:r>
      <w:r w:rsidRPr="00414C9B">
        <w:rPr>
          <w:rFonts w:ascii="Century Gothic" w:hAnsi="Century Gothic"/>
          <w:sz w:val="22"/>
          <w:szCs w:val="22"/>
        </w:rPr>
        <w:t>feelings</w:t>
      </w:r>
      <w:r w:rsidRPr="00414C9B">
        <w:rPr>
          <w:rFonts w:ascii="Century Gothic" w:hAnsi="Century Gothic"/>
          <w:spacing w:val="-6"/>
          <w:sz w:val="22"/>
          <w:szCs w:val="22"/>
        </w:rPr>
        <w:t xml:space="preserve"> </w:t>
      </w:r>
      <w:r w:rsidRPr="00414C9B">
        <w:rPr>
          <w:rFonts w:ascii="Century Gothic" w:hAnsi="Century Gothic"/>
          <w:sz w:val="22"/>
          <w:szCs w:val="22"/>
        </w:rPr>
        <w:t>and</w:t>
      </w:r>
      <w:r w:rsidRPr="00414C9B">
        <w:rPr>
          <w:rFonts w:ascii="Century Gothic" w:hAnsi="Century Gothic"/>
          <w:spacing w:val="-7"/>
          <w:sz w:val="22"/>
          <w:szCs w:val="22"/>
        </w:rPr>
        <w:t xml:space="preserve"> </w:t>
      </w:r>
      <w:r w:rsidRPr="00414C9B">
        <w:rPr>
          <w:rFonts w:ascii="Century Gothic" w:hAnsi="Century Gothic"/>
          <w:sz w:val="22"/>
          <w:szCs w:val="22"/>
        </w:rPr>
        <w:t>so</w:t>
      </w:r>
      <w:r w:rsidRPr="00414C9B">
        <w:rPr>
          <w:rFonts w:ascii="Century Gothic" w:hAnsi="Century Gothic"/>
          <w:spacing w:val="-4"/>
          <w:sz w:val="22"/>
          <w:szCs w:val="22"/>
        </w:rPr>
        <w:t xml:space="preserve"> </w:t>
      </w:r>
      <w:r w:rsidRPr="00414C9B">
        <w:rPr>
          <w:rFonts w:ascii="Century Gothic" w:hAnsi="Century Gothic"/>
          <w:sz w:val="22"/>
          <w:szCs w:val="22"/>
        </w:rPr>
        <w:t>should</w:t>
      </w:r>
      <w:r w:rsidRPr="00414C9B">
        <w:rPr>
          <w:rFonts w:ascii="Century Gothic" w:hAnsi="Century Gothic"/>
          <w:spacing w:val="-7"/>
          <w:sz w:val="22"/>
          <w:szCs w:val="22"/>
        </w:rPr>
        <w:t xml:space="preserve"> </w:t>
      </w:r>
      <w:r w:rsidRPr="00414C9B">
        <w:rPr>
          <w:rFonts w:ascii="Century Gothic" w:hAnsi="Century Gothic"/>
          <w:sz w:val="22"/>
          <w:szCs w:val="22"/>
        </w:rPr>
        <w:t>provide differentiation or support.</w:t>
      </w:r>
    </w:p>
    <w:p w14:paraId="45C6D5F0" w14:textId="77777777" w:rsidR="00414C9B" w:rsidRPr="00414C9B" w:rsidRDefault="2D9FB1BE" w:rsidP="00414C9B">
      <w:pPr>
        <w:pStyle w:val="BodyText"/>
        <w:spacing w:before="195"/>
        <w:ind w:left="120"/>
        <w:rPr>
          <w:rFonts w:ascii="Century Gothic" w:hAnsi="Century Gothic"/>
          <w:sz w:val="22"/>
          <w:szCs w:val="22"/>
        </w:rPr>
      </w:pPr>
      <w:r w:rsidRPr="00414C9B">
        <w:rPr>
          <w:rFonts w:ascii="Century Gothic" w:hAnsi="Century Gothic"/>
          <w:spacing w:val="-2"/>
          <w:sz w:val="22"/>
          <w:szCs w:val="22"/>
        </w:rPr>
        <w:t>Strategies</w:t>
      </w:r>
      <w:r w:rsidR="00414C9B" w:rsidRPr="00414C9B">
        <w:rPr>
          <w:rFonts w:ascii="Century Gothic" w:hAnsi="Century Gothic"/>
          <w:spacing w:val="3"/>
          <w:sz w:val="22"/>
          <w:szCs w:val="22"/>
        </w:rPr>
        <w:t xml:space="preserve"> </w:t>
      </w:r>
      <w:r w:rsidR="00414C9B" w:rsidRPr="00414C9B">
        <w:rPr>
          <w:rFonts w:ascii="Century Gothic" w:hAnsi="Century Gothic"/>
          <w:spacing w:val="-2"/>
          <w:sz w:val="22"/>
          <w:szCs w:val="22"/>
        </w:rPr>
        <w:t>that</w:t>
      </w:r>
      <w:r w:rsidR="00414C9B" w:rsidRPr="00414C9B">
        <w:rPr>
          <w:rFonts w:ascii="Century Gothic" w:hAnsi="Century Gothic"/>
          <w:spacing w:val="4"/>
          <w:sz w:val="22"/>
          <w:szCs w:val="22"/>
        </w:rPr>
        <w:t xml:space="preserve"> </w:t>
      </w:r>
      <w:r w:rsidR="00414C9B" w:rsidRPr="00414C9B">
        <w:rPr>
          <w:rFonts w:ascii="Century Gothic" w:hAnsi="Century Gothic"/>
          <w:spacing w:val="-2"/>
          <w:sz w:val="22"/>
          <w:szCs w:val="22"/>
        </w:rPr>
        <w:t>could</w:t>
      </w:r>
      <w:r w:rsidR="00414C9B" w:rsidRPr="00414C9B">
        <w:rPr>
          <w:rFonts w:ascii="Century Gothic" w:hAnsi="Century Gothic"/>
          <w:spacing w:val="3"/>
          <w:sz w:val="22"/>
          <w:szCs w:val="22"/>
        </w:rPr>
        <w:t xml:space="preserve"> </w:t>
      </w:r>
      <w:r w:rsidR="00414C9B" w:rsidRPr="00414C9B">
        <w:rPr>
          <w:rFonts w:ascii="Century Gothic" w:hAnsi="Century Gothic"/>
          <w:spacing w:val="-2"/>
          <w:sz w:val="22"/>
          <w:szCs w:val="22"/>
        </w:rPr>
        <w:t>be</w:t>
      </w:r>
      <w:r w:rsidR="00414C9B" w:rsidRPr="00414C9B">
        <w:rPr>
          <w:rFonts w:ascii="Century Gothic" w:hAnsi="Century Gothic"/>
          <w:spacing w:val="3"/>
          <w:sz w:val="22"/>
          <w:szCs w:val="22"/>
        </w:rPr>
        <w:t xml:space="preserve"> </w:t>
      </w:r>
      <w:r w:rsidR="00414C9B" w:rsidRPr="00414C9B">
        <w:rPr>
          <w:rFonts w:ascii="Century Gothic" w:hAnsi="Century Gothic"/>
          <w:spacing w:val="-4"/>
          <w:sz w:val="22"/>
          <w:szCs w:val="22"/>
        </w:rPr>
        <w:t>used:</w:t>
      </w:r>
    </w:p>
    <w:p w14:paraId="780A3A1E" w14:textId="77777777" w:rsidR="00414C9B" w:rsidRPr="00414C9B" w:rsidRDefault="00414C9B" w:rsidP="00414C9B">
      <w:pPr>
        <w:pStyle w:val="BodyText"/>
        <w:spacing w:before="4"/>
        <w:rPr>
          <w:rFonts w:ascii="Century Gothic" w:hAnsi="Century Gothic"/>
          <w:sz w:val="22"/>
          <w:szCs w:val="22"/>
        </w:rPr>
      </w:pPr>
    </w:p>
    <w:p w14:paraId="3B647A40" w14:textId="0C9F7669" w:rsidR="00414C9B" w:rsidRPr="00414C9B" w:rsidRDefault="00414C9B" w:rsidP="00033D22">
      <w:pPr>
        <w:pStyle w:val="ListParagraph"/>
        <w:widowControl w:val="0"/>
        <w:numPr>
          <w:ilvl w:val="0"/>
          <w:numId w:val="37"/>
        </w:numPr>
        <w:tabs>
          <w:tab w:val="left" w:pos="479"/>
        </w:tabs>
        <w:autoSpaceDE w:val="0"/>
        <w:autoSpaceDN w:val="0"/>
        <w:ind w:left="479" w:hanging="359"/>
        <w:rPr>
          <w:rFonts w:ascii="Century Gothic" w:hAnsi="Century Gothic"/>
          <w:sz w:val="22"/>
          <w:szCs w:val="22"/>
        </w:rPr>
      </w:pPr>
      <w:r w:rsidRPr="00414C9B">
        <w:rPr>
          <w:rFonts w:ascii="Century Gothic" w:hAnsi="Century Gothic"/>
          <w:spacing w:val="-4"/>
          <w:sz w:val="22"/>
          <w:szCs w:val="22"/>
        </w:rPr>
        <w:t>Differentiated</w:t>
      </w:r>
      <w:r w:rsidRPr="00414C9B">
        <w:rPr>
          <w:rFonts w:ascii="Century Gothic" w:hAnsi="Century Gothic"/>
          <w:spacing w:val="10"/>
          <w:sz w:val="22"/>
          <w:szCs w:val="22"/>
        </w:rPr>
        <w:t xml:space="preserve"> </w:t>
      </w:r>
      <w:r w:rsidRPr="00414C9B">
        <w:rPr>
          <w:rFonts w:ascii="Century Gothic" w:hAnsi="Century Gothic"/>
          <w:spacing w:val="-4"/>
          <w:sz w:val="22"/>
          <w:szCs w:val="22"/>
        </w:rPr>
        <w:t>learning</w:t>
      </w:r>
      <w:r w:rsidRPr="00414C9B">
        <w:rPr>
          <w:rFonts w:ascii="Century Gothic" w:hAnsi="Century Gothic"/>
          <w:spacing w:val="13"/>
          <w:sz w:val="22"/>
          <w:szCs w:val="22"/>
        </w:rPr>
        <w:t xml:space="preserve"> </w:t>
      </w:r>
      <w:r w:rsidRPr="00414C9B">
        <w:rPr>
          <w:rFonts w:ascii="Century Gothic" w:hAnsi="Century Gothic"/>
          <w:spacing w:val="-4"/>
          <w:sz w:val="22"/>
          <w:szCs w:val="22"/>
        </w:rPr>
        <w:t>space/</w:t>
      </w:r>
      <w:r w:rsidR="4DDC6B22" w:rsidRPr="00414C9B">
        <w:rPr>
          <w:rFonts w:ascii="Century Gothic" w:hAnsi="Century Gothic"/>
          <w:spacing w:val="-4"/>
          <w:sz w:val="22"/>
          <w:szCs w:val="22"/>
        </w:rPr>
        <w:t>workstation</w:t>
      </w:r>
    </w:p>
    <w:p w14:paraId="18B2ABB7"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Fiddle</w:t>
      </w:r>
      <w:r w:rsidRPr="00414C9B">
        <w:rPr>
          <w:rFonts w:ascii="Century Gothic" w:hAnsi="Century Gothic"/>
          <w:spacing w:val="3"/>
          <w:sz w:val="22"/>
          <w:szCs w:val="22"/>
        </w:rPr>
        <w:t xml:space="preserve"> </w:t>
      </w:r>
      <w:r w:rsidRPr="00414C9B">
        <w:rPr>
          <w:rFonts w:ascii="Century Gothic" w:hAnsi="Century Gothic"/>
          <w:spacing w:val="-5"/>
          <w:sz w:val="22"/>
          <w:szCs w:val="22"/>
        </w:rPr>
        <w:t>toy</w:t>
      </w:r>
    </w:p>
    <w:p w14:paraId="19724361"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pacing w:val="-2"/>
          <w:sz w:val="22"/>
          <w:szCs w:val="22"/>
        </w:rPr>
        <w:t>Wobble</w:t>
      </w:r>
      <w:r w:rsidRPr="00414C9B">
        <w:rPr>
          <w:rFonts w:ascii="Century Gothic" w:hAnsi="Century Gothic"/>
          <w:sz w:val="22"/>
          <w:szCs w:val="22"/>
        </w:rPr>
        <w:t xml:space="preserve"> </w:t>
      </w:r>
      <w:r w:rsidRPr="00414C9B">
        <w:rPr>
          <w:rFonts w:ascii="Century Gothic" w:hAnsi="Century Gothic"/>
          <w:spacing w:val="-2"/>
          <w:sz w:val="22"/>
          <w:szCs w:val="22"/>
        </w:rPr>
        <w:t>cushion</w:t>
      </w:r>
    </w:p>
    <w:p w14:paraId="4F8FA70B"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Whiteboard</w:t>
      </w:r>
      <w:r w:rsidRPr="00414C9B">
        <w:rPr>
          <w:rFonts w:ascii="Century Gothic" w:hAnsi="Century Gothic"/>
          <w:spacing w:val="-6"/>
          <w:sz w:val="22"/>
          <w:szCs w:val="22"/>
        </w:rPr>
        <w:t xml:space="preserve"> </w:t>
      </w:r>
      <w:r w:rsidRPr="00414C9B">
        <w:rPr>
          <w:rFonts w:ascii="Century Gothic" w:hAnsi="Century Gothic"/>
          <w:sz w:val="22"/>
          <w:szCs w:val="22"/>
        </w:rPr>
        <w:t>to</w:t>
      </w:r>
      <w:r w:rsidRPr="00414C9B">
        <w:rPr>
          <w:rFonts w:ascii="Century Gothic" w:hAnsi="Century Gothic"/>
          <w:spacing w:val="-4"/>
          <w:sz w:val="22"/>
          <w:szCs w:val="22"/>
        </w:rPr>
        <w:t xml:space="preserve"> write</w:t>
      </w:r>
    </w:p>
    <w:p w14:paraId="550843C9"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pacing w:val="-2"/>
          <w:sz w:val="22"/>
          <w:szCs w:val="22"/>
        </w:rPr>
        <w:t>Timers</w:t>
      </w:r>
    </w:p>
    <w:p w14:paraId="391D5A59" w14:textId="4A9FA3B5"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z w:val="22"/>
          <w:szCs w:val="22"/>
        </w:rPr>
        <w:t>Task</w:t>
      </w:r>
      <w:r w:rsidRPr="00414C9B">
        <w:rPr>
          <w:rFonts w:ascii="Century Gothic" w:hAnsi="Century Gothic"/>
          <w:spacing w:val="36"/>
          <w:sz w:val="22"/>
          <w:szCs w:val="22"/>
        </w:rPr>
        <w:t xml:space="preserve"> </w:t>
      </w:r>
      <w:r>
        <w:rPr>
          <w:rFonts w:ascii="Century Gothic" w:hAnsi="Century Gothic"/>
          <w:spacing w:val="-2"/>
          <w:sz w:val="22"/>
          <w:szCs w:val="22"/>
        </w:rPr>
        <w:t>plan</w:t>
      </w:r>
      <w:r w:rsidR="00442386">
        <w:rPr>
          <w:rFonts w:ascii="Century Gothic" w:hAnsi="Century Gothic"/>
          <w:spacing w:val="-2"/>
          <w:sz w:val="22"/>
          <w:szCs w:val="22"/>
        </w:rPr>
        <w:t>s</w:t>
      </w:r>
    </w:p>
    <w:p w14:paraId="361FEA7D"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Learning</w:t>
      </w:r>
      <w:r w:rsidRPr="00414C9B">
        <w:rPr>
          <w:rFonts w:ascii="Century Gothic" w:hAnsi="Century Gothic"/>
          <w:spacing w:val="4"/>
          <w:sz w:val="22"/>
          <w:szCs w:val="22"/>
        </w:rPr>
        <w:t xml:space="preserve"> </w:t>
      </w:r>
      <w:r w:rsidRPr="00414C9B">
        <w:rPr>
          <w:rFonts w:ascii="Century Gothic" w:hAnsi="Century Gothic"/>
          <w:sz w:val="22"/>
          <w:szCs w:val="22"/>
        </w:rPr>
        <w:t>broken</w:t>
      </w:r>
      <w:r w:rsidRPr="00414C9B">
        <w:rPr>
          <w:rFonts w:ascii="Century Gothic" w:hAnsi="Century Gothic"/>
          <w:spacing w:val="2"/>
          <w:sz w:val="22"/>
          <w:szCs w:val="22"/>
        </w:rPr>
        <w:t xml:space="preserve"> </w:t>
      </w:r>
      <w:r w:rsidRPr="00414C9B">
        <w:rPr>
          <w:rFonts w:ascii="Century Gothic" w:hAnsi="Century Gothic"/>
          <w:spacing w:val="-4"/>
          <w:sz w:val="22"/>
          <w:szCs w:val="22"/>
        </w:rPr>
        <w:t>down</w:t>
      </w:r>
    </w:p>
    <w:p w14:paraId="0173954E"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pacing w:val="-2"/>
          <w:sz w:val="22"/>
          <w:szCs w:val="22"/>
        </w:rPr>
        <w:t>Scaffolds</w:t>
      </w:r>
    </w:p>
    <w:p w14:paraId="4A338749"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Additional</w:t>
      </w:r>
      <w:r w:rsidRPr="00414C9B">
        <w:rPr>
          <w:rFonts w:ascii="Century Gothic" w:hAnsi="Century Gothic"/>
          <w:spacing w:val="5"/>
          <w:sz w:val="22"/>
          <w:szCs w:val="22"/>
        </w:rPr>
        <w:t xml:space="preserve"> </w:t>
      </w:r>
      <w:r w:rsidRPr="00414C9B">
        <w:rPr>
          <w:rFonts w:ascii="Century Gothic" w:hAnsi="Century Gothic"/>
          <w:spacing w:val="-2"/>
          <w:sz w:val="22"/>
          <w:szCs w:val="22"/>
        </w:rPr>
        <w:t>resources</w:t>
      </w:r>
    </w:p>
    <w:p w14:paraId="7F99160A"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proofErr w:type="spellStart"/>
      <w:r w:rsidRPr="00414C9B">
        <w:rPr>
          <w:rFonts w:ascii="Century Gothic" w:hAnsi="Century Gothic"/>
          <w:spacing w:val="-2"/>
          <w:sz w:val="22"/>
          <w:szCs w:val="22"/>
        </w:rPr>
        <w:t>Individualised</w:t>
      </w:r>
      <w:proofErr w:type="spellEnd"/>
      <w:r w:rsidRPr="00414C9B">
        <w:rPr>
          <w:rFonts w:ascii="Century Gothic" w:hAnsi="Century Gothic"/>
          <w:spacing w:val="9"/>
          <w:sz w:val="22"/>
          <w:szCs w:val="22"/>
        </w:rPr>
        <w:t xml:space="preserve"> </w:t>
      </w:r>
      <w:r w:rsidRPr="00414C9B">
        <w:rPr>
          <w:rFonts w:ascii="Century Gothic" w:hAnsi="Century Gothic"/>
          <w:spacing w:val="-2"/>
          <w:sz w:val="22"/>
          <w:szCs w:val="22"/>
        </w:rPr>
        <w:t>timetable</w:t>
      </w:r>
    </w:p>
    <w:p w14:paraId="2EEF7692"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Now</w:t>
      </w:r>
      <w:r w:rsidRPr="00414C9B">
        <w:rPr>
          <w:rFonts w:ascii="Century Gothic" w:hAnsi="Century Gothic"/>
          <w:spacing w:val="7"/>
          <w:sz w:val="22"/>
          <w:szCs w:val="22"/>
        </w:rPr>
        <w:t xml:space="preserve"> </w:t>
      </w:r>
      <w:r w:rsidRPr="00414C9B">
        <w:rPr>
          <w:rFonts w:ascii="Century Gothic" w:hAnsi="Century Gothic"/>
          <w:sz w:val="22"/>
          <w:szCs w:val="22"/>
        </w:rPr>
        <w:t>and</w:t>
      </w:r>
      <w:r w:rsidRPr="00414C9B">
        <w:rPr>
          <w:rFonts w:ascii="Century Gothic" w:hAnsi="Century Gothic"/>
          <w:spacing w:val="5"/>
          <w:sz w:val="22"/>
          <w:szCs w:val="22"/>
        </w:rPr>
        <w:t xml:space="preserve"> </w:t>
      </w:r>
      <w:r w:rsidRPr="00414C9B">
        <w:rPr>
          <w:rFonts w:ascii="Century Gothic" w:hAnsi="Century Gothic"/>
          <w:sz w:val="22"/>
          <w:szCs w:val="22"/>
        </w:rPr>
        <w:t>next</w:t>
      </w:r>
      <w:r w:rsidRPr="00414C9B">
        <w:rPr>
          <w:rFonts w:ascii="Century Gothic" w:hAnsi="Century Gothic"/>
          <w:spacing w:val="7"/>
          <w:sz w:val="22"/>
          <w:szCs w:val="22"/>
        </w:rPr>
        <w:t xml:space="preserve"> </w:t>
      </w:r>
      <w:r w:rsidRPr="00414C9B">
        <w:rPr>
          <w:rFonts w:ascii="Century Gothic" w:hAnsi="Century Gothic"/>
          <w:spacing w:val="-4"/>
          <w:sz w:val="22"/>
          <w:szCs w:val="22"/>
        </w:rPr>
        <w:t>board</w:t>
      </w:r>
    </w:p>
    <w:p w14:paraId="33A4791C" w14:textId="77777777" w:rsidR="00414C9B" w:rsidRPr="00414C9B" w:rsidRDefault="00414C9B" w:rsidP="00033D22">
      <w:pPr>
        <w:pStyle w:val="ListParagraph"/>
        <w:widowControl w:val="0"/>
        <w:numPr>
          <w:ilvl w:val="0"/>
          <w:numId w:val="37"/>
        </w:numPr>
        <w:tabs>
          <w:tab w:val="left" w:pos="479"/>
        </w:tabs>
        <w:autoSpaceDE w:val="0"/>
        <w:autoSpaceDN w:val="0"/>
        <w:spacing w:before="51"/>
        <w:ind w:left="479" w:hanging="359"/>
        <w:contextualSpacing w:val="0"/>
        <w:rPr>
          <w:rFonts w:ascii="Century Gothic" w:hAnsi="Century Gothic"/>
          <w:sz w:val="22"/>
          <w:szCs w:val="22"/>
        </w:rPr>
      </w:pPr>
      <w:r w:rsidRPr="00414C9B">
        <w:rPr>
          <w:rFonts w:ascii="Century Gothic" w:hAnsi="Century Gothic"/>
          <w:sz w:val="22"/>
          <w:szCs w:val="22"/>
        </w:rPr>
        <w:t>Limited</w:t>
      </w:r>
      <w:r w:rsidRPr="00414C9B">
        <w:rPr>
          <w:rFonts w:ascii="Century Gothic" w:hAnsi="Century Gothic"/>
          <w:spacing w:val="-4"/>
          <w:sz w:val="22"/>
          <w:szCs w:val="22"/>
        </w:rPr>
        <w:t xml:space="preserve"> </w:t>
      </w:r>
      <w:r w:rsidRPr="00414C9B">
        <w:rPr>
          <w:rFonts w:ascii="Century Gothic" w:hAnsi="Century Gothic"/>
          <w:spacing w:val="-2"/>
          <w:sz w:val="22"/>
          <w:szCs w:val="22"/>
        </w:rPr>
        <w:t>choice</w:t>
      </w:r>
    </w:p>
    <w:p w14:paraId="47C6F83E"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z w:val="22"/>
          <w:szCs w:val="22"/>
        </w:rPr>
        <w:t>Brain</w:t>
      </w:r>
      <w:r w:rsidRPr="00414C9B">
        <w:rPr>
          <w:rFonts w:ascii="Century Gothic" w:hAnsi="Century Gothic"/>
          <w:spacing w:val="22"/>
          <w:sz w:val="22"/>
          <w:szCs w:val="22"/>
        </w:rPr>
        <w:t xml:space="preserve"> </w:t>
      </w:r>
      <w:r w:rsidRPr="00414C9B">
        <w:rPr>
          <w:rFonts w:ascii="Century Gothic" w:hAnsi="Century Gothic"/>
          <w:spacing w:val="-2"/>
          <w:sz w:val="22"/>
          <w:szCs w:val="22"/>
        </w:rPr>
        <w:t>breaks</w:t>
      </w:r>
    </w:p>
    <w:p w14:paraId="372E50E5"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pacing w:val="-2"/>
          <w:sz w:val="22"/>
          <w:szCs w:val="22"/>
        </w:rPr>
        <w:t>Positive</w:t>
      </w:r>
      <w:r w:rsidRPr="00414C9B">
        <w:rPr>
          <w:rFonts w:ascii="Century Gothic" w:hAnsi="Century Gothic"/>
          <w:spacing w:val="2"/>
          <w:sz w:val="22"/>
          <w:szCs w:val="22"/>
        </w:rPr>
        <w:t xml:space="preserve"> </w:t>
      </w:r>
      <w:r w:rsidRPr="00414C9B">
        <w:rPr>
          <w:rFonts w:ascii="Century Gothic" w:hAnsi="Century Gothic"/>
          <w:spacing w:val="-2"/>
          <w:sz w:val="22"/>
          <w:szCs w:val="22"/>
        </w:rPr>
        <w:t>experience</w:t>
      </w:r>
    </w:p>
    <w:p w14:paraId="06E22A07"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z w:val="22"/>
          <w:szCs w:val="22"/>
        </w:rPr>
        <w:t>Class</w:t>
      </w:r>
      <w:r w:rsidRPr="00414C9B">
        <w:rPr>
          <w:rFonts w:ascii="Century Gothic" w:hAnsi="Century Gothic"/>
          <w:spacing w:val="29"/>
          <w:sz w:val="22"/>
          <w:szCs w:val="22"/>
        </w:rPr>
        <w:t xml:space="preserve"> </w:t>
      </w:r>
      <w:r w:rsidRPr="00414C9B">
        <w:rPr>
          <w:rFonts w:ascii="Century Gothic" w:hAnsi="Century Gothic"/>
          <w:spacing w:val="-5"/>
          <w:sz w:val="22"/>
          <w:szCs w:val="22"/>
        </w:rPr>
        <w:t>job</w:t>
      </w:r>
    </w:p>
    <w:p w14:paraId="2D72F0F0"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Task</w:t>
      </w:r>
      <w:r w:rsidRPr="00414C9B">
        <w:rPr>
          <w:rFonts w:ascii="Century Gothic" w:hAnsi="Century Gothic"/>
          <w:spacing w:val="36"/>
          <w:sz w:val="22"/>
          <w:szCs w:val="22"/>
        </w:rPr>
        <w:t xml:space="preserve"> </w:t>
      </w:r>
      <w:r w:rsidRPr="00414C9B">
        <w:rPr>
          <w:rFonts w:ascii="Century Gothic" w:hAnsi="Century Gothic"/>
          <w:spacing w:val="-2"/>
          <w:sz w:val="22"/>
          <w:szCs w:val="22"/>
        </w:rPr>
        <w:t>differentiation</w:t>
      </w:r>
    </w:p>
    <w:p w14:paraId="2D91E8FA"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pacing w:val="-4"/>
          <w:sz w:val="22"/>
          <w:szCs w:val="22"/>
        </w:rPr>
        <w:t>Adult</w:t>
      </w:r>
      <w:r w:rsidRPr="00414C9B">
        <w:rPr>
          <w:rFonts w:ascii="Century Gothic" w:hAnsi="Century Gothic"/>
          <w:spacing w:val="10"/>
          <w:sz w:val="22"/>
          <w:szCs w:val="22"/>
        </w:rPr>
        <w:t xml:space="preserve"> </w:t>
      </w:r>
      <w:r w:rsidRPr="00414C9B">
        <w:rPr>
          <w:rFonts w:ascii="Century Gothic" w:hAnsi="Century Gothic"/>
          <w:spacing w:val="-4"/>
          <w:sz w:val="22"/>
          <w:szCs w:val="22"/>
        </w:rPr>
        <w:t>support/Peer</w:t>
      </w:r>
      <w:r w:rsidRPr="00414C9B">
        <w:rPr>
          <w:rFonts w:ascii="Century Gothic" w:hAnsi="Century Gothic"/>
          <w:spacing w:val="9"/>
          <w:sz w:val="22"/>
          <w:szCs w:val="22"/>
        </w:rPr>
        <w:t xml:space="preserve"> </w:t>
      </w:r>
      <w:r w:rsidRPr="00414C9B">
        <w:rPr>
          <w:rFonts w:ascii="Century Gothic" w:hAnsi="Century Gothic"/>
          <w:spacing w:val="-4"/>
          <w:sz w:val="22"/>
          <w:szCs w:val="22"/>
        </w:rPr>
        <w:t>support</w:t>
      </w:r>
    </w:p>
    <w:p w14:paraId="51A384BA"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Learning</w:t>
      </w:r>
      <w:r w:rsidRPr="00414C9B">
        <w:rPr>
          <w:rFonts w:ascii="Century Gothic" w:hAnsi="Century Gothic"/>
          <w:spacing w:val="18"/>
          <w:sz w:val="22"/>
          <w:szCs w:val="22"/>
        </w:rPr>
        <w:t xml:space="preserve"> </w:t>
      </w:r>
      <w:r w:rsidRPr="00414C9B">
        <w:rPr>
          <w:rFonts w:ascii="Century Gothic" w:hAnsi="Century Gothic"/>
          <w:spacing w:val="-2"/>
          <w:sz w:val="22"/>
          <w:szCs w:val="22"/>
        </w:rPr>
        <w:t>intervention</w:t>
      </w:r>
    </w:p>
    <w:p w14:paraId="0927BF79" w14:textId="77777777" w:rsid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Symbol" w:hAnsi="Symbol"/>
        </w:rPr>
      </w:pPr>
      <w:r w:rsidRPr="00414C9B">
        <w:rPr>
          <w:rFonts w:ascii="Century Gothic" w:hAnsi="Century Gothic"/>
          <w:spacing w:val="-2"/>
          <w:sz w:val="22"/>
          <w:szCs w:val="22"/>
        </w:rPr>
        <w:t>Small</w:t>
      </w:r>
      <w:r w:rsidRPr="00414C9B">
        <w:rPr>
          <w:rFonts w:ascii="Century Gothic" w:hAnsi="Century Gothic"/>
          <w:spacing w:val="8"/>
          <w:sz w:val="22"/>
          <w:szCs w:val="22"/>
        </w:rPr>
        <w:t xml:space="preserve"> </w:t>
      </w:r>
      <w:r w:rsidRPr="00414C9B">
        <w:rPr>
          <w:rFonts w:ascii="Century Gothic" w:hAnsi="Century Gothic"/>
          <w:spacing w:val="-2"/>
          <w:sz w:val="22"/>
          <w:szCs w:val="22"/>
        </w:rPr>
        <w:t>group/paired</w:t>
      </w:r>
      <w:r w:rsidRPr="00414C9B">
        <w:rPr>
          <w:rFonts w:ascii="Century Gothic" w:hAnsi="Century Gothic"/>
          <w:spacing w:val="7"/>
          <w:sz w:val="22"/>
          <w:szCs w:val="22"/>
        </w:rPr>
        <w:t xml:space="preserve"> </w:t>
      </w:r>
      <w:r w:rsidRPr="00414C9B">
        <w:rPr>
          <w:rFonts w:ascii="Century Gothic" w:hAnsi="Century Gothic"/>
          <w:spacing w:val="-2"/>
          <w:sz w:val="22"/>
          <w:szCs w:val="22"/>
        </w:rPr>
        <w:t>learning</w:t>
      </w:r>
    </w:p>
    <w:p w14:paraId="14A1D21A" w14:textId="77777777" w:rsidR="00414C9B" w:rsidRDefault="00414C9B" w:rsidP="00414C9B">
      <w:pPr>
        <w:pStyle w:val="BodyText"/>
        <w:spacing w:before="200"/>
        <w:ind w:left="120"/>
      </w:pPr>
    </w:p>
    <w:p w14:paraId="2B356F9C" w14:textId="77777777" w:rsidR="00AD53A9" w:rsidRDefault="00AD53A9" w:rsidP="00414C9B">
      <w:pPr>
        <w:pStyle w:val="BodyText"/>
        <w:spacing w:line="219" w:lineRule="exact"/>
        <w:ind w:left="120"/>
        <w:rPr>
          <w:rFonts w:ascii="Century Gothic" w:hAnsi="Century Gothic"/>
          <w:b/>
          <w:sz w:val="22"/>
          <w:szCs w:val="22"/>
        </w:rPr>
      </w:pPr>
    </w:p>
    <w:p w14:paraId="4ECD4862" w14:textId="77777777" w:rsidR="00AD53A9" w:rsidRDefault="00AD53A9" w:rsidP="00414C9B">
      <w:pPr>
        <w:pStyle w:val="BodyText"/>
        <w:spacing w:line="219" w:lineRule="exact"/>
        <w:ind w:left="120"/>
        <w:rPr>
          <w:rFonts w:ascii="Century Gothic" w:hAnsi="Century Gothic"/>
          <w:b/>
          <w:sz w:val="22"/>
          <w:szCs w:val="22"/>
        </w:rPr>
      </w:pPr>
    </w:p>
    <w:p w14:paraId="13FD5F74" w14:textId="77777777" w:rsidR="00AD53A9" w:rsidRDefault="00AD53A9" w:rsidP="00414C9B">
      <w:pPr>
        <w:pStyle w:val="BodyText"/>
        <w:spacing w:line="219" w:lineRule="exact"/>
        <w:ind w:left="120"/>
        <w:rPr>
          <w:rFonts w:ascii="Century Gothic" w:hAnsi="Century Gothic"/>
          <w:b/>
          <w:sz w:val="22"/>
          <w:szCs w:val="22"/>
        </w:rPr>
      </w:pPr>
    </w:p>
    <w:p w14:paraId="6911D682" w14:textId="77777777" w:rsidR="00AD53A9" w:rsidRDefault="00AD53A9" w:rsidP="00414C9B">
      <w:pPr>
        <w:pStyle w:val="BodyText"/>
        <w:spacing w:line="219" w:lineRule="exact"/>
        <w:ind w:left="120"/>
        <w:rPr>
          <w:rFonts w:ascii="Century Gothic" w:hAnsi="Century Gothic"/>
          <w:b/>
          <w:sz w:val="22"/>
          <w:szCs w:val="22"/>
        </w:rPr>
      </w:pPr>
    </w:p>
    <w:p w14:paraId="73A6AA42" w14:textId="77777777" w:rsidR="00AD53A9" w:rsidRDefault="00AD53A9" w:rsidP="00414C9B">
      <w:pPr>
        <w:pStyle w:val="BodyText"/>
        <w:spacing w:line="219" w:lineRule="exact"/>
        <w:ind w:left="120"/>
        <w:rPr>
          <w:rFonts w:ascii="Century Gothic" w:hAnsi="Century Gothic"/>
          <w:b/>
          <w:sz w:val="22"/>
          <w:szCs w:val="22"/>
        </w:rPr>
      </w:pPr>
    </w:p>
    <w:p w14:paraId="7E4B05EA" w14:textId="77777777" w:rsidR="00AD53A9" w:rsidRDefault="00AD53A9" w:rsidP="00414C9B">
      <w:pPr>
        <w:pStyle w:val="BodyText"/>
        <w:spacing w:line="219" w:lineRule="exact"/>
        <w:ind w:left="120"/>
        <w:rPr>
          <w:rFonts w:ascii="Century Gothic" w:hAnsi="Century Gothic"/>
          <w:b/>
          <w:sz w:val="22"/>
          <w:szCs w:val="22"/>
        </w:rPr>
      </w:pPr>
    </w:p>
    <w:p w14:paraId="67EA0833" w14:textId="77777777" w:rsidR="00AD53A9" w:rsidRDefault="00AD53A9" w:rsidP="00414C9B">
      <w:pPr>
        <w:pStyle w:val="BodyText"/>
        <w:spacing w:line="219" w:lineRule="exact"/>
        <w:ind w:left="120"/>
        <w:rPr>
          <w:rFonts w:ascii="Century Gothic" w:hAnsi="Century Gothic"/>
          <w:b/>
          <w:sz w:val="22"/>
          <w:szCs w:val="22"/>
        </w:rPr>
      </w:pPr>
    </w:p>
    <w:p w14:paraId="6378DA63" w14:textId="255C7B11" w:rsidR="00414C9B" w:rsidRPr="00414C9B" w:rsidRDefault="00414C9B" w:rsidP="00033D22">
      <w:pPr>
        <w:pStyle w:val="Heading1"/>
      </w:pPr>
      <w:bookmarkStart w:id="31" w:name="_Toc166668295"/>
      <w:r w:rsidRPr="00414C9B">
        <w:lastRenderedPageBreak/>
        <w:t>Antisocial Behaviour</w:t>
      </w:r>
      <w:bookmarkEnd w:id="31"/>
    </w:p>
    <w:p w14:paraId="5CCFA546" w14:textId="77777777" w:rsidR="00414C9B" w:rsidRDefault="00414C9B" w:rsidP="00414C9B">
      <w:pPr>
        <w:pStyle w:val="BodyText"/>
        <w:spacing w:line="219" w:lineRule="exact"/>
        <w:ind w:left="120"/>
        <w:rPr>
          <w:rFonts w:ascii="Century Gothic" w:hAnsi="Century Gothic"/>
          <w:sz w:val="22"/>
          <w:szCs w:val="22"/>
        </w:rPr>
      </w:pPr>
    </w:p>
    <w:p w14:paraId="418D463D" w14:textId="2C6A169E" w:rsidR="00414C9B" w:rsidRPr="00414C9B" w:rsidRDefault="00414C9B" w:rsidP="00414C9B">
      <w:pPr>
        <w:pStyle w:val="BodyText"/>
        <w:spacing w:line="219" w:lineRule="exact"/>
        <w:ind w:left="120"/>
        <w:rPr>
          <w:rFonts w:ascii="Century Gothic" w:hAnsi="Century Gothic"/>
          <w:sz w:val="22"/>
          <w:szCs w:val="22"/>
        </w:rPr>
      </w:pPr>
      <w:r w:rsidRPr="00414C9B">
        <w:rPr>
          <w:rFonts w:ascii="Century Gothic" w:hAnsi="Century Gothic"/>
          <w:sz w:val="22"/>
          <w:szCs w:val="22"/>
        </w:rPr>
        <w:t>Antisocial behaviour</w:t>
      </w:r>
      <w:r w:rsidRPr="00414C9B">
        <w:rPr>
          <w:rFonts w:ascii="Century Gothic" w:hAnsi="Century Gothic"/>
          <w:spacing w:val="-1"/>
          <w:sz w:val="22"/>
          <w:szCs w:val="22"/>
        </w:rPr>
        <w:t xml:space="preserve"> </w:t>
      </w:r>
      <w:r w:rsidRPr="00414C9B">
        <w:rPr>
          <w:rFonts w:ascii="Century Gothic" w:hAnsi="Century Gothic"/>
          <w:sz w:val="22"/>
          <w:szCs w:val="22"/>
        </w:rPr>
        <w:t>is behaviour</w:t>
      </w:r>
      <w:r w:rsidRPr="00414C9B">
        <w:rPr>
          <w:rFonts w:ascii="Century Gothic" w:hAnsi="Century Gothic"/>
          <w:spacing w:val="-2"/>
          <w:sz w:val="22"/>
          <w:szCs w:val="22"/>
        </w:rPr>
        <w:t xml:space="preserve"> </w:t>
      </w:r>
      <w:r w:rsidRPr="00414C9B">
        <w:rPr>
          <w:rFonts w:ascii="Century Gothic" w:hAnsi="Century Gothic"/>
          <w:sz w:val="22"/>
          <w:szCs w:val="22"/>
        </w:rPr>
        <w:t>that</w:t>
      </w:r>
      <w:r w:rsidRPr="00414C9B">
        <w:rPr>
          <w:rFonts w:ascii="Century Gothic" w:hAnsi="Century Gothic"/>
          <w:spacing w:val="1"/>
          <w:sz w:val="22"/>
          <w:szCs w:val="22"/>
        </w:rPr>
        <w:t xml:space="preserve"> </w:t>
      </w:r>
      <w:r w:rsidRPr="00414C9B">
        <w:rPr>
          <w:rFonts w:ascii="Century Gothic" w:hAnsi="Century Gothic"/>
          <w:sz w:val="22"/>
          <w:szCs w:val="22"/>
        </w:rPr>
        <w:t>causes</w:t>
      </w:r>
      <w:r w:rsidRPr="00414C9B">
        <w:rPr>
          <w:rFonts w:ascii="Century Gothic" w:hAnsi="Century Gothic"/>
          <w:spacing w:val="-1"/>
          <w:sz w:val="22"/>
          <w:szCs w:val="22"/>
        </w:rPr>
        <w:t xml:space="preserve"> </w:t>
      </w:r>
      <w:r w:rsidRPr="00414C9B">
        <w:rPr>
          <w:rFonts w:ascii="Century Gothic" w:hAnsi="Century Gothic"/>
          <w:sz w:val="22"/>
          <w:szCs w:val="22"/>
        </w:rPr>
        <w:t>harm</w:t>
      </w:r>
      <w:r w:rsidRPr="00414C9B">
        <w:rPr>
          <w:rFonts w:ascii="Century Gothic" w:hAnsi="Century Gothic"/>
          <w:spacing w:val="-2"/>
          <w:sz w:val="22"/>
          <w:szCs w:val="22"/>
        </w:rPr>
        <w:t xml:space="preserve"> </w:t>
      </w:r>
      <w:r w:rsidRPr="00414C9B">
        <w:rPr>
          <w:rFonts w:ascii="Century Gothic" w:hAnsi="Century Gothic"/>
          <w:sz w:val="22"/>
          <w:szCs w:val="22"/>
        </w:rPr>
        <w:t>to</w:t>
      </w:r>
      <w:r w:rsidRPr="00414C9B">
        <w:rPr>
          <w:rFonts w:ascii="Century Gothic" w:hAnsi="Century Gothic"/>
          <w:spacing w:val="-2"/>
          <w:sz w:val="22"/>
          <w:szCs w:val="22"/>
        </w:rPr>
        <w:t xml:space="preserve"> </w:t>
      </w:r>
      <w:r w:rsidRPr="00414C9B">
        <w:rPr>
          <w:rFonts w:ascii="Century Gothic" w:hAnsi="Century Gothic"/>
          <w:sz w:val="22"/>
          <w:szCs w:val="22"/>
        </w:rPr>
        <w:t>an individual, a group,</w:t>
      </w:r>
      <w:r w:rsidRPr="00414C9B">
        <w:rPr>
          <w:rFonts w:ascii="Century Gothic" w:hAnsi="Century Gothic"/>
          <w:spacing w:val="-1"/>
          <w:sz w:val="22"/>
          <w:szCs w:val="22"/>
        </w:rPr>
        <w:t xml:space="preserve"> </w:t>
      </w:r>
      <w:r w:rsidRPr="00414C9B">
        <w:rPr>
          <w:rFonts w:ascii="Century Gothic" w:hAnsi="Century Gothic"/>
          <w:sz w:val="22"/>
          <w:szCs w:val="22"/>
        </w:rPr>
        <w:t>to</w:t>
      </w:r>
      <w:r w:rsidRPr="00414C9B">
        <w:rPr>
          <w:rFonts w:ascii="Century Gothic" w:hAnsi="Century Gothic"/>
          <w:spacing w:val="-3"/>
          <w:sz w:val="22"/>
          <w:szCs w:val="22"/>
        </w:rPr>
        <w:t xml:space="preserve"> </w:t>
      </w:r>
      <w:r w:rsidRPr="00414C9B">
        <w:rPr>
          <w:rFonts w:ascii="Century Gothic" w:hAnsi="Century Gothic"/>
          <w:sz w:val="22"/>
          <w:szCs w:val="22"/>
        </w:rPr>
        <w:t>the</w:t>
      </w:r>
      <w:r w:rsidRPr="00414C9B">
        <w:rPr>
          <w:rFonts w:ascii="Century Gothic" w:hAnsi="Century Gothic"/>
          <w:spacing w:val="-1"/>
          <w:sz w:val="22"/>
          <w:szCs w:val="22"/>
        </w:rPr>
        <w:t xml:space="preserve"> </w:t>
      </w:r>
      <w:r w:rsidRPr="00414C9B">
        <w:rPr>
          <w:rFonts w:ascii="Century Gothic" w:hAnsi="Century Gothic"/>
          <w:sz w:val="22"/>
          <w:szCs w:val="22"/>
        </w:rPr>
        <w:t>community or</w:t>
      </w:r>
      <w:r w:rsidRPr="00414C9B">
        <w:rPr>
          <w:rFonts w:ascii="Century Gothic" w:hAnsi="Century Gothic"/>
          <w:spacing w:val="-1"/>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pacing w:val="-5"/>
          <w:sz w:val="22"/>
          <w:szCs w:val="22"/>
        </w:rPr>
        <w:t>the</w:t>
      </w:r>
      <w:r>
        <w:rPr>
          <w:rFonts w:ascii="Century Gothic" w:hAnsi="Century Gothic"/>
          <w:spacing w:val="-5"/>
          <w:sz w:val="22"/>
          <w:szCs w:val="22"/>
        </w:rPr>
        <w:t xml:space="preserve"> </w:t>
      </w:r>
      <w:r w:rsidRPr="00414C9B">
        <w:rPr>
          <w:rFonts w:ascii="Century Gothic" w:hAnsi="Century Gothic"/>
          <w:sz w:val="22"/>
          <w:szCs w:val="22"/>
        </w:rPr>
        <w:t>environment.</w:t>
      </w:r>
      <w:r w:rsidRPr="00414C9B">
        <w:rPr>
          <w:rFonts w:ascii="Century Gothic" w:hAnsi="Century Gothic"/>
          <w:spacing w:val="-4"/>
          <w:sz w:val="22"/>
          <w:szCs w:val="22"/>
        </w:rPr>
        <w:t xml:space="preserve"> </w:t>
      </w:r>
      <w:r w:rsidRPr="00414C9B">
        <w:rPr>
          <w:rFonts w:ascii="Century Gothic" w:hAnsi="Century Gothic"/>
          <w:sz w:val="22"/>
          <w:szCs w:val="22"/>
        </w:rPr>
        <w:t>Behaviour</w:t>
      </w:r>
      <w:r w:rsidRPr="00414C9B">
        <w:rPr>
          <w:rFonts w:ascii="Century Gothic" w:hAnsi="Century Gothic"/>
          <w:spacing w:val="-6"/>
          <w:sz w:val="22"/>
          <w:szCs w:val="22"/>
        </w:rPr>
        <w:t xml:space="preserve"> </w:t>
      </w:r>
      <w:r w:rsidRPr="00414C9B">
        <w:rPr>
          <w:rFonts w:ascii="Century Gothic" w:hAnsi="Century Gothic"/>
          <w:sz w:val="22"/>
          <w:szCs w:val="22"/>
        </w:rPr>
        <w:t>that</w:t>
      </w:r>
      <w:r w:rsidRPr="00414C9B">
        <w:rPr>
          <w:rFonts w:ascii="Century Gothic" w:hAnsi="Century Gothic"/>
          <w:spacing w:val="-3"/>
          <w:sz w:val="22"/>
          <w:szCs w:val="22"/>
        </w:rPr>
        <w:t xml:space="preserve"> </w:t>
      </w:r>
      <w:r w:rsidRPr="00414C9B">
        <w:rPr>
          <w:rFonts w:ascii="Century Gothic" w:hAnsi="Century Gothic"/>
          <w:sz w:val="22"/>
          <w:szCs w:val="22"/>
        </w:rPr>
        <w:t>is</w:t>
      </w:r>
      <w:r w:rsidRPr="00414C9B">
        <w:rPr>
          <w:rFonts w:ascii="Century Gothic" w:hAnsi="Century Gothic"/>
          <w:spacing w:val="-4"/>
          <w:sz w:val="22"/>
          <w:szCs w:val="22"/>
        </w:rPr>
        <w:t xml:space="preserve"> </w:t>
      </w:r>
      <w:r w:rsidRPr="00414C9B">
        <w:rPr>
          <w:rFonts w:ascii="Century Gothic" w:hAnsi="Century Gothic"/>
          <w:sz w:val="22"/>
          <w:szCs w:val="22"/>
        </w:rPr>
        <w:t>likely</w:t>
      </w:r>
      <w:r w:rsidRPr="00414C9B">
        <w:rPr>
          <w:rFonts w:ascii="Century Gothic" w:hAnsi="Century Gothic"/>
          <w:spacing w:val="-5"/>
          <w:sz w:val="22"/>
          <w:szCs w:val="22"/>
        </w:rPr>
        <w:t xml:space="preserve"> </w:t>
      </w:r>
      <w:r w:rsidRPr="00414C9B">
        <w:rPr>
          <w:rFonts w:ascii="Century Gothic" w:hAnsi="Century Gothic"/>
          <w:sz w:val="22"/>
          <w:szCs w:val="22"/>
        </w:rPr>
        <w:t>to</w:t>
      </w:r>
      <w:r w:rsidRPr="00414C9B">
        <w:rPr>
          <w:rFonts w:ascii="Century Gothic" w:hAnsi="Century Gothic"/>
          <w:spacing w:val="-3"/>
          <w:sz w:val="22"/>
          <w:szCs w:val="22"/>
        </w:rPr>
        <w:t xml:space="preserve"> </w:t>
      </w:r>
      <w:r w:rsidRPr="00414C9B">
        <w:rPr>
          <w:rFonts w:ascii="Century Gothic" w:hAnsi="Century Gothic"/>
          <w:sz w:val="22"/>
          <w:szCs w:val="22"/>
        </w:rPr>
        <w:t>cause</w:t>
      </w:r>
      <w:r w:rsidRPr="00414C9B">
        <w:rPr>
          <w:rFonts w:ascii="Century Gothic" w:hAnsi="Century Gothic"/>
          <w:spacing w:val="-4"/>
          <w:sz w:val="22"/>
          <w:szCs w:val="22"/>
        </w:rPr>
        <w:t xml:space="preserve"> </w:t>
      </w:r>
      <w:r w:rsidRPr="00414C9B">
        <w:rPr>
          <w:rFonts w:ascii="Century Gothic" w:hAnsi="Century Gothic"/>
          <w:sz w:val="22"/>
          <w:szCs w:val="22"/>
        </w:rPr>
        <w:t>injury,</w:t>
      </w:r>
      <w:r w:rsidRPr="00414C9B">
        <w:rPr>
          <w:rFonts w:ascii="Century Gothic" w:hAnsi="Century Gothic"/>
          <w:spacing w:val="-6"/>
          <w:sz w:val="22"/>
          <w:szCs w:val="22"/>
        </w:rPr>
        <w:t xml:space="preserve"> </w:t>
      </w:r>
      <w:r w:rsidRPr="00414C9B">
        <w:rPr>
          <w:rFonts w:ascii="Century Gothic" w:hAnsi="Century Gothic"/>
          <w:sz w:val="22"/>
          <w:szCs w:val="22"/>
        </w:rPr>
        <w:t>harassment,</w:t>
      </w:r>
      <w:r w:rsidRPr="00414C9B">
        <w:rPr>
          <w:rFonts w:ascii="Century Gothic" w:hAnsi="Century Gothic"/>
          <w:spacing w:val="-4"/>
          <w:sz w:val="22"/>
          <w:szCs w:val="22"/>
        </w:rPr>
        <w:t xml:space="preserve"> </w:t>
      </w:r>
      <w:r w:rsidR="253F6E03" w:rsidRPr="00414C9B">
        <w:rPr>
          <w:rFonts w:ascii="Century Gothic" w:hAnsi="Century Gothic"/>
          <w:sz w:val="22"/>
          <w:szCs w:val="22"/>
        </w:rPr>
        <w:t>alarm,</w:t>
      </w:r>
      <w:r w:rsidRPr="00414C9B">
        <w:rPr>
          <w:rFonts w:ascii="Century Gothic" w:hAnsi="Century Gothic"/>
          <w:spacing w:val="-4"/>
          <w:sz w:val="22"/>
          <w:szCs w:val="22"/>
        </w:rPr>
        <w:t xml:space="preserve"> </w:t>
      </w:r>
      <w:r w:rsidRPr="00414C9B">
        <w:rPr>
          <w:rFonts w:ascii="Century Gothic" w:hAnsi="Century Gothic"/>
          <w:sz w:val="22"/>
          <w:szCs w:val="22"/>
        </w:rPr>
        <w:t>or</w:t>
      </w:r>
      <w:r w:rsidRPr="00414C9B">
        <w:rPr>
          <w:rFonts w:ascii="Century Gothic" w:hAnsi="Century Gothic"/>
          <w:spacing w:val="-4"/>
          <w:sz w:val="22"/>
          <w:szCs w:val="22"/>
        </w:rPr>
        <w:t xml:space="preserve"> </w:t>
      </w:r>
      <w:r w:rsidRPr="00414C9B">
        <w:rPr>
          <w:rFonts w:ascii="Century Gothic" w:hAnsi="Century Gothic"/>
          <w:sz w:val="22"/>
          <w:szCs w:val="22"/>
        </w:rPr>
        <w:t>distress.</w:t>
      </w:r>
      <w:r w:rsidRPr="00414C9B">
        <w:rPr>
          <w:rFonts w:ascii="Century Gothic" w:hAnsi="Century Gothic"/>
          <w:spacing w:val="-4"/>
          <w:sz w:val="22"/>
          <w:szCs w:val="22"/>
        </w:rPr>
        <w:t xml:space="preserve"> </w:t>
      </w:r>
      <w:r w:rsidRPr="00414C9B">
        <w:rPr>
          <w:rFonts w:ascii="Century Gothic" w:hAnsi="Century Gothic"/>
          <w:sz w:val="22"/>
          <w:szCs w:val="22"/>
        </w:rPr>
        <w:t>Behaviour</w:t>
      </w:r>
      <w:r w:rsidRPr="00414C9B">
        <w:rPr>
          <w:rFonts w:ascii="Century Gothic" w:hAnsi="Century Gothic"/>
          <w:spacing w:val="-4"/>
          <w:sz w:val="22"/>
          <w:szCs w:val="22"/>
        </w:rPr>
        <w:t xml:space="preserve"> </w:t>
      </w:r>
      <w:r w:rsidRPr="00414C9B">
        <w:rPr>
          <w:rFonts w:ascii="Century Gothic" w:hAnsi="Century Gothic"/>
          <w:sz w:val="22"/>
          <w:szCs w:val="22"/>
        </w:rPr>
        <w:t>that</w:t>
      </w:r>
      <w:r w:rsidRPr="00414C9B">
        <w:rPr>
          <w:rFonts w:ascii="Century Gothic" w:hAnsi="Century Gothic"/>
          <w:spacing w:val="-3"/>
          <w:sz w:val="22"/>
          <w:szCs w:val="22"/>
        </w:rPr>
        <w:t xml:space="preserve"> </w:t>
      </w:r>
      <w:r w:rsidRPr="00414C9B">
        <w:rPr>
          <w:rFonts w:ascii="Century Gothic" w:hAnsi="Century Gothic"/>
          <w:sz w:val="22"/>
          <w:szCs w:val="22"/>
        </w:rPr>
        <w:t>violates</w:t>
      </w:r>
      <w:r w:rsidRPr="00414C9B">
        <w:rPr>
          <w:rFonts w:ascii="Century Gothic" w:hAnsi="Century Gothic"/>
          <w:spacing w:val="-4"/>
          <w:sz w:val="22"/>
          <w:szCs w:val="22"/>
        </w:rPr>
        <w:t xml:space="preserve"> </w:t>
      </w:r>
      <w:r w:rsidRPr="00414C9B">
        <w:rPr>
          <w:rFonts w:ascii="Century Gothic" w:hAnsi="Century Gothic"/>
          <w:sz w:val="22"/>
          <w:szCs w:val="22"/>
        </w:rPr>
        <w:t>the</w:t>
      </w:r>
      <w:r w:rsidRPr="00414C9B">
        <w:rPr>
          <w:rFonts w:ascii="Century Gothic" w:hAnsi="Century Gothic"/>
          <w:spacing w:val="-4"/>
          <w:sz w:val="22"/>
          <w:szCs w:val="22"/>
        </w:rPr>
        <w:t xml:space="preserve"> </w:t>
      </w:r>
      <w:r w:rsidRPr="00414C9B">
        <w:rPr>
          <w:rFonts w:ascii="Century Gothic" w:hAnsi="Century Gothic"/>
          <w:sz w:val="22"/>
          <w:szCs w:val="22"/>
        </w:rPr>
        <w:t>rights of another person.</w:t>
      </w:r>
    </w:p>
    <w:p w14:paraId="63CC78BC" w14:textId="77777777" w:rsidR="00414C9B" w:rsidRPr="00414C9B" w:rsidRDefault="00414C9B" w:rsidP="00414C9B">
      <w:pPr>
        <w:pStyle w:val="BodyText"/>
        <w:spacing w:before="197" w:line="278" w:lineRule="auto"/>
        <w:ind w:left="120" w:right="144"/>
        <w:rPr>
          <w:rFonts w:ascii="Century Gothic" w:hAnsi="Century Gothic"/>
          <w:sz w:val="22"/>
          <w:szCs w:val="22"/>
        </w:rPr>
      </w:pPr>
      <w:r w:rsidRPr="00414C9B">
        <w:rPr>
          <w:rFonts w:ascii="Century Gothic" w:hAnsi="Century Gothic"/>
          <w:sz w:val="22"/>
          <w:szCs w:val="22"/>
        </w:rPr>
        <w:t>It is important not to group unsocial behaviour with antisocial behaviour. The child who can find no reason to join in or complete a directed task is often showing considerable restraint in not allowing how they feel to result in behaviours</w:t>
      </w:r>
      <w:r w:rsidRPr="00414C9B">
        <w:rPr>
          <w:rFonts w:ascii="Century Gothic" w:hAnsi="Century Gothic"/>
          <w:spacing w:val="-5"/>
          <w:sz w:val="22"/>
          <w:szCs w:val="22"/>
        </w:rPr>
        <w:t xml:space="preserve"> </w:t>
      </w:r>
      <w:r w:rsidRPr="00414C9B">
        <w:rPr>
          <w:rFonts w:ascii="Century Gothic" w:hAnsi="Century Gothic"/>
          <w:sz w:val="22"/>
          <w:szCs w:val="22"/>
        </w:rPr>
        <w:t>that</w:t>
      </w:r>
      <w:r w:rsidRPr="00414C9B">
        <w:rPr>
          <w:rFonts w:ascii="Century Gothic" w:hAnsi="Century Gothic"/>
          <w:spacing w:val="-4"/>
          <w:sz w:val="22"/>
          <w:szCs w:val="22"/>
        </w:rPr>
        <w:t xml:space="preserve"> </w:t>
      </w:r>
      <w:r w:rsidRPr="00414C9B">
        <w:rPr>
          <w:rFonts w:ascii="Century Gothic" w:hAnsi="Century Gothic"/>
          <w:sz w:val="22"/>
          <w:szCs w:val="22"/>
        </w:rPr>
        <w:t>are</w:t>
      </w:r>
      <w:r w:rsidRPr="00414C9B">
        <w:rPr>
          <w:rFonts w:ascii="Century Gothic" w:hAnsi="Century Gothic"/>
          <w:spacing w:val="-5"/>
          <w:sz w:val="22"/>
          <w:szCs w:val="22"/>
        </w:rPr>
        <w:t xml:space="preserve"> </w:t>
      </w:r>
      <w:r w:rsidRPr="00414C9B">
        <w:rPr>
          <w:rFonts w:ascii="Century Gothic" w:hAnsi="Century Gothic"/>
          <w:sz w:val="22"/>
          <w:szCs w:val="22"/>
        </w:rPr>
        <w:t>antisocial.</w:t>
      </w:r>
      <w:r w:rsidRPr="00414C9B">
        <w:rPr>
          <w:rFonts w:ascii="Century Gothic" w:hAnsi="Century Gothic"/>
          <w:spacing w:val="-5"/>
          <w:sz w:val="22"/>
          <w:szCs w:val="22"/>
        </w:rPr>
        <w:t xml:space="preserve"> </w:t>
      </w:r>
      <w:r w:rsidRPr="00414C9B">
        <w:rPr>
          <w:rFonts w:ascii="Century Gothic" w:hAnsi="Century Gothic"/>
          <w:sz w:val="22"/>
          <w:szCs w:val="22"/>
        </w:rPr>
        <w:t>It</w:t>
      </w:r>
      <w:r w:rsidRPr="00414C9B">
        <w:rPr>
          <w:rFonts w:ascii="Century Gothic" w:hAnsi="Century Gothic"/>
          <w:spacing w:val="-4"/>
          <w:sz w:val="22"/>
          <w:szCs w:val="22"/>
        </w:rPr>
        <w:t xml:space="preserve"> </w:t>
      </w:r>
      <w:r w:rsidRPr="00414C9B">
        <w:rPr>
          <w:rFonts w:ascii="Century Gothic" w:hAnsi="Century Gothic"/>
          <w:sz w:val="22"/>
          <w:szCs w:val="22"/>
        </w:rPr>
        <w:t>is</w:t>
      </w:r>
      <w:r w:rsidRPr="00414C9B">
        <w:rPr>
          <w:rFonts w:ascii="Century Gothic" w:hAnsi="Century Gothic"/>
          <w:spacing w:val="-3"/>
          <w:sz w:val="22"/>
          <w:szCs w:val="22"/>
        </w:rPr>
        <w:t xml:space="preserve"> </w:t>
      </w:r>
      <w:r w:rsidRPr="00414C9B">
        <w:rPr>
          <w:rFonts w:ascii="Century Gothic" w:hAnsi="Century Gothic"/>
          <w:sz w:val="22"/>
          <w:szCs w:val="22"/>
        </w:rPr>
        <w:t>important</w:t>
      </w:r>
      <w:r w:rsidRPr="00414C9B">
        <w:rPr>
          <w:rFonts w:ascii="Century Gothic" w:hAnsi="Century Gothic"/>
          <w:spacing w:val="-4"/>
          <w:sz w:val="22"/>
          <w:szCs w:val="22"/>
        </w:rPr>
        <w:t xml:space="preserve"> </w:t>
      </w:r>
      <w:r w:rsidRPr="00414C9B">
        <w:rPr>
          <w:rFonts w:ascii="Century Gothic" w:hAnsi="Century Gothic"/>
          <w:sz w:val="22"/>
          <w:szCs w:val="22"/>
        </w:rPr>
        <w:t>that</w:t>
      </w:r>
      <w:r w:rsidRPr="00414C9B">
        <w:rPr>
          <w:rFonts w:ascii="Century Gothic" w:hAnsi="Century Gothic"/>
          <w:spacing w:val="-4"/>
          <w:sz w:val="22"/>
          <w:szCs w:val="22"/>
        </w:rPr>
        <w:t xml:space="preserve"> </w:t>
      </w:r>
      <w:r w:rsidRPr="00414C9B">
        <w:rPr>
          <w:rFonts w:ascii="Century Gothic" w:hAnsi="Century Gothic"/>
          <w:sz w:val="22"/>
          <w:szCs w:val="22"/>
        </w:rPr>
        <w:t>our</w:t>
      </w:r>
      <w:r w:rsidRPr="00414C9B">
        <w:rPr>
          <w:rFonts w:ascii="Century Gothic" w:hAnsi="Century Gothic"/>
          <w:spacing w:val="-7"/>
          <w:sz w:val="22"/>
          <w:szCs w:val="22"/>
        </w:rPr>
        <w:t xml:space="preserve"> </w:t>
      </w:r>
      <w:r w:rsidRPr="00414C9B">
        <w:rPr>
          <w:rFonts w:ascii="Century Gothic" w:hAnsi="Century Gothic"/>
          <w:sz w:val="22"/>
          <w:szCs w:val="22"/>
        </w:rPr>
        <w:t>response</w:t>
      </w:r>
      <w:r w:rsidRPr="00414C9B">
        <w:rPr>
          <w:rFonts w:ascii="Century Gothic" w:hAnsi="Century Gothic"/>
          <w:spacing w:val="-5"/>
          <w:sz w:val="22"/>
          <w:szCs w:val="22"/>
        </w:rPr>
        <w:t xml:space="preserve"> </w:t>
      </w:r>
      <w:r w:rsidRPr="00414C9B">
        <w:rPr>
          <w:rFonts w:ascii="Century Gothic" w:hAnsi="Century Gothic"/>
          <w:sz w:val="22"/>
          <w:szCs w:val="22"/>
        </w:rPr>
        <w:t>to</w:t>
      </w:r>
      <w:r w:rsidRPr="00414C9B">
        <w:rPr>
          <w:rFonts w:ascii="Century Gothic" w:hAnsi="Century Gothic"/>
          <w:spacing w:val="-4"/>
          <w:sz w:val="22"/>
          <w:szCs w:val="22"/>
        </w:rPr>
        <w:t xml:space="preserve"> </w:t>
      </w:r>
      <w:r w:rsidRPr="00414C9B">
        <w:rPr>
          <w:rFonts w:ascii="Century Gothic" w:hAnsi="Century Gothic"/>
          <w:sz w:val="22"/>
          <w:szCs w:val="22"/>
        </w:rPr>
        <w:t>unsocial</w:t>
      </w:r>
      <w:r w:rsidRPr="00414C9B">
        <w:rPr>
          <w:rFonts w:ascii="Century Gothic" w:hAnsi="Century Gothic"/>
          <w:spacing w:val="-4"/>
          <w:sz w:val="22"/>
          <w:szCs w:val="22"/>
        </w:rPr>
        <w:t xml:space="preserve"> </w:t>
      </w:r>
      <w:r w:rsidRPr="00414C9B">
        <w:rPr>
          <w:rFonts w:ascii="Century Gothic" w:hAnsi="Century Gothic"/>
          <w:sz w:val="22"/>
          <w:szCs w:val="22"/>
        </w:rPr>
        <w:t>behaviour</w:t>
      </w:r>
      <w:r w:rsidRPr="00414C9B">
        <w:rPr>
          <w:rFonts w:ascii="Century Gothic" w:hAnsi="Century Gothic"/>
          <w:spacing w:val="-5"/>
          <w:sz w:val="22"/>
          <w:szCs w:val="22"/>
        </w:rPr>
        <w:t xml:space="preserve"> </w:t>
      </w:r>
      <w:r w:rsidRPr="00414C9B">
        <w:rPr>
          <w:rFonts w:ascii="Century Gothic" w:hAnsi="Century Gothic"/>
          <w:sz w:val="22"/>
          <w:szCs w:val="22"/>
        </w:rPr>
        <w:t>does</w:t>
      </w:r>
      <w:r w:rsidRPr="00414C9B">
        <w:rPr>
          <w:rFonts w:ascii="Century Gothic" w:hAnsi="Century Gothic"/>
          <w:spacing w:val="-5"/>
          <w:sz w:val="22"/>
          <w:szCs w:val="22"/>
        </w:rPr>
        <w:t xml:space="preserve"> </w:t>
      </w:r>
      <w:r w:rsidRPr="00414C9B">
        <w:rPr>
          <w:rFonts w:ascii="Century Gothic" w:hAnsi="Century Gothic"/>
          <w:sz w:val="22"/>
          <w:szCs w:val="22"/>
        </w:rPr>
        <w:t>not</w:t>
      </w:r>
      <w:r w:rsidRPr="00414C9B">
        <w:rPr>
          <w:rFonts w:ascii="Century Gothic" w:hAnsi="Century Gothic"/>
          <w:spacing w:val="-4"/>
          <w:sz w:val="22"/>
          <w:szCs w:val="22"/>
        </w:rPr>
        <w:t xml:space="preserve"> </w:t>
      </w:r>
      <w:r w:rsidRPr="00414C9B">
        <w:rPr>
          <w:rFonts w:ascii="Century Gothic" w:hAnsi="Century Gothic"/>
          <w:sz w:val="22"/>
          <w:szCs w:val="22"/>
        </w:rPr>
        <w:t>drive</w:t>
      </w:r>
      <w:r w:rsidRPr="00414C9B">
        <w:rPr>
          <w:rFonts w:ascii="Century Gothic" w:hAnsi="Century Gothic"/>
          <w:spacing w:val="-6"/>
          <w:sz w:val="22"/>
          <w:szCs w:val="22"/>
        </w:rPr>
        <w:t xml:space="preserve"> </w:t>
      </w:r>
      <w:r w:rsidRPr="00414C9B">
        <w:rPr>
          <w:rFonts w:ascii="Century Gothic" w:hAnsi="Century Gothic"/>
          <w:sz w:val="22"/>
          <w:szCs w:val="22"/>
        </w:rPr>
        <w:t>the</w:t>
      </w:r>
      <w:r w:rsidRPr="00414C9B">
        <w:rPr>
          <w:rFonts w:ascii="Century Gothic" w:hAnsi="Century Gothic"/>
          <w:spacing w:val="-5"/>
          <w:sz w:val="22"/>
          <w:szCs w:val="22"/>
        </w:rPr>
        <w:t xml:space="preserve"> </w:t>
      </w:r>
      <w:r w:rsidRPr="00414C9B">
        <w:rPr>
          <w:rFonts w:ascii="Century Gothic" w:hAnsi="Century Gothic"/>
          <w:sz w:val="22"/>
          <w:szCs w:val="22"/>
        </w:rPr>
        <w:t>behaviour</w:t>
      </w:r>
      <w:r w:rsidRPr="00414C9B">
        <w:rPr>
          <w:rFonts w:ascii="Century Gothic" w:hAnsi="Century Gothic"/>
          <w:spacing w:val="-7"/>
          <w:sz w:val="22"/>
          <w:szCs w:val="22"/>
        </w:rPr>
        <w:t xml:space="preserve"> </w:t>
      </w:r>
      <w:r w:rsidRPr="00414C9B">
        <w:rPr>
          <w:rFonts w:ascii="Century Gothic" w:hAnsi="Century Gothic"/>
          <w:sz w:val="22"/>
          <w:szCs w:val="22"/>
        </w:rPr>
        <w:t>to become antisocial.</w:t>
      </w:r>
    </w:p>
    <w:p w14:paraId="3640B7B0" w14:textId="77777777" w:rsidR="00414C9B" w:rsidRPr="00414C9B" w:rsidRDefault="00414C9B" w:rsidP="00414C9B">
      <w:pPr>
        <w:pStyle w:val="BodyText"/>
        <w:spacing w:before="7"/>
        <w:rPr>
          <w:rFonts w:ascii="Century Gothic" w:hAnsi="Century Gothic"/>
          <w:sz w:val="22"/>
          <w:szCs w:val="2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8"/>
        <w:gridCol w:w="4820"/>
      </w:tblGrid>
      <w:tr w:rsidR="00414C9B" w:rsidRPr="00414C9B" w14:paraId="407B7F94" w14:textId="77777777" w:rsidTr="00414C9B">
        <w:trPr>
          <w:trHeight w:val="268"/>
        </w:trPr>
        <w:tc>
          <w:tcPr>
            <w:tcW w:w="4968" w:type="dxa"/>
          </w:tcPr>
          <w:p w14:paraId="6BD3AA49" w14:textId="77777777" w:rsidR="00414C9B" w:rsidRPr="00414C9B" w:rsidRDefault="00414C9B" w:rsidP="00537686">
            <w:pPr>
              <w:pStyle w:val="TableParagraph"/>
              <w:spacing w:line="248" w:lineRule="exact"/>
              <w:ind w:left="1663"/>
              <w:rPr>
                <w:rFonts w:ascii="Century Gothic" w:hAnsi="Century Gothic"/>
                <w:b/>
              </w:rPr>
            </w:pPr>
            <w:r w:rsidRPr="00414C9B">
              <w:rPr>
                <w:rFonts w:ascii="Century Gothic" w:hAnsi="Century Gothic"/>
                <w:b/>
              </w:rPr>
              <w:t xml:space="preserve">Antisocial </w:t>
            </w:r>
            <w:r w:rsidRPr="00414C9B">
              <w:rPr>
                <w:rFonts w:ascii="Century Gothic" w:hAnsi="Century Gothic"/>
                <w:b/>
                <w:spacing w:val="-2"/>
              </w:rPr>
              <w:t>Behaviours</w:t>
            </w:r>
          </w:p>
        </w:tc>
        <w:tc>
          <w:tcPr>
            <w:tcW w:w="4820" w:type="dxa"/>
          </w:tcPr>
          <w:p w14:paraId="32389A12" w14:textId="77777777" w:rsidR="00414C9B" w:rsidRPr="00414C9B" w:rsidRDefault="00414C9B" w:rsidP="00537686">
            <w:pPr>
              <w:pStyle w:val="TableParagraph"/>
              <w:spacing w:line="248" w:lineRule="exact"/>
              <w:ind w:left="1154"/>
              <w:rPr>
                <w:rFonts w:ascii="Century Gothic" w:hAnsi="Century Gothic"/>
                <w:b/>
              </w:rPr>
            </w:pPr>
            <w:r w:rsidRPr="00414C9B">
              <w:rPr>
                <w:rFonts w:ascii="Century Gothic" w:hAnsi="Century Gothic"/>
                <w:b/>
              </w:rPr>
              <w:t>Dangerous Antisocial</w:t>
            </w:r>
            <w:r w:rsidRPr="00414C9B">
              <w:rPr>
                <w:rFonts w:ascii="Century Gothic" w:hAnsi="Century Gothic"/>
                <w:b/>
                <w:spacing w:val="-1"/>
              </w:rPr>
              <w:t xml:space="preserve"> </w:t>
            </w:r>
            <w:r w:rsidRPr="00414C9B">
              <w:rPr>
                <w:rFonts w:ascii="Century Gothic" w:hAnsi="Century Gothic"/>
                <w:b/>
                <w:spacing w:val="-2"/>
              </w:rPr>
              <w:t>Behaviours</w:t>
            </w:r>
          </w:p>
        </w:tc>
      </w:tr>
      <w:tr w:rsidR="00414C9B" w:rsidRPr="00414C9B" w14:paraId="7E0A7EBC" w14:textId="77777777" w:rsidTr="00414C9B">
        <w:trPr>
          <w:trHeight w:val="271"/>
        </w:trPr>
        <w:tc>
          <w:tcPr>
            <w:tcW w:w="4968" w:type="dxa"/>
          </w:tcPr>
          <w:p w14:paraId="5CDA1ED7"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2"/>
              </w:rPr>
              <w:t>Aggressive</w:t>
            </w:r>
            <w:r w:rsidRPr="00414C9B">
              <w:rPr>
                <w:rFonts w:ascii="Century Gothic" w:hAnsi="Century Gothic"/>
                <w:spacing w:val="7"/>
              </w:rPr>
              <w:t xml:space="preserve"> </w:t>
            </w:r>
            <w:r w:rsidRPr="00414C9B">
              <w:rPr>
                <w:rFonts w:ascii="Century Gothic" w:hAnsi="Century Gothic"/>
                <w:spacing w:val="-2"/>
              </w:rPr>
              <w:t>shouting/calling</w:t>
            </w:r>
            <w:r w:rsidRPr="00414C9B">
              <w:rPr>
                <w:rFonts w:ascii="Century Gothic" w:hAnsi="Century Gothic"/>
                <w:spacing w:val="6"/>
              </w:rPr>
              <w:t xml:space="preserve"> </w:t>
            </w:r>
            <w:r w:rsidRPr="00414C9B">
              <w:rPr>
                <w:rFonts w:ascii="Century Gothic" w:hAnsi="Century Gothic"/>
                <w:spacing w:val="-2"/>
              </w:rPr>
              <w:t>out</w:t>
            </w:r>
            <w:r w:rsidRPr="00414C9B">
              <w:rPr>
                <w:rFonts w:ascii="Century Gothic" w:hAnsi="Century Gothic"/>
                <w:spacing w:val="9"/>
              </w:rPr>
              <w:t xml:space="preserve"> </w:t>
            </w:r>
            <w:r w:rsidRPr="00414C9B">
              <w:rPr>
                <w:rFonts w:ascii="Century Gothic" w:hAnsi="Century Gothic"/>
                <w:spacing w:val="-2"/>
              </w:rPr>
              <w:t>disruptively</w:t>
            </w:r>
          </w:p>
        </w:tc>
        <w:tc>
          <w:tcPr>
            <w:tcW w:w="4820" w:type="dxa"/>
          </w:tcPr>
          <w:p w14:paraId="36DE0249"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rPr>
              <w:t>Leaving</w:t>
            </w:r>
            <w:r w:rsidRPr="00414C9B">
              <w:rPr>
                <w:rFonts w:ascii="Century Gothic" w:hAnsi="Century Gothic"/>
                <w:spacing w:val="2"/>
              </w:rPr>
              <w:t xml:space="preserve"> </w:t>
            </w:r>
            <w:r w:rsidRPr="00414C9B">
              <w:rPr>
                <w:rFonts w:ascii="Century Gothic" w:hAnsi="Century Gothic"/>
              </w:rPr>
              <w:t>the</w:t>
            </w:r>
            <w:r w:rsidRPr="00414C9B">
              <w:rPr>
                <w:rFonts w:ascii="Century Gothic" w:hAnsi="Century Gothic"/>
                <w:spacing w:val="1"/>
              </w:rPr>
              <w:t xml:space="preserve"> </w:t>
            </w:r>
            <w:r w:rsidRPr="00414C9B">
              <w:rPr>
                <w:rFonts w:ascii="Century Gothic" w:hAnsi="Century Gothic"/>
              </w:rPr>
              <w:t>school</w:t>
            </w:r>
            <w:r w:rsidRPr="00414C9B">
              <w:rPr>
                <w:rFonts w:ascii="Century Gothic" w:hAnsi="Century Gothic"/>
                <w:spacing w:val="3"/>
              </w:rPr>
              <w:t xml:space="preserve"> </w:t>
            </w:r>
            <w:r w:rsidRPr="00414C9B">
              <w:rPr>
                <w:rFonts w:ascii="Century Gothic" w:hAnsi="Century Gothic"/>
                <w:spacing w:val="-2"/>
              </w:rPr>
              <w:t>building</w:t>
            </w:r>
          </w:p>
        </w:tc>
      </w:tr>
      <w:tr w:rsidR="00414C9B" w:rsidRPr="00414C9B" w14:paraId="74451222" w14:textId="77777777" w:rsidTr="00414C9B">
        <w:trPr>
          <w:trHeight w:val="270"/>
        </w:trPr>
        <w:tc>
          <w:tcPr>
            <w:tcW w:w="4968" w:type="dxa"/>
          </w:tcPr>
          <w:p w14:paraId="73ACF8CA"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2"/>
              </w:rPr>
              <w:t>Continued</w:t>
            </w:r>
            <w:r w:rsidRPr="00414C9B">
              <w:rPr>
                <w:rFonts w:ascii="Century Gothic" w:hAnsi="Century Gothic"/>
                <w:spacing w:val="8"/>
              </w:rPr>
              <w:t xml:space="preserve"> </w:t>
            </w:r>
            <w:r w:rsidRPr="00414C9B">
              <w:rPr>
                <w:rFonts w:ascii="Century Gothic" w:hAnsi="Century Gothic"/>
                <w:spacing w:val="-2"/>
              </w:rPr>
              <w:t>interruptions</w:t>
            </w:r>
          </w:p>
        </w:tc>
        <w:tc>
          <w:tcPr>
            <w:tcW w:w="4820" w:type="dxa"/>
          </w:tcPr>
          <w:p w14:paraId="4DD15F62"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rPr>
              <w:t>Leaving</w:t>
            </w:r>
            <w:r w:rsidRPr="00414C9B">
              <w:rPr>
                <w:rFonts w:ascii="Century Gothic" w:hAnsi="Century Gothic"/>
                <w:spacing w:val="10"/>
              </w:rPr>
              <w:t xml:space="preserve"> </w:t>
            </w:r>
            <w:r w:rsidRPr="00414C9B">
              <w:rPr>
                <w:rFonts w:ascii="Century Gothic" w:hAnsi="Century Gothic"/>
              </w:rPr>
              <w:t>the</w:t>
            </w:r>
            <w:r w:rsidRPr="00414C9B">
              <w:rPr>
                <w:rFonts w:ascii="Century Gothic" w:hAnsi="Century Gothic"/>
                <w:spacing w:val="8"/>
              </w:rPr>
              <w:t xml:space="preserve"> </w:t>
            </w:r>
            <w:r w:rsidRPr="00414C9B">
              <w:rPr>
                <w:rFonts w:ascii="Century Gothic" w:hAnsi="Century Gothic"/>
                <w:spacing w:val="-2"/>
              </w:rPr>
              <w:t>premises</w:t>
            </w:r>
          </w:p>
        </w:tc>
      </w:tr>
      <w:tr w:rsidR="00414C9B" w:rsidRPr="00414C9B" w14:paraId="150F50F6" w14:textId="77777777" w:rsidTr="00414C9B">
        <w:trPr>
          <w:trHeight w:val="268"/>
        </w:trPr>
        <w:tc>
          <w:tcPr>
            <w:tcW w:w="4968" w:type="dxa"/>
          </w:tcPr>
          <w:p w14:paraId="18D592E6" w14:textId="77777777" w:rsidR="00414C9B" w:rsidRPr="00414C9B" w:rsidRDefault="00414C9B" w:rsidP="00537686">
            <w:pPr>
              <w:pStyle w:val="TableParagraph"/>
              <w:spacing w:line="248" w:lineRule="exact"/>
              <w:ind w:left="107"/>
              <w:rPr>
                <w:rFonts w:ascii="Century Gothic" w:hAnsi="Century Gothic"/>
              </w:rPr>
            </w:pPr>
            <w:r w:rsidRPr="00414C9B">
              <w:rPr>
                <w:rFonts w:ascii="Century Gothic" w:hAnsi="Century Gothic"/>
                <w:spacing w:val="-2"/>
              </w:rPr>
              <w:t>Swearing</w:t>
            </w:r>
          </w:p>
        </w:tc>
        <w:tc>
          <w:tcPr>
            <w:tcW w:w="4820" w:type="dxa"/>
          </w:tcPr>
          <w:p w14:paraId="54712E70" w14:textId="77777777" w:rsidR="00414C9B" w:rsidRPr="00414C9B" w:rsidRDefault="00414C9B" w:rsidP="00537686">
            <w:pPr>
              <w:pStyle w:val="TableParagraph"/>
              <w:spacing w:line="248" w:lineRule="exact"/>
              <w:rPr>
                <w:rFonts w:ascii="Century Gothic" w:hAnsi="Century Gothic"/>
              </w:rPr>
            </w:pPr>
            <w:r w:rsidRPr="00414C9B">
              <w:rPr>
                <w:rFonts w:ascii="Century Gothic" w:hAnsi="Century Gothic"/>
              </w:rPr>
              <w:t>Spitting</w:t>
            </w:r>
            <w:r w:rsidRPr="00414C9B">
              <w:rPr>
                <w:rFonts w:ascii="Century Gothic" w:hAnsi="Century Gothic"/>
                <w:spacing w:val="4"/>
              </w:rPr>
              <w:t xml:space="preserve"> </w:t>
            </w:r>
            <w:r w:rsidRPr="00414C9B">
              <w:rPr>
                <w:rFonts w:ascii="Century Gothic" w:hAnsi="Century Gothic"/>
              </w:rPr>
              <w:t>(directly</w:t>
            </w:r>
            <w:r w:rsidRPr="00414C9B">
              <w:rPr>
                <w:rFonts w:ascii="Century Gothic" w:hAnsi="Century Gothic"/>
                <w:spacing w:val="5"/>
              </w:rPr>
              <w:t xml:space="preserve"> </w:t>
            </w:r>
            <w:r w:rsidRPr="00414C9B">
              <w:rPr>
                <w:rFonts w:ascii="Century Gothic" w:hAnsi="Century Gothic"/>
              </w:rPr>
              <w:t>at</w:t>
            </w:r>
            <w:r w:rsidRPr="00414C9B">
              <w:rPr>
                <w:rFonts w:ascii="Century Gothic" w:hAnsi="Century Gothic"/>
                <w:spacing w:val="4"/>
              </w:rPr>
              <w:t xml:space="preserve"> </w:t>
            </w:r>
            <w:r w:rsidRPr="00414C9B">
              <w:rPr>
                <w:rFonts w:ascii="Century Gothic" w:hAnsi="Century Gothic"/>
                <w:spacing w:val="-2"/>
              </w:rPr>
              <w:t>another)</w:t>
            </w:r>
          </w:p>
        </w:tc>
      </w:tr>
      <w:tr w:rsidR="00414C9B" w:rsidRPr="00414C9B" w14:paraId="3ACCC9C2" w14:textId="77777777" w:rsidTr="00414C9B">
        <w:trPr>
          <w:trHeight w:val="270"/>
        </w:trPr>
        <w:tc>
          <w:tcPr>
            <w:tcW w:w="4968" w:type="dxa"/>
          </w:tcPr>
          <w:p w14:paraId="07A1B1C8"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rPr>
              <w:t>Answering</w:t>
            </w:r>
            <w:r w:rsidRPr="00414C9B">
              <w:rPr>
                <w:rFonts w:ascii="Century Gothic" w:hAnsi="Century Gothic"/>
                <w:spacing w:val="7"/>
              </w:rPr>
              <w:t xml:space="preserve"> </w:t>
            </w:r>
            <w:r w:rsidRPr="00414C9B">
              <w:rPr>
                <w:rFonts w:ascii="Century Gothic" w:hAnsi="Century Gothic"/>
              </w:rPr>
              <w:t>back,</w:t>
            </w:r>
            <w:r w:rsidRPr="00414C9B">
              <w:rPr>
                <w:rFonts w:ascii="Century Gothic" w:hAnsi="Century Gothic"/>
                <w:spacing w:val="7"/>
              </w:rPr>
              <w:t xml:space="preserve"> </w:t>
            </w:r>
            <w:r w:rsidRPr="00414C9B">
              <w:rPr>
                <w:rFonts w:ascii="Century Gothic" w:hAnsi="Century Gothic"/>
                <w:spacing w:val="-2"/>
              </w:rPr>
              <w:t>mimicking</w:t>
            </w:r>
          </w:p>
        </w:tc>
        <w:tc>
          <w:tcPr>
            <w:tcW w:w="4820" w:type="dxa"/>
          </w:tcPr>
          <w:p w14:paraId="612DF2E9"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spacing w:val="-2"/>
              </w:rPr>
              <w:t>Scratching</w:t>
            </w:r>
          </w:p>
        </w:tc>
      </w:tr>
      <w:tr w:rsidR="00414C9B" w:rsidRPr="00414C9B" w14:paraId="35338DD4" w14:textId="77777777" w:rsidTr="00414C9B">
        <w:trPr>
          <w:trHeight w:val="268"/>
        </w:trPr>
        <w:tc>
          <w:tcPr>
            <w:tcW w:w="4968" w:type="dxa"/>
          </w:tcPr>
          <w:p w14:paraId="5D64EDA5" w14:textId="77777777" w:rsidR="00414C9B" w:rsidRPr="00414C9B" w:rsidRDefault="00414C9B" w:rsidP="00537686">
            <w:pPr>
              <w:pStyle w:val="TableParagraph"/>
              <w:spacing w:line="248" w:lineRule="exact"/>
              <w:ind w:left="107"/>
              <w:rPr>
                <w:rFonts w:ascii="Century Gothic" w:hAnsi="Century Gothic"/>
              </w:rPr>
            </w:pPr>
            <w:r w:rsidRPr="00414C9B">
              <w:rPr>
                <w:rFonts w:ascii="Century Gothic" w:hAnsi="Century Gothic"/>
              </w:rPr>
              <w:t>Name</w:t>
            </w:r>
            <w:r w:rsidRPr="00414C9B">
              <w:rPr>
                <w:rFonts w:ascii="Century Gothic" w:hAnsi="Century Gothic"/>
                <w:spacing w:val="-1"/>
              </w:rPr>
              <w:t xml:space="preserve"> </w:t>
            </w:r>
            <w:r w:rsidRPr="00414C9B">
              <w:rPr>
                <w:rFonts w:ascii="Century Gothic" w:hAnsi="Century Gothic"/>
                <w:spacing w:val="-2"/>
              </w:rPr>
              <w:t>calling</w:t>
            </w:r>
          </w:p>
        </w:tc>
        <w:tc>
          <w:tcPr>
            <w:tcW w:w="4820" w:type="dxa"/>
          </w:tcPr>
          <w:p w14:paraId="03FDA870" w14:textId="77777777" w:rsidR="00414C9B" w:rsidRPr="00414C9B" w:rsidRDefault="00414C9B" w:rsidP="00537686">
            <w:pPr>
              <w:pStyle w:val="TableParagraph"/>
              <w:spacing w:line="248" w:lineRule="exact"/>
              <w:rPr>
                <w:rFonts w:ascii="Century Gothic" w:hAnsi="Century Gothic"/>
              </w:rPr>
            </w:pPr>
            <w:r w:rsidRPr="00414C9B">
              <w:rPr>
                <w:rFonts w:ascii="Century Gothic" w:hAnsi="Century Gothic"/>
                <w:spacing w:val="-2"/>
              </w:rPr>
              <w:t>Pinching</w:t>
            </w:r>
          </w:p>
        </w:tc>
      </w:tr>
      <w:tr w:rsidR="00414C9B" w:rsidRPr="00414C9B" w14:paraId="2F820A94" w14:textId="77777777" w:rsidTr="00414C9B">
        <w:trPr>
          <w:trHeight w:val="270"/>
        </w:trPr>
        <w:tc>
          <w:tcPr>
            <w:tcW w:w="4968" w:type="dxa"/>
          </w:tcPr>
          <w:p w14:paraId="15D4E040"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4"/>
                <w:w w:val="105"/>
              </w:rPr>
              <w:t>Lying</w:t>
            </w:r>
          </w:p>
        </w:tc>
        <w:tc>
          <w:tcPr>
            <w:tcW w:w="4820" w:type="dxa"/>
          </w:tcPr>
          <w:p w14:paraId="22ABAFC0"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rPr>
              <w:t>Hair</w:t>
            </w:r>
            <w:r w:rsidRPr="00414C9B">
              <w:rPr>
                <w:rFonts w:ascii="Century Gothic" w:hAnsi="Century Gothic"/>
                <w:spacing w:val="24"/>
              </w:rPr>
              <w:t xml:space="preserve"> </w:t>
            </w:r>
            <w:r w:rsidRPr="00414C9B">
              <w:rPr>
                <w:rFonts w:ascii="Century Gothic" w:hAnsi="Century Gothic"/>
                <w:spacing w:val="-2"/>
              </w:rPr>
              <w:t>pulling</w:t>
            </w:r>
          </w:p>
        </w:tc>
      </w:tr>
      <w:tr w:rsidR="00414C9B" w:rsidRPr="00414C9B" w14:paraId="6083E445" w14:textId="77777777" w:rsidTr="00414C9B">
        <w:trPr>
          <w:trHeight w:val="268"/>
        </w:trPr>
        <w:tc>
          <w:tcPr>
            <w:tcW w:w="4968" w:type="dxa"/>
          </w:tcPr>
          <w:p w14:paraId="2ADCA197" w14:textId="77777777" w:rsidR="00414C9B" w:rsidRPr="00414C9B" w:rsidRDefault="00414C9B" w:rsidP="00537686">
            <w:pPr>
              <w:pStyle w:val="TableParagraph"/>
              <w:spacing w:line="248" w:lineRule="exact"/>
              <w:ind w:left="107"/>
              <w:rPr>
                <w:rFonts w:ascii="Century Gothic" w:hAnsi="Century Gothic"/>
              </w:rPr>
            </w:pPr>
            <w:r w:rsidRPr="00414C9B">
              <w:rPr>
                <w:rFonts w:ascii="Century Gothic" w:hAnsi="Century Gothic"/>
              </w:rPr>
              <w:t>Refusal</w:t>
            </w:r>
            <w:r w:rsidRPr="00414C9B">
              <w:rPr>
                <w:rFonts w:ascii="Century Gothic" w:hAnsi="Century Gothic"/>
                <w:spacing w:val="2"/>
              </w:rPr>
              <w:t xml:space="preserve"> </w:t>
            </w:r>
            <w:r w:rsidRPr="00414C9B">
              <w:rPr>
                <w:rFonts w:ascii="Century Gothic" w:hAnsi="Century Gothic"/>
              </w:rPr>
              <w:t>to</w:t>
            </w:r>
            <w:r w:rsidRPr="00414C9B">
              <w:rPr>
                <w:rFonts w:ascii="Century Gothic" w:hAnsi="Century Gothic"/>
                <w:spacing w:val="4"/>
              </w:rPr>
              <w:t xml:space="preserve"> </w:t>
            </w:r>
            <w:r w:rsidRPr="00414C9B">
              <w:rPr>
                <w:rFonts w:ascii="Century Gothic" w:hAnsi="Century Gothic"/>
              </w:rPr>
              <w:t>carry</w:t>
            </w:r>
            <w:r w:rsidRPr="00414C9B">
              <w:rPr>
                <w:rFonts w:ascii="Century Gothic" w:hAnsi="Century Gothic"/>
                <w:spacing w:val="4"/>
              </w:rPr>
              <w:t xml:space="preserve"> </w:t>
            </w:r>
            <w:r w:rsidRPr="00414C9B">
              <w:rPr>
                <w:rFonts w:ascii="Century Gothic" w:hAnsi="Century Gothic"/>
              </w:rPr>
              <w:t>out</w:t>
            </w:r>
            <w:r w:rsidRPr="00414C9B">
              <w:rPr>
                <w:rFonts w:ascii="Century Gothic" w:hAnsi="Century Gothic"/>
                <w:spacing w:val="4"/>
              </w:rPr>
              <w:t xml:space="preserve"> </w:t>
            </w:r>
            <w:r w:rsidRPr="00414C9B">
              <w:rPr>
                <w:rFonts w:ascii="Century Gothic" w:hAnsi="Century Gothic"/>
              </w:rPr>
              <w:t>an</w:t>
            </w:r>
            <w:r w:rsidRPr="00414C9B">
              <w:rPr>
                <w:rFonts w:ascii="Century Gothic" w:hAnsi="Century Gothic"/>
                <w:spacing w:val="2"/>
              </w:rPr>
              <w:t xml:space="preserve"> </w:t>
            </w:r>
            <w:r w:rsidRPr="00414C9B">
              <w:rPr>
                <w:rFonts w:ascii="Century Gothic" w:hAnsi="Century Gothic"/>
              </w:rPr>
              <w:t>adult’s</w:t>
            </w:r>
            <w:r w:rsidRPr="00414C9B">
              <w:rPr>
                <w:rFonts w:ascii="Century Gothic" w:hAnsi="Century Gothic"/>
                <w:spacing w:val="3"/>
              </w:rPr>
              <w:t xml:space="preserve"> </w:t>
            </w:r>
            <w:r w:rsidRPr="00414C9B">
              <w:rPr>
                <w:rFonts w:ascii="Century Gothic" w:hAnsi="Century Gothic"/>
                <w:spacing w:val="-2"/>
              </w:rPr>
              <w:t>request</w:t>
            </w:r>
          </w:p>
        </w:tc>
        <w:tc>
          <w:tcPr>
            <w:tcW w:w="4820" w:type="dxa"/>
          </w:tcPr>
          <w:p w14:paraId="6D2FDED1" w14:textId="77777777" w:rsidR="00414C9B" w:rsidRPr="00414C9B" w:rsidRDefault="00414C9B" w:rsidP="00537686">
            <w:pPr>
              <w:pStyle w:val="TableParagraph"/>
              <w:spacing w:line="248" w:lineRule="exact"/>
              <w:rPr>
                <w:rFonts w:ascii="Century Gothic" w:hAnsi="Century Gothic"/>
              </w:rPr>
            </w:pPr>
            <w:r w:rsidRPr="00414C9B">
              <w:rPr>
                <w:rFonts w:ascii="Century Gothic" w:hAnsi="Century Gothic"/>
                <w:spacing w:val="-2"/>
              </w:rPr>
              <w:t>Hitting</w:t>
            </w:r>
          </w:p>
        </w:tc>
      </w:tr>
      <w:tr w:rsidR="00414C9B" w:rsidRPr="00414C9B" w14:paraId="545BAA4B" w14:textId="77777777" w:rsidTr="00414C9B">
        <w:trPr>
          <w:trHeight w:val="270"/>
        </w:trPr>
        <w:tc>
          <w:tcPr>
            <w:tcW w:w="4968" w:type="dxa"/>
          </w:tcPr>
          <w:p w14:paraId="3ED91E15"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2"/>
              </w:rPr>
              <w:t>Distracting</w:t>
            </w:r>
            <w:r w:rsidRPr="00414C9B">
              <w:rPr>
                <w:rFonts w:ascii="Century Gothic" w:hAnsi="Century Gothic"/>
                <w:spacing w:val="5"/>
              </w:rPr>
              <w:t xml:space="preserve"> </w:t>
            </w:r>
            <w:r w:rsidRPr="00414C9B">
              <w:rPr>
                <w:rFonts w:ascii="Century Gothic" w:hAnsi="Century Gothic"/>
                <w:spacing w:val="-2"/>
              </w:rPr>
              <w:t>and/or</w:t>
            </w:r>
            <w:r w:rsidRPr="00414C9B">
              <w:rPr>
                <w:rFonts w:ascii="Century Gothic" w:hAnsi="Century Gothic"/>
                <w:spacing w:val="3"/>
              </w:rPr>
              <w:t xml:space="preserve"> </w:t>
            </w:r>
            <w:r w:rsidRPr="00414C9B">
              <w:rPr>
                <w:rFonts w:ascii="Century Gothic" w:hAnsi="Century Gothic"/>
                <w:spacing w:val="-2"/>
              </w:rPr>
              <w:t>disrupting</w:t>
            </w:r>
            <w:r w:rsidRPr="00414C9B">
              <w:rPr>
                <w:rFonts w:ascii="Century Gothic" w:hAnsi="Century Gothic"/>
                <w:spacing w:val="5"/>
              </w:rPr>
              <w:t xml:space="preserve"> </w:t>
            </w:r>
            <w:r w:rsidRPr="00414C9B">
              <w:rPr>
                <w:rFonts w:ascii="Century Gothic" w:hAnsi="Century Gothic"/>
                <w:spacing w:val="-2"/>
              </w:rPr>
              <w:t>others’</w:t>
            </w:r>
            <w:r w:rsidRPr="00414C9B">
              <w:rPr>
                <w:rFonts w:ascii="Century Gothic" w:hAnsi="Century Gothic"/>
                <w:spacing w:val="4"/>
              </w:rPr>
              <w:t xml:space="preserve"> </w:t>
            </w:r>
            <w:r w:rsidRPr="00414C9B">
              <w:rPr>
                <w:rFonts w:ascii="Century Gothic" w:hAnsi="Century Gothic"/>
                <w:spacing w:val="-2"/>
              </w:rPr>
              <w:t>learning</w:t>
            </w:r>
          </w:p>
        </w:tc>
        <w:tc>
          <w:tcPr>
            <w:tcW w:w="4820" w:type="dxa"/>
          </w:tcPr>
          <w:p w14:paraId="2A63DE80"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spacing w:val="-2"/>
              </w:rPr>
              <w:t>Kicking</w:t>
            </w:r>
          </w:p>
        </w:tc>
      </w:tr>
      <w:tr w:rsidR="00414C9B" w:rsidRPr="00414C9B" w14:paraId="2FC7B05A" w14:textId="77777777" w:rsidTr="00414C9B">
        <w:trPr>
          <w:trHeight w:val="268"/>
        </w:trPr>
        <w:tc>
          <w:tcPr>
            <w:tcW w:w="4968" w:type="dxa"/>
          </w:tcPr>
          <w:p w14:paraId="5BA0D842" w14:textId="77777777" w:rsidR="00414C9B" w:rsidRPr="00414C9B" w:rsidRDefault="00414C9B" w:rsidP="00537686">
            <w:pPr>
              <w:pStyle w:val="TableParagraph"/>
              <w:spacing w:line="248" w:lineRule="exact"/>
              <w:ind w:left="107"/>
              <w:rPr>
                <w:rFonts w:ascii="Century Gothic" w:hAnsi="Century Gothic"/>
              </w:rPr>
            </w:pPr>
            <w:r w:rsidRPr="00414C9B">
              <w:rPr>
                <w:rFonts w:ascii="Century Gothic" w:hAnsi="Century Gothic"/>
              </w:rPr>
              <w:t>by</w:t>
            </w:r>
            <w:r w:rsidRPr="00414C9B">
              <w:rPr>
                <w:rFonts w:ascii="Century Gothic" w:hAnsi="Century Gothic"/>
                <w:spacing w:val="9"/>
              </w:rPr>
              <w:t xml:space="preserve"> </w:t>
            </w:r>
            <w:r w:rsidRPr="00414C9B">
              <w:rPr>
                <w:rFonts w:ascii="Century Gothic" w:hAnsi="Century Gothic"/>
              </w:rPr>
              <w:t>shouting,</w:t>
            </w:r>
            <w:r w:rsidRPr="00414C9B">
              <w:rPr>
                <w:rFonts w:ascii="Century Gothic" w:hAnsi="Century Gothic"/>
                <w:spacing w:val="8"/>
              </w:rPr>
              <w:t xml:space="preserve"> </w:t>
            </w:r>
            <w:r w:rsidRPr="00414C9B">
              <w:rPr>
                <w:rFonts w:ascii="Century Gothic" w:hAnsi="Century Gothic"/>
              </w:rPr>
              <w:t>banging,</w:t>
            </w:r>
            <w:r w:rsidRPr="00414C9B">
              <w:rPr>
                <w:rFonts w:ascii="Century Gothic" w:hAnsi="Century Gothic"/>
                <w:spacing w:val="8"/>
              </w:rPr>
              <w:t xml:space="preserve"> </w:t>
            </w:r>
            <w:r w:rsidRPr="00414C9B">
              <w:rPr>
                <w:rFonts w:ascii="Century Gothic" w:hAnsi="Century Gothic"/>
              </w:rPr>
              <w:t>making</w:t>
            </w:r>
            <w:r w:rsidRPr="00414C9B">
              <w:rPr>
                <w:rFonts w:ascii="Century Gothic" w:hAnsi="Century Gothic"/>
                <w:spacing w:val="9"/>
              </w:rPr>
              <w:t xml:space="preserve"> </w:t>
            </w:r>
            <w:r w:rsidRPr="00414C9B">
              <w:rPr>
                <w:rFonts w:ascii="Century Gothic" w:hAnsi="Century Gothic"/>
                <w:spacing w:val="-2"/>
              </w:rPr>
              <w:t>noises</w:t>
            </w:r>
          </w:p>
        </w:tc>
        <w:tc>
          <w:tcPr>
            <w:tcW w:w="4820" w:type="dxa"/>
          </w:tcPr>
          <w:p w14:paraId="44955416" w14:textId="77777777" w:rsidR="00414C9B" w:rsidRPr="00414C9B" w:rsidRDefault="00414C9B" w:rsidP="00537686">
            <w:pPr>
              <w:pStyle w:val="TableParagraph"/>
              <w:spacing w:line="248" w:lineRule="exact"/>
              <w:rPr>
                <w:rFonts w:ascii="Century Gothic" w:hAnsi="Century Gothic"/>
              </w:rPr>
            </w:pPr>
            <w:r w:rsidRPr="00414C9B">
              <w:rPr>
                <w:rFonts w:ascii="Century Gothic" w:hAnsi="Century Gothic"/>
                <w:spacing w:val="-2"/>
              </w:rPr>
              <w:t>Fighting</w:t>
            </w:r>
          </w:p>
        </w:tc>
      </w:tr>
      <w:tr w:rsidR="00414C9B" w:rsidRPr="00414C9B" w14:paraId="57403666" w14:textId="77777777" w:rsidTr="00414C9B">
        <w:trPr>
          <w:trHeight w:val="270"/>
        </w:trPr>
        <w:tc>
          <w:tcPr>
            <w:tcW w:w="4968" w:type="dxa"/>
          </w:tcPr>
          <w:p w14:paraId="1AC536CD"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rPr>
              <w:t>Throwing</w:t>
            </w:r>
            <w:r w:rsidRPr="00414C9B">
              <w:rPr>
                <w:rFonts w:ascii="Century Gothic" w:hAnsi="Century Gothic"/>
                <w:spacing w:val="2"/>
              </w:rPr>
              <w:t xml:space="preserve"> </w:t>
            </w:r>
            <w:r w:rsidRPr="00414C9B">
              <w:rPr>
                <w:rFonts w:ascii="Century Gothic" w:hAnsi="Century Gothic"/>
              </w:rPr>
              <w:t>small</w:t>
            </w:r>
            <w:r w:rsidRPr="00414C9B">
              <w:rPr>
                <w:rFonts w:ascii="Century Gothic" w:hAnsi="Century Gothic"/>
                <w:spacing w:val="3"/>
              </w:rPr>
              <w:t xml:space="preserve"> </w:t>
            </w:r>
            <w:r w:rsidRPr="00414C9B">
              <w:rPr>
                <w:rFonts w:ascii="Century Gothic" w:hAnsi="Century Gothic"/>
                <w:spacing w:val="-2"/>
              </w:rPr>
              <w:t>equipment</w:t>
            </w:r>
          </w:p>
        </w:tc>
        <w:tc>
          <w:tcPr>
            <w:tcW w:w="4820" w:type="dxa"/>
          </w:tcPr>
          <w:p w14:paraId="1AD4229A"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spacing w:val="-2"/>
              </w:rPr>
              <w:t>Biting</w:t>
            </w:r>
          </w:p>
        </w:tc>
      </w:tr>
      <w:tr w:rsidR="00414C9B" w:rsidRPr="00414C9B" w14:paraId="5C05FB7C" w14:textId="77777777" w:rsidTr="00414C9B">
        <w:trPr>
          <w:trHeight w:val="268"/>
        </w:trPr>
        <w:tc>
          <w:tcPr>
            <w:tcW w:w="4968" w:type="dxa"/>
          </w:tcPr>
          <w:p w14:paraId="5573D9B2" w14:textId="77777777" w:rsidR="00414C9B" w:rsidRPr="00414C9B" w:rsidRDefault="00414C9B" w:rsidP="00537686">
            <w:pPr>
              <w:pStyle w:val="TableParagraph"/>
              <w:spacing w:line="248" w:lineRule="exact"/>
              <w:ind w:left="107"/>
              <w:rPr>
                <w:rFonts w:ascii="Century Gothic" w:hAnsi="Century Gothic"/>
              </w:rPr>
            </w:pPr>
            <w:r w:rsidRPr="00414C9B">
              <w:rPr>
                <w:rFonts w:ascii="Century Gothic" w:hAnsi="Century Gothic"/>
              </w:rPr>
              <w:t>Leaving</w:t>
            </w:r>
            <w:r w:rsidRPr="00414C9B">
              <w:rPr>
                <w:rFonts w:ascii="Century Gothic" w:hAnsi="Century Gothic"/>
                <w:spacing w:val="-6"/>
              </w:rPr>
              <w:t xml:space="preserve"> </w:t>
            </w:r>
            <w:r w:rsidRPr="00414C9B">
              <w:rPr>
                <w:rFonts w:ascii="Century Gothic" w:hAnsi="Century Gothic"/>
              </w:rPr>
              <w:t>the</w:t>
            </w:r>
            <w:r w:rsidRPr="00414C9B">
              <w:rPr>
                <w:rFonts w:ascii="Century Gothic" w:hAnsi="Century Gothic"/>
                <w:spacing w:val="-6"/>
              </w:rPr>
              <w:t xml:space="preserve"> </w:t>
            </w:r>
            <w:r w:rsidRPr="00414C9B">
              <w:rPr>
                <w:rFonts w:ascii="Century Gothic" w:hAnsi="Century Gothic"/>
              </w:rPr>
              <w:t>classroom</w:t>
            </w:r>
            <w:r w:rsidRPr="00414C9B">
              <w:rPr>
                <w:rFonts w:ascii="Century Gothic" w:hAnsi="Century Gothic"/>
                <w:spacing w:val="-6"/>
              </w:rPr>
              <w:t xml:space="preserve"> </w:t>
            </w:r>
            <w:r w:rsidRPr="00414C9B">
              <w:rPr>
                <w:rFonts w:ascii="Century Gothic" w:hAnsi="Century Gothic"/>
              </w:rPr>
              <w:t>without</w:t>
            </w:r>
            <w:r w:rsidRPr="00414C9B">
              <w:rPr>
                <w:rFonts w:ascii="Century Gothic" w:hAnsi="Century Gothic"/>
                <w:spacing w:val="-5"/>
              </w:rPr>
              <w:t xml:space="preserve"> </w:t>
            </w:r>
            <w:r w:rsidRPr="00414C9B">
              <w:rPr>
                <w:rFonts w:ascii="Century Gothic" w:hAnsi="Century Gothic"/>
                <w:spacing w:val="-2"/>
              </w:rPr>
              <w:t>permission</w:t>
            </w:r>
          </w:p>
        </w:tc>
        <w:tc>
          <w:tcPr>
            <w:tcW w:w="4820" w:type="dxa"/>
          </w:tcPr>
          <w:p w14:paraId="5873580E" w14:textId="77777777" w:rsidR="00414C9B" w:rsidRPr="00414C9B" w:rsidRDefault="00414C9B" w:rsidP="00537686">
            <w:pPr>
              <w:pStyle w:val="TableParagraph"/>
              <w:spacing w:line="248" w:lineRule="exact"/>
              <w:rPr>
                <w:rFonts w:ascii="Century Gothic" w:hAnsi="Century Gothic"/>
              </w:rPr>
            </w:pPr>
            <w:r w:rsidRPr="00414C9B">
              <w:rPr>
                <w:rFonts w:ascii="Century Gothic" w:hAnsi="Century Gothic"/>
                <w:spacing w:val="-2"/>
              </w:rPr>
              <w:t>Punching</w:t>
            </w:r>
          </w:p>
        </w:tc>
      </w:tr>
      <w:tr w:rsidR="00414C9B" w:rsidRPr="00414C9B" w14:paraId="580C3730" w14:textId="77777777" w:rsidTr="00414C9B">
        <w:trPr>
          <w:trHeight w:val="270"/>
        </w:trPr>
        <w:tc>
          <w:tcPr>
            <w:tcW w:w="4968" w:type="dxa"/>
          </w:tcPr>
          <w:p w14:paraId="6C8D9B30"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2"/>
              </w:rPr>
              <w:t>Damage</w:t>
            </w:r>
            <w:r w:rsidRPr="00414C9B">
              <w:rPr>
                <w:rFonts w:ascii="Century Gothic" w:hAnsi="Century Gothic"/>
                <w:spacing w:val="2"/>
              </w:rPr>
              <w:t xml:space="preserve"> </w:t>
            </w:r>
            <w:r w:rsidRPr="00414C9B">
              <w:rPr>
                <w:rFonts w:ascii="Century Gothic" w:hAnsi="Century Gothic"/>
                <w:spacing w:val="-2"/>
              </w:rPr>
              <w:t>to</w:t>
            </w:r>
            <w:r w:rsidRPr="00414C9B">
              <w:rPr>
                <w:rFonts w:ascii="Century Gothic" w:hAnsi="Century Gothic"/>
                <w:spacing w:val="3"/>
              </w:rPr>
              <w:t xml:space="preserve"> </w:t>
            </w:r>
            <w:r w:rsidRPr="00414C9B">
              <w:rPr>
                <w:rFonts w:ascii="Century Gothic" w:hAnsi="Century Gothic"/>
                <w:spacing w:val="-2"/>
              </w:rPr>
              <w:t>property/pushing</w:t>
            </w:r>
            <w:r w:rsidRPr="00414C9B">
              <w:rPr>
                <w:rFonts w:ascii="Century Gothic" w:hAnsi="Century Gothic"/>
                <w:spacing w:val="4"/>
              </w:rPr>
              <w:t xml:space="preserve"> </w:t>
            </w:r>
            <w:r w:rsidRPr="00414C9B">
              <w:rPr>
                <w:rFonts w:ascii="Century Gothic" w:hAnsi="Century Gothic"/>
                <w:spacing w:val="-2"/>
              </w:rPr>
              <w:t>over</w:t>
            </w:r>
            <w:r w:rsidRPr="00414C9B">
              <w:rPr>
                <w:rFonts w:ascii="Century Gothic" w:hAnsi="Century Gothic"/>
                <w:spacing w:val="2"/>
              </w:rPr>
              <w:t xml:space="preserve"> </w:t>
            </w:r>
            <w:r w:rsidRPr="00414C9B">
              <w:rPr>
                <w:rFonts w:ascii="Century Gothic" w:hAnsi="Century Gothic"/>
                <w:spacing w:val="-2"/>
              </w:rPr>
              <w:t>furniture</w:t>
            </w:r>
          </w:p>
        </w:tc>
        <w:tc>
          <w:tcPr>
            <w:tcW w:w="4820" w:type="dxa"/>
          </w:tcPr>
          <w:p w14:paraId="0F8763CC"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rPr>
              <w:t>Throwing</w:t>
            </w:r>
            <w:r w:rsidRPr="00414C9B">
              <w:rPr>
                <w:rFonts w:ascii="Century Gothic" w:hAnsi="Century Gothic"/>
                <w:spacing w:val="5"/>
              </w:rPr>
              <w:t xml:space="preserve"> </w:t>
            </w:r>
            <w:r w:rsidRPr="00414C9B">
              <w:rPr>
                <w:rFonts w:ascii="Century Gothic" w:hAnsi="Century Gothic"/>
                <w:spacing w:val="-2"/>
              </w:rPr>
              <w:t>furniture</w:t>
            </w:r>
          </w:p>
        </w:tc>
      </w:tr>
      <w:tr w:rsidR="00414C9B" w:rsidRPr="00414C9B" w14:paraId="27EB0BEF" w14:textId="77777777" w:rsidTr="00414C9B">
        <w:trPr>
          <w:trHeight w:val="270"/>
        </w:trPr>
        <w:tc>
          <w:tcPr>
            <w:tcW w:w="4968" w:type="dxa"/>
          </w:tcPr>
          <w:p w14:paraId="67AE2179"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2"/>
              </w:rPr>
              <w:t>Stealing</w:t>
            </w:r>
          </w:p>
        </w:tc>
        <w:tc>
          <w:tcPr>
            <w:tcW w:w="4820" w:type="dxa"/>
          </w:tcPr>
          <w:p w14:paraId="1E471486"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rPr>
              <w:t>Physical</w:t>
            </w:r>
            <w:r w:rsidRPr="00414C9B">
              <w:rPr>
                <w:rFonts w:ascii="Century Gothic" w:hAnsi="Century Gothic"/>
                <w:spacing w:val="6"/>
              </w:rPr>
              <w:t xml:space="preserve"> </w:t>
            </w:r>
            <w:r w:rsidRPr="00414C9B">
              <w:rPr>
                <w:rFonts w:ascii="Century Gothic" w:hAnsi="Century Gothic"/>
              </w:rPr>
              <w:t>or</w:t>
            </w:r>
            <w:r w:rsidRPr="00414C9B">
              <w:rPr>
                <w:rFonts w:ascii="Century Gothic" w:hAnsi="Century Gothic"/>
                <w:spacing w:val="4"/>
              </w:rPr>
              <w:t xml:space="preserve"> </w:t>
            </w:r>
            <w:r w:rsidRPr="00414C9B">
              <w:rPr>
                <w:rFonts w:ascii="Century Gothic" w:hAnsi="Century Gothic"/>
              </w:rPr>
              <w:t>verbal</w:t>
            </w:r>
            <w:r w:rsidRPr="00414C9B">
              <w:rPr>
                <w:rFonts w:ascii="Century Gothic" w:hAnsi="Century Gothic"/>
                <w:spacing w:val="6"/>
              </w:rPr>
              <w:t xml:space="preserve"> </w:t>
            </w:r>
            <w:r w:rsidRPr="00414C9B">
              <w:rPr>
                <w:rFonts w:ascii="Century Gothic" w:hAnsi="Century Gothic"/>
                <w:spacing w:val="-2"/>
              </w:rPr>
              <w:t>bullying</w:t>
            </w:r>
          </w:p>
        </w:tc>
      </w:tr>
    </w:tbl>
    <w:p w14:paraId="7F358C96" w14:textId="77777777" w:rsidR="00414C9B" w:rsidRPr="00414C9B" w:rsidRDefault="00414C9B" w:rsidP="00414C9B">
      <w:pPr>
        <w:pStyle w:val="BodyText"/>
        <w:rPr>
          <w:rFonts w:ascii="Century Gothic" w:hAnsi="Century Gothic"/>
          <w:sz w:val="22"/>
          <w:szCs w:val="22"/>
        </w:rPr>
      </w:pPr>
    </w:p>
    <w:p w14:paraId="445F629C" w14:textId="4D6BF7A6" w:rsidR="00414C9B" w:rsidRPr="00414C9B" w:rsidRDefault="00414C9B" w:rsidP="00414C9B">
      <w:pPr>
        <w:pStyle w:val="BodyText"/>
        <w:spacing w:before="192" w:line="278" w:lineRule="auto"/>
        <w:ind w:right="216"/>
        <w:rPr>
          <w:rFonts w:ascii="Century Gothic" w:hAnsi="Century Gothic"/>
          <w:sz w:val="22"/>
          <w:szCs w:val="22"/>
        </w:rPr>
      </w:pPr>
      <w:r w:rsidRPr="00414C9B">
        <w:rPr>
          <w:rFonts w:ascii="Century Gothic" w:hAnsi="Century Gothic"/>
          <w:sz w:val="22"/>
          <w:szCs w:val="22"/>
        </w:rPr>
        <w:t>These behaviours</w:t>
      </w:r>
      <w:r w:rsidRPr="00414C9B">
        <w:rPr>
          <w:rFonts w:ascii="Century Gothic" w:hAnsi="Century Gothic"/>
          <w:spacing w:val="-1"/>
          <w:sz w:val="22"/>
          <w:szCs w:val="22"/>
        </w:rPr>
        <w:t xml:space="preserve"> </w:t>
      </w:r>
      <w:r w:rsidRPr="00414C9B">
        <w:rPr>
          <w:rFonts w:ascii="Century Gothic" w:hAnsi="Century Gothic"/>
          <w:sz w:val="22"/>
          <w:szCs w:val="22"/>
        </w:rPr>
        <w:t xml:space="preserve">will be a sign of a child needing support and a child may be in a heightened, anxious state – </w:t>
      </w:r>
      <w:r w:rsidR="34B13451" w:rsidRPr="00414C9B">
        <w:rPr>
          <w:rFonts w:ascii="Century Gothic" w:hAnsi="Century Gothic"/>
          <w:sz w:val="22"/>
          <w:szCs w:val="22"/>
        </w:rPr>
        <w:t>due</w:t>
      </w:r>
      <w:r w:rsidRPr="00414C9B">
        <w:rPr>
          <w:rFonts w:ascii="Century Gothic" w:hAnsi="Century Gothic"/>
          <w:sz w:val="22"/>
          <w:szCs w:val="22"/>
        </w:rPr>
        <w:t xml:space="preserve"> to factors outside of school – please be aware and empathetic of this and that their behaviour is communicating a need.</w:t>
      </w:r>
    </w:p>
    <w:p w14:paraId="0E408CFE" w14:textId="77777777" w:rsidR="00414C9B" w:rsidRPr="00414C9B" w:rsidRDefault="00414C9B" w:rsidP="00414C9B">
      <w:pPr>
        <w:pStyle w:val="BodyText"/>
        <w:spacing w:before="11"/>
        <w:rPr>
          <w:rFonts w:ascii="Century Gothic" w:hAnsi="Century Gothic"/>
          <w:b/>
          <w:sz w:val="22"/>
          <w:szCs w:val="22"/>
        </w:rPr>
      </w:pPr>
    </w:p>
    <w:p w14:paraId="5D6DA119" w14:textId="77777777" w:rsidR="00414C9B" w:rsidRPr="00414C9B" w:rsidRDefault="00414C9B" w:rsidP="00414C9B">
      <w:pPr>
        <w:pStyle w:val="BodyText"/>
        <w:ind w:left="120"/>
        <w:rPr>
          <w:rFonts w:ascii="Century Gothic" w:hAnsi="Century Gothic"/>
          <w:sz w:val="22"/>
          <w:szCs w:val="22"/>
        </w:rPr>
      </w:pPr>
      <w:r w:rsidRPr="00414C9B">
        <w:rPr>
          <w:rFonts w:ascii="Century Gothic" w:hAnsi="Century Gothic"/>
          <w:sz w:val="22"/>
          <w:szCs w:val="22"/>
        </w:rPr>
        <w:t>If</w:t>
      </w:r>
      <w:r w:rsidRPr="00414C9B">
        <w:rPr>
          <w:rFonts w:ascii="Century Gothic" w:hAnsi="Century Gothic"/>
          <w:spacing w:val="-1"/>
          <w:sz w:val="22"/>
          <w:szCs w:val="22"/>
        </w:rPr>
        <w:t xml:space="preserve"> </w:t>
      </w:r>
      <w:r w:rsidRPr="00414C9B">
        <w:rPr>
          <w:rFonts w:ascii="Century Gothic" w:hAnsi="Century Gothic"/>
          <w:sz w:val="22"/>
          <w:szCs w:val="22"/>
        </w:rPr>
        <w:t>a</w:t>
      </w:r>
      <w:r w:rsidRPr="00414C9B">
        <w:rPr>
          <w:rFonts w:ascii="Century Gothic" w:hAnsi="Century Gothic"/>
          <w:spacing w:val="-1"/>
          <w:sz w:val="22"/>
          <w:szCs w:val="22"/>
        </w:rPr>
        <w:t xml:space="preserve"> </w:t>
      </w:r>
      <w:r w:rsidRPr="00414C9B">
        <w:rPr>
          <w:rFonts w:ascii="Century Gothic" w:hAnsi="Century Gothic"/>
          <w:sz w:val="22"/>
          <w:szCs w:val="22"/>
        </w:rPr>
        <w:t>child is not</w:t>
      </w:r>
      <w:r w:rsidRPr="00414C9B">
        <w:rPr>
          <w:rFonts w:ascii="Century Gothic" w:hAnsi="Century Gothic"/>
          <w:spacing w:val="1"/>
          <w:sz w:val="22"/>
          <w:szCs w:val="22"/>
        </w:rPr>
        <w:t xml:space="preserve"> </w:t>
      </w:r>
      <w:r w:rsidRPr="00414C9B">
        <w:rPr>
          <w:rFonts w:ascii="Century Gothic" w:hAnsi="Century Gothic"/>
          <w:sz w:val="22"/>
          <w:szCs w:val="22"/>
        </w:rPr>
        <w:t>managing to</w:t>
      </w:r>
      <w:r w:rsidRPr="00414C9B">
        <w:rPr>
          <w:rFonts w:ascii="Century Gothic" w:hAnsi="Century Gothic"/>
          <w:spacing w:val="1"/>
          <w:sz w:val="22"/>
          <w:szCs w:val="22"/>
        </w:rPr>
        <w:t xml:space="preserve"> </w:t>
      </w:r>
      <w:r w:rsidRPr="00414C9B">
        <w:rPr>
          <w:rFonts w:ascii="Century Gothic" w:hAnsi="Century Gothic"/>
          <w:sz w:val="22"/>
          <w:szCs w:val="22"/>
        </w:rPr>
        <w:t>display</w:t>
      </w:r>
      <w:r w:rsidRPr="00414C9B">
        <w:rPr>
          <w:rFonts w:ascii="Century Gothic" w:hAnsi="Century Gothic"/>
          <w:spacing w:val="1"/>
          <w:sz w:val="22"/>
          <w:szCs w:val="22"/>
        </w:rPr>
        <w:t xml:space="preserve"> </w:t>
      </w:r>
      <w:r w:rsidRPr="00414C9B">
        <w:rPr>
          <w:rFonts w:ascii="Century Gothic" w:hAnsi="Century Gothic"/>
          <w:sz w:val="22"/>
          <w:szCs w:val="22"/>
        </w:rPr>
        <w:t>pro-social</w:t>
      </w:r>
      <w:r w:rsidRPr="00414C9B">
        <w:rPr>
          <w:rFonts w:ascii="Century Gothic" w:hAnsi="Century Gothic"/>
          <w:spacing w:val="1"/>
          <w:sz w:val="22"/>
          <w:szCs w:val="22"/>
        </w:rPr>
        <w:t xml:space="preserve"> </w:t>
      </w:r>
      <w:r w:rsidRPr="00414C9B">
        <w:rPr>
          <w:rFonts w:ascii="Century Gothic" w:hAnsi="Century Gothic"/>
          <w:sz w:val="22"/>
          <w:szCs w:val="22"/>
        </w:rPr>
        <w:t>behaviours,</w:t>
      </w:r>
      <w:r w:rsidRPr="00414C9B">
        <w:rPr>
          <w:rFonts w:ascii="Century Gothic" w:hAnsi="Century Gothic"/>
          <w:spacing w:val="-1"/>
          <w:sz w:val="22"/>
          <w:szCs w:val="22"/>
        </w:rPr>
        <w:t xml:space="preserve"> </w:t>
      </w:r>
      <w:r w:rsidRPr="00414C9B">
        <w:rPr>
          <w:rFonts w:ascii="Century Gothic" w:hAnsi="Century Gothic"/>
          <w:sz w:val="22"/>
          <w:szCs w:val="22"/>
        </w:rPr>
        <w:t>we</w:t>
      </w:r>
      <w:r w:rsidRPr="00414C9B">
        <w:rPr>
          <w:rFonts w:ascii="Century Gothic" w:hAnsi="Century Gothic"/>
          <w:spacing w:val="1"/>
          <w:sz w:val="22"/>
          <w:szCs w:val="22"/>
        </w:rPr>
        <w:t xml:space="preserve"> </w:t>
      </w:r>
      <w:r w:rsidRPr="00414C9B">
        <w:rPr>
          <w:rFonts w:ascii="Century Gothic" w:hAnsi="Century Gothic"/>
          <w:sz w:val="22"/>
          <w:szCs w:val="22"/>
        </w:rPr>
        <w:t>need</w:t>
      </w:r>
      <w:r w:rsidRPr="00414C9B">
        <w:rPr>
          <w:rFonts w:ascii="Century Gothic" w:hAnsi="Century Gothic"/>
          <w:spacing w:val="-1"/>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z w:val="22"/>
          <w:szCs w:val="22"/>
        </w:rPr>
        <w:t>teach the</w:t>
      </w:r>
      <w:r w:rsidRPr="00414C9B">
        <w:rPr>
          <w:rFonts w:ascii="Century Gothic" w:hAnsi="Century Gothic"/>
          <w:spacing w:val="-1"/>
          <w:sz w:val="22"/>
          <w:szCs w:val="22"/>
        </w:rPr>
        <w:t xml:space="preserve"> </w:t>
      </w:r>
      <w:r w:rsidRPr="00414C9B">
        <w:rPr>
          <w:rFonts w:ascii="Century Gothic" w:hAnsi="Century Gothic"/>
          <w:sz w:val="22"/>
          <w:szCs w:val="22"/>
        </w:rPr>
        <w:t>behaviour we want</w:t>
      </w:r>
      <w:r w:rsidRPr="00414C9B">
        <w:rPr>
          <w:rFonts w:ascii="Century Gothic" w:hAnsi="Century Gothic"/>
          <w:spacing w:val="1"/>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pacing w:val="-4"/>
          <w:sz w:val="22"/>
          <w:szCs w:val="22"/>
        </w:rPr>
        <w:t>see.</w:t>
      </w:r>
    </w:p>
    <w:p w14:paraId="51CA1818" w14:textId="77777777" w:rsidR="00414C9B" w:rsidRPr="00414C9B" w:rsidRDefault="00414C9B" w:rsidP="00033D22">
      <w:pPr>
        <w:pStyle w:val="ListParagraph"/>
        <w:widowControl w:val="0"/>
        <w:numPr>
          <w:ilvl w:val="1"/>
          <w:numId w:val="37"/>
        </w:numPr>
        <w:tabs>
          <w:tab w:val="left" w:pos="840"/>
        </w:tabs>
        <w:autoSpaceDE w:val="0"/>
        <w:autoSpaceDN w:val="0"/>
        <w:spacing w:before="7"/>
        <w:ind w:hanging="360"/>
        <w:contextualSpacing w:val="0"/>
        <w:rPr>
          <w:rFonts w:ascii="Century Gothic" w:hAnsi="Century Gothic"/>
          <w:b/>
          <w:sz w:val="22"/>
          <w:szCs w:val="22"/>
        </w:rPr>
      </w:pPr>
      <w:r w:rsidRPr="00414C9B">
        <w:rPr>
          <w:rFonts w:ascii="Century Gothic" w:hAnsi="Century Gothic"/>
          <w:w w:val="105"/>
          <w:sz w:val="22"/>
          <w:szCs w:val="22"/>
        </w:rPr>
        <w:t>It</w:t>
      </w:r>
      <w:r w:rsidRPr="00414C9B">
        <w:rPr>
          <w:rFonts w:ascii="Century Gothic" w:hAnsi="Century Gothic"/>
          <w:spacing w:val="10"/>
          <w:w w:val="105"/>
          <w:sz w:val="22"/>
          <w:szCs w:val="22"/>
        </w:rPr>
        <w:t xml:space="preserve"> </w:t>
      </w:r>
      <w:r w:rsidRPr="00414C9B">
        <w:rPr>
          <w:rFonts w:ascii="Century Gothic" w:hAnsi="Century Gothic"/>
          <w:w w:val="105"/>
          <w:sz w:val="22"/>
          <w:szCs w:val="22"/>
        </w:rPr>
        <w:t>could</w:t>
      </w:r>
      <w:r w:rsidRPr="00414C9B">
        <w:rPr>
          <w:rFonts w:ascii="Century Gothic" w:hAnsi="Century Gothic"/>
          <w:spacing w:val="9"/>
          <w:w w:val="105"/>
          <w:sz w:val="22"/>
          <w:szCs w:val="22"/>
        </w:rPr>
        <w:t xml:space="preserve"> </w:t>
      </w:r>
      <w:r w:rsidRPr="00414C9B">
        <w:rPr>
          <w:rFonts w:ascii="Century Gothic" w:hAnsi="Century Gothic"/>
          <w:w w:val="105"/>
          <w:sz w:val="22"/>
          <w:szCs w:val="22"/>
        </w:rPr>
        <w:t>be</w:t>
      </w:r>
      <w:r w:rsidRPr="00414C9B">
        <w:rPr>
          <w:rFonts w:ascii="Century Gothic" w:hAnsi="Century Gothic"/>
          <w:spacing w:val="9"/>
          <w:w w:val="105"/>
          <w:sz w:val="22"/>
          <w:szCs w:val="22"/>
        </w:rPr>
        <w:t xml:space="preserve"> </w:t>
      </w:r>
      <w:r w:rsidRPr="00414C9B">
        <w:rPr>
          <w:rFonts w:ascii="Century Gothic" w:hAnsi="Century Gothic"/>
          <w:w w:val="105"/>
          <w:sz w:val="22"/>
          <w:szCs w:val="22"/>
        </w:rPr>
        <w:t>a</w:t>
      </w:r>
      <w:r w:rsidRPr="00414C9B">
        <w:rPr>
          <w:rFonts w:ascii="Century Gothic" w:hAnsi="Century Gothic"/>
          <w:spacing w:val="8"/>
          <w:w w:val="105"/>
          <w:sz w:val="22"/>
          <w:szCs w:val="22"/>
        </w:rPr>
        <w:t xml:space="preserve"> </w:t>
      </w:r>
      <w:r w:rsidRPr="00414C9B">
        <w:rPr>
          <w:rFonts w:ascii="Century Gothic" w:hAnsi="Century Gothic"/>
          <w:w w:val="105"/>
          <w:sz w:val="22"/>
          <w:szCs w:val="22"/>
        </w:rPr>
        <w:t>‘</w:t>
      </w:r>
      <w:r w:rsidRPr="77964928">
        <w:rPr>
          <w:rFonts w:ascii="Century Gothic" w:hAnsi="Century Gothic"/>
          <w:b/>
          <w:bCs/>
          <w:w w:val="105"/>
          <w:sz w:val="22"/>
          <w:szCs w:val="22"/>
        </w:rPr>
        <w:t>quick</w:t>
      </w:r>
      <w:r w:rsidRPr="77964928">
        <w:rPr>
          <w:rFonts w:ascii="Century Gothic" w:hAnsi="Century Gothic"/>
          <w:b/>
          <w:bCs/>
          <w:spacing w:val="11"/>
          <w:w w:val="105"/>
          <w:sz w:val="22"/>
          <w:szCs w:val="22"/>
        </w:rPr>
        <w:t xml:space="preserve"> </w:t>
      </w:r>
      <w:r w:rsidRPr="77964928">
        <w:rPr>
          <w:rFonts w:ascii="Century Gothic" w:hAnsi="Century Gothic"/>
          <w:b/>
          <w:bCs/>
          <w:w w:val="105"/>
          <w:sz w:val="22"/>
          <w:szCs w:val="22"/>
        </w:rPr>
        <w:t>catch</w:t>
      </w:r>
      <w:r w:rsidRPr="77964928">
        <w:rPr>
          <w:rFonts w:ascii="Century Gothic" w:hAnsi="Century Gothic"/>
          <w:b/>
          <w:bCs/>
          <w:spacing w:val="9"/>
          <w:w w:val="105"/>
          <w:sz w:val="22"/>
          <w:szCs w:val="22"/>
        </w:rPr>
        <w:t xml:space="preserve"> </w:t>
      </w:r>
      <w:r w:rsidRPr="77964928">
        <w:rPr>
          <w:rFonts w:ascii="Century Gothic" w:hAnsi="Century Gothic"/>
          <w:b/>
          <w:bCs/>
          <w:spacing w:val="-5"/>
          <w:w w:val="105"/>
          <w:sz w:val="22"/>
          <w:szCs w:val="22"/>
        </w:rPr>
        <w:t>up’</w:t>
      </w:r>
    </w:p>
    <w:p w14:paraId="510B2CA8" w14:textId="62500D3D" w:rsidR="00414C9B" w:rsidRPr="00414C9B" w:rsidRDefault="00414C9B" w:rsidP="00033D22">
      <w:pPr>
        <w:pStyle w:val="ListParagraph"/>
        <w:widowControl w:val="0"/>
        <w:numPr>
          <w:ilvl w:val="1"/>
          <w:numId w:val="37"/>
        </w:numPr>
        <w:tabs>
          <w:tab w:val="left" w:pos="840"/>
        </w:tabs>
        <w:autoSpaceDE w:val="0"/>
        <w:autoSpaceDN w:val="0"/>
        <w:spacing w:before="8"/>
        <w:ind w:hanging="360"/>
        <w:rPr>
          <w:rFonts w:ascii="Century Gothic" w:hAnsi="Century Gothic"/>
          <w:b/>
          <w:bCs/>
          <w:sz w:val="22"/>
          <w:szCs w:val="22"/>
        </w:rPr>
      </w:pPr>
      <w:r w:rsidRPr="00414C9B">
        <w:rPr>
          <w:rFonts w:ascii="Century Gothic" w:hAnsi="Century Gothic"/>
          <w:w w:val="105"/>
          <w:sz w:val="22"/>
          <w:szCs w:val="22"/>
        </w:rPr>
        <w:t>It</w:t>
      </w:r>
      <w:r w:rsidRPr="00414C9B">
        <w:rPr>
          <w:rFonts w:ascii="Century Gothic" w:hAnsi="Century Gothic"/>
          <w:spacing w:val="9"/>
          <w:w w:val="105"/>
          <w:sz w:val="22"/>
          <w:szCs w:val="22"/>
        </w:rPr>
        <w:t xml:space="preserve"> </w:t>
      </w:r>
      <w:r w:rsidRPr="00414C9B">
        <w:rPr>
          <w:rFonts w:ascii="Century Gothic" w:hAnsi="Century Gothic"/>
          <w:w w:val="105"/>
          <w:sz w:val="22"/>
          <w:szCs w:val="22"/>
        </w:rPr>
        <w:t>could</w:t>
      </w:r>
      <w:r w:rsidRPr="00414C9B">
        <w:rPr>
          <w:rFonts w:ascii="Century Gothic" w:hAnsi="Century Gothic"/>
          <w:spacing w:val="9"/>
          <w:w w:val="105"/>
          <w:sz w:val="22"/>
          <w:szCs w:val="22"/>
        </w:rPr>
        <w:t xml:space="preserve"> </w:t>
      </w:r>
      <w:r w:rsidRPr="00414C9B">
        <w:rPr>
          <w:rFonts w:ascii="Century Gothic" w:hAnsi="Century Gothic"/>
          <w:w w:val="105"/>
          <w:sz w:val="22"/>
          <w:szCs w:val="22"/>
        </w:rPr>
        <w:t>be</w:t>
      </w:r>
      <w:r w:rsidRPr="00414C9B">
        <w:rPr>
          <w:rFonts w:ascii="Century Gothic" w:hAnsi="Century Gothic"/>
          <w:spacing w:val="8"/>
          <w:w w:val="105"/>
          <w:sz w:val="22"/>
          <w:szCs w:val="22"/>
        </w:rPr>
        <w:t xml:space="preserve"> </w:t>
      </w:r>
      <w:r w:rsidR="2E515F80" w:rsidRPr="77964928">
        <w:rPr>
          <w:rFonts w:ascii="Century Gothic" w:hAnsi="Century Gothic"/>
          <w:b/>
          <w:bCs/>
          <w:w w:val="105"/>
          <w:sz w:val="22"/>
          <w:szCs w:val="22"/>
        </w:rPr>
        <w:t>reflected</w:t>
      </w:r>
      <w:r w:rsidRPr="77964928">
        <w:rPr>
          <w:rFonts w:ascii="Century Gothic" w:hAnsi="Century Gothic"/>
          <w:b/>
          <w:bCs/>
          <w:w w:val="105"/>
          <w:sz w:val="22"/>
          <w:szCs w:val="22"/>
        </w:rPr>
        <w:t>,</w:t>
      </w:r>
      <w:r w:rsidRPr="77964928">
        <w:rPr>
          <w:rFonts w:ascii="Century Gothic" w:hAnsi="Century Gothic"/>
          <w:b/>
          <w:bCs/>
          <w:spacing w:val="9"/>
          <w:w w:val="105"/>
          <w:sz w:val="22"/>
          <w:szCs w:val="22"/>
        </w:rPr>
        <w:t xml:space="preserve"> </w:t>
      </w:r>
      <w:r w:rsidRPr="77964928">
        <w:rPr>
          <w:rFonts w:ascii="Century Gothic" w:hAnsi="Century Gothic"/>
          <w:b/>
          <w:bCs/>
          <w:w w:val="105"/>
          <w:sz w:val="22"/>
          <w:szCs w:val="22"/>
        </w:rPr>
        <w:t>repair</w:t>
      </w:r>
      <w:r w:rsidRPr="77964928">
        <w:rPr>
          <w:rFonts w:ascii="Century Gothic" w:hAnsi="Century Gothic"/>
          <w:b/>
          <w:bCs/>
          <w:spacing w:val="10"/>
          <w:w w:val="105"/>
          <w:sz w:val="22"/>
          <w:szCs w:val="22"/>
        </w:rPr>
        <w:t xml:space="preserve"> </w:t>
      </w:r>
      <w:r w:rsidRPr="77964928">
        <w:rPr>
          <w:rFonts w:ascii="Century Gothic" w:hAnsi="Century Gothic"/>
          <w:b/>
          <w:bCs/>
          <w:w w:val="105"/>
          <w:sz w:val="22"/>
          <w:szCs w:val="22"/>
        </w:rPr>
        <w:t>and</w:t>
      </w:r>
      <w:r w:rsidRPr="77964928">
        <w:rPr>
          <w:rFonts w:ascii="Century Gothic" w:hAnsi="Century Gothic"/>
          <w:b/>
          <w:bCs/>
          <w:spacing w:val="11"/>
          <w:w w:val="105"/>
          <w:sz w:val="22"/>
          <w:szCs w:val="22"/>
        </w:rPr>
        <w:t xml:space="preserve"> </w:t>
      </w:r>
      <w:r w:rsidRPr="77964928">
        <w:rPr>
          <w:rFonts w:ascii="Century Gothic" w:hAnsi="Century Gothic"/>
          <w:b/>
          <w:bCs/>
          <w:spacing w:val="-2"/>
          <w:w w:val="105"/>
          <w:sz w:val="22"/>
          <w:szCs w:val="22"/>
        </w:rPr>
        <w:t>restore</w:t>
      </w:r>
    </w:p>
    <w:p w14:paraId="34BCFE00" w14:textId="6D114C6A" w:rsidR="00414C9B" w:rsidRPr="00414C9B" w:rsidRDefault="00414C9B" w:rsidP="00033D22">
      <w:pPr>
        <w:pStyle w:val="ListParagraph"/>
        <w:widowControl w:val="0"/>
        <w:numPr>
          <w:ilvl w:val="1"/>
          <w:numId w:val="37"/>
        </w:numPr>
        <w:tabs>
          <w:tab w:val="left" w:pos="840"/>
        </w:tabs>
        <w:autoSpaceDE w:val="0"/>
        <w:autoSpaceDN w:val="0"/>
        <w:spacing w:before="10"/>
        <w:ind w:hanging="360"/>
        <w:rPr>
          <w:rFonts w:ascii="Century Gothic" w:hAnsi="Century Gothic"/>
          <w:sz w:val="22"/>
          <w:szCs w:val="22"/>
        </w:rPr>
      </w:pPr>
      <w:r w:rsidRPr="00414C9B">
        <w:rPr>
          <w:rFonts w:ascii="Century Gothic" w:hAnsi="Century Gothic"/>
          <w:sz w:val="22"/>
          <w:szCs w:val="22"/>
        </w:rPr>
        <w:t>It</w:t>
      </w:r>
      <w:r w:rsidRPr="00414C9B">
        <w:rPr>
          <w:rFonts w:ascii="Century Gothic" w:hAnsi="Century Gothic"/>
          <w:spacing w:val="17"/>
          <w:sz w:val="22"/>
          <w:szCs w:val="22"/>
        </w:rPr>
        <w:t xml:space="preserve"> </w:t>
      </w:r>
      <w:r w:rsidRPr="00414C9B">
        <w:rPr>
          <w:rFonts w:ascii="Century Gothic" w:hAnsi="Century Gothic"/>
          <w:sz w:val="22"/>
          <w:szCs w:val="22"/>
        </w:rPr>
        <w:t>could</w:t>
      </w:r>
      <w:r w:rsidRPr="00414C9B">
        <w:rPr>
          <w:rFonts w:ascii="Century Gothic" w:hAnsi="Century Gothic"/>
          <w:spacing w:val="16"/>
          <w:sz w:val="22"/>
          <w:szCs w:val="22"/>
        </w:rPr>
        <w:t xml:space="preserve"> </w:t>
      </w:r>
      <w:r w:rsidRPr="00414C9B">
        <w:rPr>
          <w:rFonts w:ascii="Century Gothic" w:hAnsi="Century Gothic"/>
          <w:sz w:val="22"/>
          <w:szCs w:val="22"/>
        </w:rPr>
        <w:t>be</w:t>
      </w:r>
      <w:r w:rsidRPr="00414C9B">
        <w:rPr>
          <w:rFonts w:ascii="Century Gothic" w:hAnsi="Century Gothic"/>
          <w:spacing w:val="15"/>
          <w:sz w:val="22"/>
          <w:szCs w:val="22"/>
        </w:rPr>
        <w:t xml:space="preserve"> </w:t>
      </w:r>
      <w:r w:rsidRPr="00414C9B">
        <w:rPr>
          <w:rFonts w:ascii="Century Gothic" w:hAnsi="Century Gothic"/>
          <w:sz w:val="22"/>
          <w:szCs w:val="22"/>
        </w:rPr>
        <w:t>a</w:t>
      </w:r>
      <w:r w:rsidRPr="00414C9B">
        <w:rPr>
          <w:rFonts w:ascii="Century Gothic" w:hAnsi="Century Gothic"/>
          <w:spacing w:val="15"/>
          <w:sz w:val="22"/>
          <w:szCs w:val="22"/>
        </w:rPr>
        <w:t xml:space="preserve"> </w:t>
      </w:r>
      <w:r w:rsidRPr="77964928">
        <w:rPr>
          <w:rFonts w:ascii="Century Gothic" w:hAnsi="Century Gothic"/>
          <w:b/>
          <w:bCs/>
          <w:sz w:val="22"/>
          <w:szCs w:val="22"/>
        </w:rPr>
        <w:t>logical</w:t>
      </w:r>
      <w:r w:rsidRPr="77964928">
        <w:rPr>
          <w:rFonts w:ascii="Century Gothic" w:hAnsi="Century Gothic"/>
          <w:b/>
          <w:bCs/>
          <w:spacing w:val="19"/>
          <w:sz w:val="22"/>
          <w:szCs w:val="22"/>
        </w:rPr>
        <w:t xml:space="preserve"> </w:t>
      </w:r>
      <w:r w:rsidRPr="77964928">
        <w:rPr>
          <w:rFonts w:ascii="Century Gothic" w:hAnsi="Century Gothic"/>
          <w:b/>
          <w:bCs/>
          <w:sz w:val="22"/>
          <w:szCs w:val="22"/>
        </w:rPr>
        <w:t>consequence</w:t>
      </w:r>
      <w:r w:rsidRPr="77964928">
        <w:rPr>
          <w:rFonts w:ascii="Century Gothic" w:hAnsi="Century Gothic"/>
          <w:b/>
          <w:bCs/>
          <w:spacing w:val="19"/>
          <w:sz w:val="22"/>
          <w:szCs w:val="22"/>
        </w:rPr>
        <w:t xml:space="preserve"> </w:t>
      </w:r>
      <w:r w:rsidR="099E45EA" w:rsidRPr="00414C9B">
        <w:rPr>
          <w:rFonts w:ascii="Century Gothic" w:hAnsi="Century Gothic"/>
          <w:sz w:val="22"/>
          <w:szCs w:val="22"/>
        </w:rPr>
        <w:t>(clearing</w:t>
      </w:r>
      <w:r w:rsidRPr="00414C9B">
        <w:rPr>
          <w:rFonts w:ascii="Century Gothic" w:hAnsi="Century Gothic"/>
          <w:spacing w:val="17"/>
          <w:sz w:val="22"/>
          <w:szCs w:val="22"/>
        </w:rPr>
        <w:t xml:space="preserve"> </w:t>
      </w:r>
      <w:r w:rsidRPr="00414C9B">
        <w:rPr>
          <w:rFonts w:ascii="Century Gothic" w:hAnsi="Century Gothic"/>
          <w:sz w:val="22"/>
          <w:szCs w:val="22"/>
        </w:rPr>
        <w:t>up</w:t>
      </w:r>
      <w:r w:rsidRPr="00414C9B">
        <w:rPr>
          <w:rFonts w:ascii="Century Gothic" w:hAnsi="Century Gothic"/>
          <w:spacing w:val="17"/>
          <w:sz w:val="22"/>
          <w:szCs w:val="22"/>
        </w:rPr>
        <w:t xml:space="preserve"> </w:t>
      </w:r>
      <w:r w:rsidRPr="00414C9B">
        <w:rPr>
          <w:rFonts w:ascii="Century Gothic" w:hAnsi="Century Gothic"/>
          <w:sz w:val="22"/>
          <w:szCs w:val="22"/>
        </w:rPr>
        <w:t>a</w:t>
      </w:r>
      <w:r w:rsidRPr="00414C9B">
        <w:rPr>
          <w:rFonts w:ascii="Century Gothic" w:hAnsi="Century Gothic"/>
          <w:spacing w:val="15"/>
          <w:sz w:val="22"/>
          <w:szCs w:val="22"/>
        </w:rPr>
        <w:t xml:space="preserve"> </w:t>
      </w:r>
      <w:r w:rsidRPr="00414C9B">
        <w:rPr>
          <w:rFonts w:ascii="Century Gothic" w:hAnsi="Century Gothic"/>
          <w:sz w:val="22"/>
          <w:szCs w:val="22"/>
        </w:rPr>
        <w:t>mess,</w:t>
      </w:r>
      <w:r w:rsidRPr="00414C9B">
        <w:rPr>
          <w:rFonts w:ascii="Century Gothic" w:hAnsi="Century Gothic"/>
          <w:spacing w:val="15"/>
          <w:sz w:val="22"/>
          <w:szCs w:val="22"/>
        </w:rPr>
        <w:t xml:space="preserve"> </w:t>
      </w:r>
      <w:r w:rsidRPr="00414C9B">
        <w:rPr>
          <w:rFonts w:ascii="Century Gothic" w:hAnsi="Century Gothic"/>
          <w:sz w:val="22"/>
          <w:szCs w:val="22"/>
        </w:rPr>
        <w:t>mending</w:t>
      </w:r>
      <w:r w:rsidRPr="00414C9B">
        <w:rPr>
          <w:rFonts w:ascii="Century Gothic" w:hAnsi="Century Gothic"/>
          <w:spacing w:val="17"/>
          <w:sz w:val="22"/>
          <w:szCs w:val="22"/>
        </w:rPr>
        <w:t xml:space="preserve"> </w:t>
      </w:r>
      <w:r w:rsidRPr="00414C9B">
        <w:rPr>
          <w:rFonts w:ascii="Century Gothic" w:hAnsi="Century Gothic"/>
          <w:spacing w:val="-2"/>
          <w:sz w:val="22"/>
          <w:szCs w:val="22"/>
        </w:rPr>
        <w:t>something)</w:t>
      </w:r>
    </w:p>
    <w:p w14:paraId="51691F17" w14:textId="77777777" w:rsidR="00414C9B" w:rsidRPr="00414C9B" w:rsidRDefault="00414C9B" w:rsidP="00033D22">
      <w:pPr>
        <w:pStyle w:val="ListParagraph"/>
        <w:widowControl w:val="0"/>
        <w:numPr>
          <w:ilvl w:val="1"/>
          <w:numId w:val="37"/>
        </w:numPr>
        <w:tabs>
          <w:tab w:val="left" w:pos="840"/>
        </w:tabs>
        <w:autoSpaceDE w:val="0"/>
        <w:autoSpaceDN w:val="0"/>
        <w:spacing w:before="8"/>
        <w:ind w:hanging="360"/>
        <w:rPr>
          <w:rFonts w:ascii="Century Gothic" w:hAnsi="Century Gothic"/>
          <w:sz w:val="22"/>
          <w:szCs w:val="22"/>
        </w:rPr>
      </w:pPr>
      <w:r w:rsidRPr="00414C9B">
        <w:rPr>
          <w:rFonts w:ascii="Century Gothic" w:hAnsi="Century Gothic"/>
          <w:w w:val="105"/>
          <w:sz w:val="22"/>
          <w:szCs w:val="22"/>
        </w:rPr>
        <w:t>You</w:t>
      </w:r>
      <w:r w:rsidRPr="00414C9B">
        <w:rPr>
          <w:rFonts w:ascii="Century Gothic" w:hAnsi="Century Gothic"/>
          <w:spacing w:val="9"/>
          <w:w w:val="105"/>
          <w:sz w:val="22"/>
          <w:szCs w:val="22"/>
        </w:rPr>
        <w:t xml:space="preserve"> </w:t>
      </w:r>
      <w:r w:rsidRPr="00414C9B">
        <w:rPr>
          <w:rFonts w:ascii="Century Gothic" w:hAnsi="Century Gothic"/>
          <w:w w:val="105"/>
          <w:sz w:val="22"/>
          <w:szCs w:val="22"/>
        </w:rPr>
        <w:t>may</w:t>
      </w:r>
      <w:r w:rsidRPr="00414C9B">
        <w:rPr>
          <w:rFonts w:ascii="Century Gothic" w:hAnsi="Century Gothic"/>
          <w:spacing w:val="9"/>
          <w:w w:val="105"/>
          <w:sz w:val="22"/>
          <w:szCs w:val="22"/>
        </w:rPr>
        <w:t xml:space="preserve"> </w:t>
      </w:r>
      <w:r w:rsidRPr="00414C9B">
        <w:rPr>
          <w:rFonts w:ascii="Century Gothic" w:hAnsi="Century Gothic"/>
          <w:w w:val="105"/>
          <w:sz w:val="22"/>
          <w:szCs w:val="22"/>
        </w:rPr>
        <w:t>need</w:t>
      </w:r>
      <w:r w:rsidRPr="00414C9B">
        <w:rPr>
          <w:rFonts w:ascii="Century Gothic" w:hAnsi="Century Gothic"/>
          <w:spacing w:val="8"/>
          <w:w w:val="105"/>
          <w:sz w:val="22"/>
          <w:szCs w:val="22"/>
        </w:rPr>
        <w:t xml:space="preserve"> </w:t>
      </w:r>
      <w:r w:rsidRPr="00414C9B">
        <w:rPr>
          <w:rFonts w:ascii="Century Gothic" w:hAnsi="Century Gothic"/>
          <w:w w:val="105"/>
          <w:sz w:val="22"/>
          <w:szCs w:val="22"/>
        </w:rPr>
        <w:t>to</w:t>
      </w:r>
      <w:r w:rsidRPr="00414C9B">
        <w:rPr>
          <w:rFonts w:ascii="Century Gothic" w:hAnsi="Century Gothic"/>
          <w:spacing w:val="9"/>
          <w:w w:val="105"/>
          <w:sz w:val="22"/>
          <w:szCs w:val="22"/>
        </w:rPr>
        <w:t xml:space="preserve"> </w:t>
      </w:r>
      <w:r w:rsidRPr="77964928">
        <w:rPr>
          <w:rFonts w:ascii="Century Gothic" w:hAnsi="Century Gothic"/>
          <w:b/>
          <w:bCs/>
          <w:w w:val="105"/>
          <w:sz w:val="22"/>
          <w:szCs w:val="22"/>
        </w:rPr>
        <w:t>teach</w:t>
      </w:r>
      <w:r w:rsidRPr="77964928">
        <w:rPr>
          <w:rFonts w:ascii="Century Gothic" w:hAnsi="Century Gothic"/>
          <w:b/>
          <w:bCs/>
          <w:spacing w:val="12"/>
          <w:w w:val="105"/>
          <w:sz w:val="22"/>
          <w:szCs w:val="22"/>
        </w:rPr>
        <w:t xml:space="preserve"> </w:t>
      </w:r>
      <w:r w:rsidRPr="77964928">
        <w:rPr>
          <w:rFonts w:ascii="Century Gothic" w:hAnsi="Century Gothic"/>
          <w:b/>
          <w:bCs/>
          <w:w w:val="105"/>
          <w:sz w:val="22"/>
          <w:szCs w:val="22"/>
        </w:rPr>
        <w:t>something,</w:t>
      </w:r>
      <w:r w:rsidRPr="77964928">
        <w:rPr>
          <w:rFonts w:ascii="Century Gothic" w:hAnsi="Century Gothic"/>
          <w:b/>
          <w:bCs/>
          <w:spacing w:val="7"/>
          <w:w w:val="105"/>
          <w:sz w:val="22"/>
          <w:szCs w:val="22"/>
        </w:rPr>
        <w:t xml:space="preserve"> </w:t>
      </w:r>
      <w:r w:rsidR="6A8E7DA9" w:rsidRPr="77964928">
        <w:rPr>
          <w:rFonts w:ascii="Century Gothic" w:hAnsi="Century Gothic"/>
          <w:b/>
          <w:bCs/>
          <w:w w:val="105"/>
          <w:sz w:val="22"/>
          <w:szCs w:val="22"/>
        </w:rPr>
        <w:t>practice</w:t>
      </w:r>
      <w:r w:rsidRPr="77964928">
        <w:rPr>
          <w:rFonts w:ascii="Century Gothic" w:hAnsi="Century Gothic"/>
          <w:b/>
          <w:bCs/>
          <w:spacing w:val="8"/>
          <w:w w:val="105"/>
          <w:sz w:val="22"/>
          <w:szCs w:val="22"/>
        </w:rPr>
        <w:t xml:space="preserve"> </w:t>
      </w:r>
      <w:r w:rsidRPr="77964928">
        <w:rPr>
          <w:rFonts w:ascii="Century Gothic" w:hAnsi="Century Gothic"/>
          <w:b/>
          <w:bCs/>
          <w:spacing w:val="-2"/>
          <w:w w:val="105"/>
          <w:sz w:val="22"/>
          <w:szCs w:val="22"/>
        </w:rPr>
        <w:t>something</w:t>
      </w:r>
      <w:r w:rsidRPr="00414C9B">
        <w:rPr>
          <w:rFonts w:ascii="Century Gothic" w:hAnsi="Century Gothic"/>
          <w:spacing w:val="-2"/>
          <w:w w:val="105"/>
          <w:sz w:val="22"/>
          <w:szCs w:val="22"/>
        </w:rPr>
        <w:t>,</w:t>
      </w:r>
    </w:p>
    <w:p w14:paraId="48DA8E12" w14:textId="079E7A92" w:rsidR="00414C9B" w:rsidRDefault="00414C9B" w:rsidP="00414C9B">
      <w:pPr>
        <w:pStyle w:val="BodyText"/>
        <w:spacing w:before="11"/>
        <w:rPr>
          <w:rFonts w:ascii="Century Gothic" w:hAnsi="Century Gothic"/>
          <w:sz w:val="22"/>
          <w:szCs w:val="22"/>
        </w:rPr>
      </w:pPr>
    </w:p>
    <w:p w14:paraId="55940A53" w14:textId="77777777" w:rsidR="00414C9B" w:rsidRPr="00414C9B" w:rsidRDefault="00414C9B" w:rsidP="00414C9B">
      <w:pPr>
        <w:ind w:left="120"/>
        <w:rPr>
          <w:rFonts w:ascii="Century Gothic" w:hAnsi="Century Gothic"/>
          <w:b/>
        </w:rPr>
      </w:pPr>
      <w:r w:rsidRPr="00414C9B">
        <w:rPr>
          <w:rFonts w:ascii="Century Gothic" w:hAnsi="Century Gothic"/>
          <w:b/>
          <w:spacing w:val="-4"/>
          <w:sz w:val="22"/>
        </w:rPr>
        <w:t>Examples</w:t>
      </w:r>
      <w:r w:rsidRPr="00414C9B">
        <w:rPr>
          <w:rFonts w:ascii="Century Gothic" w:hAnsi="Century Gothic"/>
          <w:b/>
          <w:spacing w:val="-1"/>
          <w:sz w:val="22"/>
        </w:rPr>
        <w:t xml:space="preserve"> </w:t>
      </w:r>
      <w:r w:rsidRPr="00414C9B">
        <w:rPr>
          <w:rFonts w:ascii="Century Gothic" w:hAnsi="Century Gothic"/>
          <w:b/>
          <w:spacing w:val="-4"/>
          <w:sz w:val="22"/>
        </w:rPr>
        <w:t>of</w:t>
      </w:r>
      <w:r w:rsidRPr="00414C9B">
        <w:rPr>
          <w:rFonts w:ascii="Century Gothic" w:hAnsi="Century Gothic"/>
          <w:b/>
          <w:spacing w:val="-1"/>
          <w:sz w:val="22"/>
        </w:rPr>
        <w:t xml:space="preserve"> </w:t>
      </w:r>
      <w:r w:rsidRPr="00414C9B">
        <w:rPr>
          <w:rFonts w:ascii="Century Gothic" w:hAnsi="Century Gothic"/>
          <w:b/>
          <w:spacing w:val="-4"/>
          <w:sz w:val="22"/>
        </w:rPr>
        <w:t>protective</w:t>
      </w:r>
      <w:r w:rsidRPr="00414C9B">
        <w:rPr>
          <w:rFonts w:ascii="Century Gothic" w:hAnsi="Century Gothic"/>
          <w:b/>
          <w:sz w:val="22"/>
        </w:rPr>
        <w:t xml:space="preserve"> </w:t>
      </w:r>
      <w:r w:rsidRPr="00414C9B">
        <w:rPr>
          <w:rFonts w:ascii="Century Gothic" w:hAnsi="Century Gothic"/>
          <w:b/>
          <w:spacing w:val="-4"/>
          <w:sz w:val="22"/>
        </w:rPr>
        <w:t>and</w:t>
      </w:r>
      <w:r w:rsidRPr="00414C9B">
        <w:rPr>
          <w:rFonts w:ascii="Century Gothic" w:hAnsi="Century Gothic"/>
          <w:b/>
          <w:spacing w:val="-2"/>
          <w:sz w:val="22"/>
        </w:rPr>
        <w:t xml:space="preserve"> </w:t>
      </w:r>
      <w:r w:rsidRPr="00414C9B">
        <w:rPr>
          <w:rFonts w:ascii="Century Gothic" w:hAnsi="Century Gothic"/>
          <w:b/>
          <w:spacing w:val="-4"/>
          <w:sz w:val="22"/>
        </w:rPr>
        <w:t>educational</w:t>
      </w:r>
      <w:r w:rsidRPr="00414C9B">
        <w:rPr>
          <w:rFonts w:ascii="Century Gothic" w:hAnsi="Century Gothic"/>
          <w:b/>
          <w:sz w:val="22"/>
        </w:rPr>
        <w:t xml:space="preserve"> </w:t>
      </w:r>
      <w:r w:rsidRPr="00414C9B">
        <w:rPr>
          <w:rFonts w:ascii="Century Gothic" w:hAnsi="Century Gothic"/>
          <w:b/>
          <w:spacing w:val="-4"/>
          <w:sz w:val="22"/>
        </w:rPr>
        <w:t>consequences</w:t>
      </w:r>
    </w:p>
    <w:p w14:paraId="2B5D0279" w14:textId="77777777" w:rsidR="00414C9B" w:rsidRPr="00414C9B" w:rsidRDefault="00414C9B" w:rsidP="00414C9B">
      <w:pPr>
        <w:pStyle w:val="BodyText"/>
        <w:spacing w:before="9"/>
        <w:rPr>
          <w:rFonts w:ascii="Century Gothic" w:hAnsi="Century Gothic"/>
          <w:b/>
        </w:rPr>
      </w:pPr>
    </w:p>
    <w:tbl>
      <w:tblPr>
        <w:tblW w:w="964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5"/>
        <w:gridCol w:w="4961"/>
      </w:tblGrid>
      <w:tr w:rsidR="00414C9B" w:rsidRPr="00414C9B" w14:paraId="0F244465" w14:textId="77777777" w:rsidTr="77964928">
        <w:trPr>
          <w:trHeight w:val="270"/>
        </w:trPr>
        <w:tc>
          <w:tcPr>
            <w:tcW w:w="4685" w:type="dxa"/>
          </w:tcPr>
          <w:p w14:paraId="2A349A26" w14:textId="77777777" w:rsidR="00414C9B" w:rsidRPr="00414C9B" w:rsidRDefault="00414C9B" w:rsidP="00414C9B">
            <w:pPr>
              <w:pStyle w:val="TableParagraph"/>
              <w:spacing w:line="251" w:lineRule="exact"/>
              <w:ind w:left="10"/>
              <w:jc w:val="center"/>
              <w:rPr>
                <w:rFonts w:ascii="Century Gothic" w:hAnsi="Century Gothic"/>
                <w:b/>
              </w:rPr>
            </w:pPr>
            <w:r w:rsidRPr="00414C9B">
              <w:rPr>
                <w:rFonts w:ascii="Century Gothic" w:hAnsi="Century Gothic"/>
                <w:b/>
              </w:rPr>
              <w:t xml:space="preserve">Antisocial </w:t>
            </w:r>
            <w:r w:rsidRPr="00414C9B">
              <w:rPr>
                <w:rFonts w:ascii="Century Gothic" w:hAnsi="Century Gothic"/>
                <w:b/>
                <w:spacing w:val="-2"/>
              </w:rPr>
              <w:t>Behaviours</w:t>
            </w:r>
          </w:p>
        </w:tc>
        <w:tc>
          <w:tcPr>
            <w:tcW w:w="4961" w:type="dxa"/>
          </w:tcPr>
          <w:p w14:paraId="3F0A7481" w14:textId="77777777" w:rsidR="00414C9B" w:rsidRPr="00414C9B" w:rsidRDefault="00414C9B" w:rsidP="00414C9B">
            <w:pPr>
              <w:pStyle w:val="TableParagraph"/>
              <w:spacing w:line="251" w:lineRule="exact"/>
              <w:ind w:left="10"/>
              <w:jc w:val="center"/>
              <w:rPr>
                <w:rFonts w:ascii="Century Gothic" w:hAnsi="Century Gothic"/>
                <w:b/>
              </w:rPr>
            </w:pPr>
            <w:r w:rsidRPr="00414C9B">
              <w:rPr>
                <w:rFonts w:ascii="Century Gothic" w:hAnsi="Century Gothic"/>
                <w:b/>
                <w:color w:val="006FC0"/>
                <w:spacing w:val="-4"/>
              </w:rPr>
              <w:t>Educational</w:t>
            </w:r>
            <w:r w:rsidRPr="00414C9B">
              <w:rPr>
                <w:rFonts w:ascii="Century Gothic" w:hAnsi="Century Gothic"/>
                <w:b/>
                <w:color w:val="006FC0"/>
                <w:spacing w:val="11"/>
              </w:rPr>
              <w:t xml:space="preserve"> </w:t>
            </w:r>
            <w:r w:rsidRPr="00414C9B">
              <w:rPr>
                <w:rFonts w:ascii="Century Gothic" w:hAnsi="Century Gothic"/>
                <w:b/>
                <w:color w:val="006FC0"/>
                <w:spacing w:val="-4"/>
              </w:rPr>
              <w:t>Consequence/</w:t>
            </w:r>
            <w:r w:rsidRPr="00414C9B">
              <w:rPr>
                <w:rFonts w:ascii="Century Gothic" w:hAnsi="Century Gothic"/>
                <w:b/>
                <w:color w:val="00AF50"/>
                <w:spacing w:val="-4"/>
              </w:rPr>
              <w:t>Protective</w:t>
            </w:r>
            <w:r w:rsidRPr="00414C9B">
              <w:rPr>
                <w:rFonts w:ascii="Century Gothic" w:hAnsi="Century Gothic"/>
                <w:b/>
                <w:color w:val="00AF50"/>
                <w:spacing w:val="11"/>
              </w:rPr>
              <w:t xml:space="preserve"> </w:t>
            </w:r>
            <w:r w:rsidRPr="00414C9B">
              <w:rPr>
                <w:rFonts w:ascii="Century Gothic" w:hAnsi="Century Gothic"/>
                <w:b/>
                <w:color w:val="00AF50"/>
                <w:spacing w:val="-4"/>
              </w:rPr>
              <w:t>Consequence</w:t>
            </w:r>
          </w:p>
        </w:tc>
      </w:tr>
      <w:tr w:rsidR="00414C9B" w:rsidRPr="00414C9B" w14:paraId="38C74FFD" w14:textId="77777777" w:rsidTr="77964928">
        <w:trPr>
          <w:trHeight w:val="1505"/>
        </w:trPr>
        <w:tc>
          <w:tcPr>
            <w:tcW w:w="4685" w:type="dxa"/>
          </w:tcPr>
          <w:p w14:paraId="7D608DC3" w14:textId="77777777" w:rsidR="00414C9B" w:rsidRPr="00414C9B" w:rsidRDefault="00414C9B" w:rsidP="00414C9B">
            <w:pPr>
              <w:pStyle w:val="TableParagraph"/>
              <w:ind w:left="152" w:right="1064"/>
              <w:rPr>
                <w:rFonts w:ascii="Century Gothic" w:hAnsi="Century Gothic"/>
              </w:rPr>
            </w:pPr>
            <w:r w:rsidRPr="00414C9B">
              <w:rPr>
                <w:rFonts w:ascii="Century Gothic" w:hAnsi="Century Gothic"/>
                <w:spacing w:val="-2"/>
              </w:rPr>
              <w:t xml:space="preserve">Aggressive shouting/calling out disruptively </w:t>
            </w:r>
            <w:r w:rsidRPr="00414C9B">
              <w:rPr>
                <w:rFonts w:ascii="Century Gothic" w:hAnsi="Century Gothic"/>
              </w:rPr>
              <w:t>Continued interruptions</w:t>
            </w:r>
          </w:p>
        </w:tc>
        <w:tc>
          <w:tcPr>
            <w:tcW w:w="4961" w:type="dxa"/>
          </w:tcPr>
          <w:p w14:paraId="7C2B5F15" w14:textId="77777777" w:rsidR="00414C9B" w:rsidRPr="00414C9B" w:rsidRDefault="00414C9B" w:rsidP="77964928">
            <w:pPr>
              <w:pStyle w:val="TableParagraph"/>
              <w:spacing w:line="260" w:lineRule="exact"/>
              <w:ind w:left="152" w:right="-90"/>
              <w:rPr>
                <w:rFonts w:ascii="Century Gothic" w:hAnsi="Century Gothic"/>
              </w:rPr>
            </w:pPr>
            <w:r w:rsidRPr="00414C9B">
              <w:rPr>
                <w:rFonts w:ascii="Century Gothic" w:hAnsi="Century Gothic"/>
                <w:color w:val="006FC0"/>
              </w:rPr>
              <w:t>Social</w:t>
            </w:r>
            <w:r w:rsidRPr="00414C9B">
              <w:rPr>
                <w:rFonts w:ascii="Century Gothic" w:hAnsi="Century Gothic"/>
                <w:color w:val="006FC0"/>
                <w:spacing w:val="20"/>
              </w:rPr>
              <w:t xml:space="preserve"> </w:t>
            </w:r>
            <w:r w:rsidRPr="00414C9B">
              <w:rPr>
                <w:rFonts w:ascii="Century Gothic" w:hAnsi="Century Gothic"/>
                <w:color w:val="006FC0"/>
                <w:spacing w:val="-2"/>
              </w:rPr>
              <w:t>story</w:t>
            </w:r>
          </w:p>
          <w:p w14:paraId="00DC6E96" w14:textId="3A81E928" w:rsidR="00325AAF" w:rsidRDefault="00414C9B" w:rsidP="77964928">
            <w:pPr>
              <w:pStyle w:val="TableParagraph"/>
              <w:spacing w:line="242" w:lineRule="auto"/>
              <w:ind w:left="152" w:right="-90"/>
              <w:rPr>
                <w:rFonts w:ascii="Century Gothic" w:hAnsi="Century Gothic"/>
                <w:color w:val="006FC0"/>
              </w:rPr>
            </w:pPr>
            <w:r w:rsidRPr="00414C9B">
              <w:rPr>
                <w:rFonts w:ascii="Century Gothic" w:hAnsi="Century Gothic"/>
                <w:color w:val="006FC0"/>
              </w:rPr>
              <w:t>Comic strip</w:t>
            </w:r>
            <w:r w:rsidR="21667A6D" w:rsidRPr="00414C9B">
              <w:rPr>
                <w:rFonts w:ascii="Century Gothic" w:hAnsi="Century Gothic"/>
                <w:color w:val="006FC0"/>
              </w:rPr>
              <w:t xml:space="preserve"> </w:t>
            </w:r>
            <w:r w:rsidRPr="00414C9B">
              <w:rPr>
                <w:rFonts w:ascii="Century Gothic" w:hAnsi="Century Gothic"/>
                <w:color w:val="006FC0"/>
              </w:rPr>
              <w:t xml:space="preserve">conversation </w:t>
            </w:r>
          </w:p>
          <w:p w14:paraId="41B85243" w14:textId="77777777" w:rsidR="00325AAF" w:rsidRDefault="00414C9B" w:rsidP="77964928">
            <w:pPr>
              <w:pStyle w:val="TableParagraph"/>
              <w:spacing w:line="242" w:lineRule="auto"/>
              <w:ind w:left="152" w:right="-90"/>
              <w:rPr>
                <w:rFonts w:ascii="Century Gothic" w:hAnsi="Century Gothic"/>
                <w:color w:val="006FC0"/>
                <w:spacing w:val="-2"/>
              </w:rPr>
            </w:pPr>
            <w:r w:rsidRPr="00414C9B">
              <w:rPr>
                <w:rFonts w:ascii="Century Gothic" w:hAnsi="Century Gothic"/>
                <w:color w:val="006FC0"/>
                <w:spacing w:val="-2"/>
              </w:rPr>
              <w:t>Conversation</w:t>
            </w:r>
            <w:r w:rsidRPr="00414C9B">
              <w:rPr>
                <w:rFonts w:ascii="Century Gothic" w:hAnsi="Century Gothic"/>
                <w:color w:val="006FC0"/>
                <w:spacing w:val="-6"/>
              </w:rPr>
              <w:t xml:space="preserve"> </w:t>
            </w:r>
            <w:r w:rsidRPr="00414C9B">
              <w:rPr>
                <w:rFonts w:ascii="Century Gothic" w:hAnsi="Century Gothic"/>
                <w:color w:val="006FC0"/>
                <w:spacing w:val="-2"/>
              </w:rPr>
              <w:t>and</w:t>
            </w:r>
            <w:r w:rsidRPr="00414C9B">
              <w:rPr>
                <w:rFonts w:ascii="Century Gothic" w:hAnsi="Century Gothic"/>
                <w:color w:val="006FC0"/>
                <w:spacing w:val="-7"/>
              </w:rPr>
              <w:t xml:space="preserve"> </w:t>
            </w:r>
            <w:r w:rsidRPr="00414C9B">
              <w:rPr>
                <w:rFonts w:ascii="Century Gothic" w:hAnsi="Century Gothic"/>
                <w:color w:val="006FC0"/>
                <w:spacing w:val="-2"/>
              </w:rPr>
              <w:t>exploration</w:t>
            </w:r>
            <w:r w:rsidR="00325AAF">
              <w:rPr>
                <w:rFonts w:ascii="Century Gothic" w:hAnsi="Century Gothic"/>
                <w:color w:val="006FC0"/>
                <w:spacing w:val="-2"/>
              </w:rPr>
              <w:t xml:space="preserve"> using restorative approaches </w:t>
            </w:r>
          </w:p>
          <w:p w14:paraId="60DDAC85" w14:textId="32B76C09" w:rsidR="00414C9B" w:rsidRPr="00414C9B" w:rsidRDefault="00414C9B" w:rsidP="77964928">
            <w:pPr>
              <w:pStyle w:val="TableParagraph"/>
              <w:spacing w:line="242" w:lineRule="auto"/>
              <w:ind w:left="152" w:right="-90"/>
              <w:rPr>
                <w:rFonts w:ascii="Century Gothic" w:hAnsi="Century Gothic"/>
              </w:rPr>
            </w:pPr>
            <w:r w:rsidRPr="00414C9B">
              <w:rPr>
                <w:rFonts w:ascii="Century Gothic" w:hAnsi="Century Gothic"/>
                <w:color w:val="006FC0"/>
              </w:rPr>
              <w:t xml:space="preserve">Rehearsing and practising </w:t>
            </w:r>
          </w:p>
          <w:p w14:paraId="26EBA28A" w14:textId="32B76C09" w:rsidR="00414C9B" w:rsidRPr="00414C9B" w:rsidRDefault="00414C9B" w:rsidP="77964928">
            <w:pPr>
              <w:pStyle w:val="TableParagraph"/>
              <w:spacing w:line="242" w:lineRule="auto"/>
              <w:ind w:left="152" w:right="-90"/>
              <w:rPr>
                <w:rFonts w:ascii="Century Gothic" w:hAnsi="Century Gothic"/>
              </w:rPr>
            </w:pPr>
            <w:r w:rsidRPr="00414C9B">
              <w:rPr>
                <w:rFonts w:ascii="Century Gothic" w:hAnsi="Century Gothic"/>
                <w:color w:val="00AF50"/>
              </w:rPr>
              <w:t>Differentiated</w:t>
            </w:r>
            <w:r w:rsidRPr="00414C9B">
              <w:rPr>
                <w:rFonts w:ascii="Century Gothic" w:hAnsi="Century Gothic"/>
                <w:color w:val="00AF50"/>
                <w:spacing w:val="-7"/>
              </w:rPr>
              <w:t xml:space="preserve"> </w:t>
            </w:r>
            <w:r w:rsidRPr="00414C9B">
              <w:rPr>
                <w:rFonts w:ascii="Century Gothic" w:hAnsi="Century Gothic"/>
                <w:color w:val="00AF50"/>
              </w:rPr>
              <w:t>learning</w:t>
            </w:r>
            <w:r w:rsidRPr="00414C9B">
              <w:rPr>
                <w:rFonts w:ascii="Century Gothic" w:hAnsi="Century Gothic"/>
                <w:color w:val="00AF50"/>
                <w:spacing w:val="-6"/>
              </w:rPr>
              <w:t xml:space="preserve"> </w:t>
            </w:r>
            <w:r w:rsidRPr="00414C9B">
              <w:rPr>
                <w:rFonts w:ascii="Century Gothic" w:hAnsi="Century Gothic"/>
                <w:color w:val="00AF50"/>
              </w:rPr>
              <w:t>space</w:t>
            </w:r>
          </w:p>
        </w:tc>
      </w:tr>
      <w:tr w:rsidR="00414C9B" w:rsidRPr="00414C9B" w14:paraId="105C916D" w14:textId="77777777" w:rsidTr="77964928">
        <w:trPr>
          <w:trHeight w:val="1007"/>
        </w:trPr>
        <w:tc>
          <w:tcPr>
            <w:tcW w:w="4685" w:type="dxa"/>
          </w:tcPr>
          <w:p w14:paraId="51547E2B" w14:textId="77777777" w:rsidR="00414C9B" w:rsidRPr="00414C9B" w:rsidRDefault="00414C9B" w:rsidP="00414C9B">
            <w:pPr>
              <w:pStyle w:val="TableParagraph"/>
              <w:spacing w:line="260" w:lineRule="exact"/>
              <w:ind w:left="152"/>
              <w:rPr>
                <w:rFonts w:ascii="Century Gothic" w:hAnsi="Century Gothic"/>
              </w:rPr>
            </w:pPr>
            <w:r w:rsidRPr="00414C9B">
              <w:rPr>
                <w:rFonts w:ascii="Century Gothic" w:hAnsi="Century Gothic"/>
                <w:spacing w:val="-2"/>
              </w:rPr>
              <w:t>Swearing</w:t>
            </w:r>
          </w:p>
          <w:p w14:paraId="3179089F" w14:textId="77777777" w:rsidR="00414C9B" w:rsidRPr="00414C9B" w:rsidRDefault="00414C9B" w:rsidP="00414C9B">
            <w:pPr>
              <w:pStyle w:val="TableParagraph"/>
              <w:spacing w:before="2"/>
              <w:ind w:left="152"/>
              <w:rPr>
                <w:rFonts w:ascii="Century Gothic" w:hAnsi="Century Gothic"/>
              </w:rPr>
            </w:pPr>
            <w:r w:rsidRPr="00414C9B">
              <w:rPr>
                <w:rFonts w:ascii="Century Gothic" w:hAnsi="Century Gothic"/>
              </w:rPr>
              <w:t>Answering</w:t>
            </w:r>
            <w:r w:rsidRPr="00414C9B">
              <w:rPr>
                <w:rFonts w:ascii="Century Gothic" w:hAnsi="Century Gothic"/>
                <w:spacing w:val="7"/>
              </w:rPr>
              <w:t xml:space="preserve"> </w:t>
            </w:r>
            <w:r w:rsidRPr="00414C9B">
              <w:rPr>
                <w:rFonts w:ascii="Century Gothic" w:hAnsi="Century Gothic"/>
              </w:rPr>
              <w:t>back,</w:t>
            </w:r>
            <w:r w:rsidRPr="00414C9B">
              <w:rPr>
                <w:rFonts w:ascii="Century Gothic" w:hAnsi="Century Gothic"/>
                <w:spacing w:val="7"/>
              </w:rPr>
              <w:t xml:space="preserve"> </w:t>
            </w:r>
            <w:r w:rsidRPr="00414C9B">
              <w:rPr>
                <w:rFonts w:ascii="Century Gothic" w:hAnsi="Century Gothic"/>
                <w:spacing w:val="-2"/>
              </w:rPr>
              <w:t>mimicking</w:t>
            </w:r>
          </w:p>
        </w:tc>
        <w:tc>
          <w:tcPr>
            <w:tcW w:w="4961" w:type="dxa"/>
          </w:tcPr>
          <w:p w14:paraId="0B4C7CCE" w14:textId="77777777" w:rsidR="00414C9B" w:rsidRPr="00414C9B" w:rsidRDefault="00414C9B" w:rsidP="77964928">
            <w:pPr>
              <w:pStyle w:val="TableParagraph"/>
              <w:spacing w:line="242" w:lineRule="auto"/>
              <w:ind w:left="152" w:right="360"/>
              <w:rPr>
                <w:rFonts w:ascii="Century Gothic" w:hAnsi="Century Gothic"/>
              </w:rPr>
            </w:pPr>
            <w:r w:rsidRPr="00414C9B">
              <w:rPr>
                <w:rFonts w:ascii="Century Gothic" w:hAnsi="Century Gothic"/>
                <w:color w:val="006FC0"/>
              </w:rPr>
              <w:t>Conversation</w:t>
            </w:r>
            <w:r w:rsidRPr="00414C9B">
              <w:rPr>
                <w:rFonts w:ascii="Century Gothic" w:hAnsi="Century Gothic"/>
                <w:color w:val="006FC0"/>
                <w:spacing w:val="-6"/>
              </w:rPr>
              <w:t xml:space="preserve"> </w:t>
            </w:r>
            <w:r w:rsidRPr="00414C9B">
              <w:rPr>
                <w:rFonts w:ascii="Century Gothic" w:hAnsi="Century Gothic"/>
                <w:color w:val="006FC0"/>
              </w:rPr>
              <w:t>and</w:t>
            </w:r>
            <w:r w:rsidRPr="00414C9B">
              <w:rPr>
                <w:rFonts w:ascii="Century Gothic" w:hAnsi="Century Gothic"/>
                <w:color w:val="006FC0"/>
                <w:spacing w:val="-7"/>
              </w:rPr>
              <w:t xml:space="preserve"> </w:t>
            </w:r>
            <w:r w:rsidRPr="00414C9B">
              <w:rPr>
                <w:rFonts w:ascii="Century Gothic" w:hAnsi="Century Gothic"/>
                <w:color w:val="006FC0"/>
              </w:rPr>
              <w:t xml:space="preserve">exploration Comic strip conversation </w:t>
            </w:r>
            <w:r w:rsidRPr="00414C9B">
              <w:rPr>
                <w:rFonts w:ascii="Century Gothic" w:hAnsi="Century Gothic"/>
                <w:color w:val="006FC0"/>
                <w:spacing w:val="-2"/>
              </w:rPr>
              <w:t>Additional</w:t>
            </w:r>
            <w:r w:rsidRPr="00414C9B">
              <w:rPr>
                <w:rFonts w:ascii="Century Gothic" w:hAnsi="Century Gothic"/>
                <w:color w:val="006FC0"/>
                <w:spacing w:val="-6"/>
              </w:rPr>
              <w:t xml:space="preserve"> </w:t>
            </w:r>
            <w:r w:rsidRPr="00414C9B">
              <w:rPr>
                <w:rFonts w:ascii="Century Gothic" w:hAnsi="Century Gothic"/>
                <w:color w:val="006FC0"/>
                <w:spacing w:val="-2"/>
              </w:rPr>
              <w:t>strategies</w:t>
            </w:r>
            <w:r w:rsidRPr="00414C9B">
              <w:rPr>
                <w:rFonts w:ascii="Century Gothic" w:hAnsi="Century Gothic"/>
                <w:color w:val="006FC0"/>
                <w:spacing w:val="-7"/>
              </w:rPr>
              <w:t xml:space="preserve"> </w:t>
            </w:r>
            <w:r w:rsidRPr="00414C9B">
              <w:rPr>
                <w:rFonts w:ascii="Century Gothic" w:hAnsi="Century Gothic"/>
                <w:color w:val="006FC0"/>
                <w:spacing w:val="-2"/>
              </w:rPr>
              <w:t>provided</w:t>
            </w:r>
          </w:p>
        </w:tc>
      </w:tr>
      <w:tr w:rsidR="00414C9B" w:rsidRPr="00414C9B" w14:paraId="0854F04A" w14:textId="77777777" w:rsidTr="77964928">
        <w:trPr>
          <w:trHeight w:val="1348"/>
        </w:trPr>
        <w:tc>
          <w:tcPr>
            <w:tcW w:w="4685" w:type="dxa"/>
          </w:tcPr>
          <w:p w14:paraId="4A43CAFA" w14:textId="77777777" w:rsidR="00414C9B" w:rsidRPr="00414C9B" w:rsidRDefault="00414C9B" w:rsidP="00414C9B">
            <w:pPr>
              <w:pStyle w:val="TableParagraph"/>
              <w:spacing w:line="260" w:lineRule="exact"/>
              <w:ind w:left="152"/>
              <w:rPr>
                <w:rFonts w:ascii="Century Gothic" w:hAnsi="Century Gothic"/>
              </w:rPr>
            </w:pPr>
            <w:r w:rsidRPr="00414C9B">
              <w:rPr>
                <w:rFonts w:ascii="Century Gothic" w:hAnsi="Century Gothic"/>
              </w:rPr>
              <w:lastRenderedPageBreak/>
              <w:t>Name</w:t>
            </w:r>
            <w:r w:rsidRPr="00414C9B">
              <w:rPr>
                <w:rFonts w:ascii="Century Gothic" w:hAnsi="Century Gothic"/>
                <w:spacing w:val="-1"/>
              </w:rPr>
              <w:t xml:space="preserve"> </w:t>
            </w:r>
            <w:r w:rsidRPr="00414C9B">
              <w:rPr>
                <w:rFonts w:ascii="Century Gothic" w:hAnsi="Century Gothic"/>
                <w:spacing w:val="-2"/>
              </w:rPr>
              <w:t>calling</w:t>
            </w:r>
          </w:p>
        </w:tc>
        <w:tc>
          <w:tcPr>
            <w:tcW w:w="4961" w:type="dxa"/>
          </w:tcPr>
          <w:p w14:paraId="6EC24F9F" w14:textId="5E16EC54" w:rsidR="00414C9B" w:rsidRDefault="00414C9B" w:rsidP="77964928">
            <w:pPr>
              <w:pStyle w:val="TableParagraph"/>
              <w:spacing w:line="242" w:lineRule="auto"/>
              <w:ind w:left="152" w:right="450"/>
              <w:rPr>
                <w:rFonts w:ascii="Century Gothic" w:hAnsi="Century Gothic"/>
                <w:color w:val="006FC0"/>
              </w:rPr>
            </w:pPr>
            <w:r w:rsidRPr="00414C9B">
              <w:rPr>
                <w:rFonts w:ascii="Century Gothic" w:hAnsi="Century Gothic"/>
                <w:color w:val="006FC0"/>
                <w:spacing w:val="-2"/>
              </w:rPr>
              <w:t>Conversation</w:t>
            </w:r>
            <w:r w:rsidRPr="00414C9B">
              <w:rPr>
                <w:rFonts w:ascii="Century Gothic" w:hAnsi="Century Gothic"/>
                <w:color w:val="006FC0"/>
                <w:spacing w:val="-6"/>
              </w:rPr>
              <w:t xml:space="preserve"> </w:t>
            </w:r>
            <w:r w:rsidRPr="00414C9B">
              <w:rPr>
                <w:rFonts w:ascii="Century Gothic" w:hAnsi="Century Gothic"/>
                <w:color w:val="006FC0"/>
                <w:spacing w:val="-2"/>
              </w:rPr>
              <w:t>and</w:t>
            </w:r>
            <w:r w:rsidRPr="00414C9B">
              <w:rPr>
                <w:rFonts w:ascii="Century Gothic" w:hAnsi="Century Gothic"/>
                <w:color w:val="006FC0"/>
                <w:spacing w:val="-7"/>
              </w:rPr>
              <w:t xml:space="preserve"> </w:t>
            </w:r>
            <w:r w:rsidRPr="00414C9B">
              <w:rPr>
                <w:rFonts w:ascii="Century Gothic" w:hAnsi="Century Gothic"/>
                <w:color w:val="006FC0"/>
                <w:spacing w:val="-2"/>
              </w:rPr>
              <w:t xml:space="preserve">exploration </w:t>
            </w:r>
            <w:r w:rsidRPr="00414C9B">
              <w:rPr>
                <w:rFonts w:ascii="Century Gothic" w:hAnsi="Century Gothic"/>
                <w:color w:val="006FC0"/>
              </w:rPr>
              <w:t xml:space="preserve">Comic strip conversations </w:t>
            </w:r>
          </w:p>
          <w:p w14:paraId="33AA35F4" w14:textId="77777777" w:rsidR="00414C9B" w:rsidRDefault="00414C9B" w:rsidP="77964928">
            <w:pPr>
              <w:pStyle w:val="TableParagraph"/>
              <w:spacing w:line="242" w:lineRule="auto"/>
              <w:ind w:left="152" w:right="450"/>
              <w:rPr>
                <w:rFonts w:ascii="Century Gothic" w:hAnsi="Century Gothic"/>
                <w:color w:val="006FC0"/>
              </w:rPr>
            </w:pPr>
            <w:r w:rsidRPr="00414C9B">
              <w:rPr>
                <w:rFonts w:ascii="Century Gothic" w:hAnsi="Century Gothic"/>
                <w:color w:val="006FC0"/>
              </w:rPr>
              <w:t>Teaching about empathy</w:t>
            </w:r>
          </w:p>
          <w:p w14:paraId="25CEC47F" w14:textId="6B4FCA25" w:rsidR="00325AAF" w:rsidRPr="00414C9B" w:rsidRDefault="00325AAF" w:rsidP="77964928">
            <w:pPr>
              <w:pStyle w:val="TableParagraph"/>
              <w:spacing w:line="242" w:lineRule="auto"/>
              <w:ind w:left="152" w:right="450"/>
              <w:rPr>
                <w:rFonts w:ascii="Century Gothic" w:hAnsi="Century Gothic"/>
              </w:rPr>
            </w:pPr>
            <w:r w:rsidRPr="77964928">
              <w:rPr>
                <w:rFonts w:ascii="Century Gothic" w:hAnsi="Century Gothic"/>
                <w:color w:val="4472C4" w:themeColor="accent1"/>
              </w:rPr>
              <w:t>Restorative conversations</w:t>
            </w:r>
          </w:p>
        </w:tc>
      </w:tr>
      <w:tr w:rsidR="00414C9B" w:rsidRPr="00414C9B" w14:paraId="4FDBAB32" w14:textId="77777777" w:rsidTr="77964928">
        <w:trPr>
          <w:trHeight w:val="1307"/>
        </w:trPr>
        <w:tc>
          <w:tcPr>
            <w:tcW w:w="4685" w:type="dxa"/>
          </w:tcPr>
          <w:p w14:paraId="3D930A8B" w14:textId="77777777" w:rsidR="00414C9B" w:rsidRPr="00414C9B" w:rsidRDefault="00414C9B" w:rsidP="00414C9B">
            <w:pPr>
              <w:pStyle w:val="TableParagraph"/>
              <w:ind w:left="152" w:right="1064"/>
              <w:rPr>
                <w:rFonts w:ascii="Century Gothic" w:hAnsi="Century Gothic"/>
              </w:rPr>
            </w:pPr>
            <w:r w:rsidRPr="00414C9B">
              <w:rPr>
                <w:rFonts w:ascii="Century Gothic" w:hAnsi="Century Gothic"/>
              </w:rPr>
              <w:t xml:space="preserve">Refusal to carry out an adult’s request </w:t>
            </w:r>
            <w:r w:rsidRPr="00414C9B">
              <w:rPr>
                <w:rFonts w:ascii="Century Gothic" w:hAnsi="Century Gothic"/>
                <w:spacing w:val="-2"/>
              </w:rPr>
              <w:t xml:space="preserve">Distracting and/or disrupting others’ learning </w:t>
            </w:r>
            <w:r w:rsidRPr="00414C9B">
              <w:rPr>
                <w:rFonts w:ascii="Century Gothic" w:hAnsi="Century Gothic"/>
              </w:rPr>
              <w:t>by shouting, banging, making noises Throwing small equipment</w:t>
            </w:r>
          </w:p>
        </w:tc>
        <w:tc>
          <w:tcPr>
            <w:tcW w:w="4961" w:type="dxa"/>
          </w:tcPr>
          <w:p w14:paraId="2780D28F" w14:textId="1D55EF96" w:rsidR="00414C9B" w:rsidRPr="00414C9B" w:rsidRDefault="00414C9B" w:rsidP="77964928">
            <w:pPr>
              <w:pStyle w:val="TableParagraph"/>
              <w:spacing w:line="242" w:lineRule="auto"/>
              <w:ind w:left="152" w:right="360"/>
              <w:rPr>
                <w:rFonts w:ascii="Century Gothic" w:hAnsi="Century Gothic"/>
              </w:rPr>
            </w:pPr>
            <w:r w:rsidRPr="00414C9B">
              <w:rPr>
                <w:rFonts w:ascii="Century Gothic" w:hAnsi="Century Gothic"/>
                <w:color w:val="006FC0"/>
                <w:spacing w:val="-2"/>
              </w:rPr>
              <w:t>Conversation</w:t>
            </w:r>
            <w:r w:rsidRPr="00414C9B">
              <w:rPr>
                <w:rFonts w:ascii="Century Gothic" w:hAnsi="Century Gothic"/>
                <w:color w:val="006FC0"/>
                <w:spacing w:val="-6"/>
              </w:rPr>
              <w:t xml:space="preserve"> </w:t>
            </w:r>
            <w:r w:rsidRPr="00414C9B">
              <w:rPr>
                <w:rFonts w:ascii="Century Gothic" w:hAnsi="Century Gothic"/>
                <w:color w:val="006FC0"/>
                <w:spacing w:val="-2"/>
              </w:rPr>
              <w:t>and</w:t>
            </w:r>
            <w:r w:rsidRPr="00414C9B">
              <w:rPr>
                <w:rFonts w:ascii="Century Gothic" w:hAnsi="Century Gothic"/>
                <w:color w:val="006FC0"/>
                <w:spacing w:val="-7"/>
              </w:rPr>
              <w:t xml:space="preserve"> </w:t>
            </w:r>
            <w:r w:rsidRPr="00414C9B">
              <w:rPr>
                <w:rFonts w:ascii="Century Gothic" w:hAnsi="Century Gothic"/>
                <w:color w:val="006FC0"/>
                <w:spacing w:val="-2"/>
              </w:rPr>
              <w:t xml:space="preserve">explorations </w:t>
            </w:r>
            <w:r w:rsidRPr="00414C9B">
              <w:rPr>
                <w:rFonts w:ascii="Century Gothic" w:hAnsi="Century Gothic"/>
                <w:color w:val="006FC0"/>
              </w:rPr>
              <w:t xml:space="preserve">Comic strip conversation </w:t>
            </w:r>
          </w:p>
          <w:p w14:paraId="4D085129" w14:textId="77777777" w:rsidR="00414C9B" w:rsidRPr="00414C9B" w:rsidRDefault="00414C9B" w:rsidP="77964928">
            <w:pPr>
              <w:pStyle w:val="TableParagraph"/>
              <w:spacing w:line="242" w:lineRule="auto"/>
              <w:ind w:left="152" w:right="360"/>
              <w:rPr>
                <w:rFonts w:ascii="Century Gothic" w:hAnsi="Century Gothic"/>
              </w:rPr>
            </w:pPr>
            <w:r w:rsidRPr="00414C9B">
              <w:rPr>
                <w:rFonts w:ascii="Century Gothic" w:hAnsi="Century Gothic"/>
                <w:color w:val="006FC0"/>
              </w:rPr>
              <w:t>Additional</w:t>
            </w:r>
            <w:r w:rsidRPr="00414C9B">
              <w:rPr>
                <w:rFonts w:ascii="Century Gothic" w:hAnsi="Century Gothic"/>
                <w:color w:val="006FC0"/>
                <w:spacing w:val="-6"/>
              </w:rPr>
              <w:t xml:space="preserve"> </w:t>
            </w:r>
            <w:r w:rsidRPr="00414C9B">
              <w:rPr>
                <w:rFonts w:ascii="Century Gothic" w:hAnsi="Century Gothic"/>
                <w:color w:val="006FC0"/>
              </w:rPr>
              <w:t>strategies</w:t>
            </w:r>
            <w:r w:rsidRPr="00414C9B">
              <w:rPr>
                <w:rFonts w:ascii="Century Gothic" w:hAnsi="Century Gothic"/>
                <w:color w:val="006FC0"/>
                <w:spacing w:val="-7"/>
              </w:rPr>
              <w:t xml:space="preserve"> </w:t>
            </w:r>
            <w:r w:rsidRPr="00414C9B">
              <w:rPr>
                <w:rFonts w:ascii="Century Gothic" w:hAnsi="Century Gothic"/>
                <w:color w:val="006FC0"/>
              </w:rPr>
              <w:t>provided</w:t>
            </w:r>
          </w:p>
          <w:p w14:paraId="531E637E" w14:textId="77777777" w:rsidR="00414C9B" w:rsidRPr="00414C9B" w:rsidRDefault="00414C9B" w:rsidP="00414C9B">
            <w:pPr>
              <w:pStyle w:val="TableParagraph"/>
              <w:spacing w:line="264" w:lineRule="exact"/>
              <w:ind w:left="152"/>
              <w:rPr>
                <w:rFonts w:ascii="Century Gothic" w:hAnsi="Century Gothic"/>
              </w:rPr>
            </w:pPr>
            <w:r w:rsidRPr="00414C9B">
              <w:rPr>
                <w:rFonts w:ascii="Century Gothic" w:hAnsi="Century Gothic"/>
                <w:color w:val="006FC0"/>
              </w:rPr>
              <w:t>School</w:t>
            </w:r>
            <w:r w:rsidRPr="00414C9B">
              <w:rPr>
                <w:rFonts w:ascii="Century Gothic" w:hAnsi="Century Gothic"/>
                <w:color w:val="006FC0"/>
                <w:spacing w:val="1"/>
              </w:rPr>
              <w:t xml:space="preserve"> </w:t>
            </w:r>
            <w:r w:rsidRPr="00414C9B">
              <w:rPr>
                <w:rFonts w:ascii="Century Gothic" w:hAnsi="Century Gothic"/>
                <w:color w:val="006FC0"/>
              </w:rPr>
              <w:t>rules</w:t>
            </w:r>
            <w:r w:rsidRPr="00414C9B">
              <w:rPr>
                <w:rFonts w:ascii="Century Gothic" w:hAnsi="Century Gothic"/>
                <w:color w:val="006FC0"/>
                <w:spacing w:val="1"/>
              </w:rPr>
              <w:t xml:space="preserve"> </w:t>
            </w:r>
            <w:r w:rsidRPr="00414C9B">
              <w:rPr>
                <w:rFonts w:ascii="Century Gothic" w:hAnsi="Century Gothic"/>
                <w:color w:val="006FC0"/>
              </w:rPr>
              <w:t>project</w:t>
            </w:r>
            <w:r w:rsidRPr="00414C9B">
              <w:rPr>
                <w:rFonts w:ascii="Century Gothic" w:hAnsi="Century Gothic"/>
                <w:color w:val="006FC0"/>
                <w:spacing w:val="1"/>
              </w:rPr>
              <w:t xml:space="preserve"> </w:t>
            </w:r>
            <w:r w:rsidRPr="00414C9B">
              <w:rPr>
                <w:rFonts w:ascii="Century Gothic" w:hAnsi="Century Gothic"/>
                <w:color w:val="006FC0"/>
              </w:rPr>
              <w:t>–</w:t>
            </w:r>
            <w:r w:rsidRPr="00414C9B">
              <w:rPr>
                <w:rFonts w:ascii="Century Gothic" w:hAnsi="Century Gothic"/>
                <w:color w:val="006FC0"/>
                <w:spacing w:val="-1"/>
              </w:rPr>
              <w:t xml:space="preserve"> </w:t>
            </w:r>
            <w:r w:rsidRPr="00414C9B">
              <w:rPr>
                <w:rFonts w:ascii="Century Gothic" w:hAnsi="Century Gothic"/>
                <w:color w:val="006FC0"/>
              </w:rPr>
              <w:t>what is</w:t>
            </w:r>
            <w:r w:rsidRPr="00414C9B">
              <w:rPr>
                <w:rFonts w:ascii="Century Gothic" w:hAnsi="Century Gothic"/>
                <w:color w:val="006FC0"/>
                <w:spacing w:val="1"/>
              </w:rPr>
              <w:t xml:space="preserve"> </w:t>
            </w:r>
            <w:r w:rsidRPr="00414C9B">
              <w:rPr>
                <w:rFonts w:ascii="Century Gothic" w:hAnsi="Century Gothic"/>
                <w:color w:val="006FC0"/>
              </w:rPr>
              <w:t xml:space="preserve">kindness and </w:t>
            </w:r>
            <w:r w:rsidRPr="00414C9B">
              <w:rPr>
                <w:rFonts w:ascii="Century Gothic" w:hAnsi="Century Gothic"/>
                <w:color w:val="006FC0"/>
                <w:spacing w:val="-2"/>
              </w:rPr>
              <w:t>respect</w:t>
            </w:r>
          </w:p>
        </w:tc>
      </w:tr>
      <w:tr w:rsidR="00414C9B" w:rsidRPr="00414C9B" w14:paraId="017B026C" w14:textId="77777777" w:rsidTr="77964928">
        <w:trPr>
          <w:trHeight w:val="539"/>
        </w:trPr>
        <w:tc>
          <w:tcPr>
            <w:tcW w:w="4685" w:type="dxa"/>
          </w:tcPr>
          <w:p w14:paraId="39436F83" w14:textId="77777777" w:rsidR="00414C9B" w:rsidRPr="00414C9B" w:rsidRDefault="00414C9B" w:rsidP="00414C9B">
            <w:pPr>
              <w:pStyle w:val="TableParagraph"/>
              <w:spacing w:line="260" w:lineRule="exact"/>
              <w:ind w:left="152"/>
              <w:rPr>
                <w:rFonts w:ascii="Century Gothic" w:hAnsi="Century Gothic"/>
              </w:rPr>
            </w:pPr>
            <w:r w:rsidRPr="00414C9B">
              <w:rPr>
                <w:rFonts w:ascii="Century Gothic" w:hAnsi="Century Gothic"/>
                <w:spacing w:val="-2"/>
              </w:rPr>
              <w:t>Damage</w:t>
            </w:r>
            <w:r w:rsidRPr="00414C9B">
              <w:rPr>
                <w:rFonts w:ascii="Century Gothic" w:hAnsi="Century Gothic"/>
                <w:spacing w:val="2"/>
              </w:rPr>
              <w:t xml:space="preserve"> </w:t>
            </w:r>
            <w:r w:rsidRPr="00414C9B">
              <w:rPr>
                <w:rFonts w:ascii="Century Gothic" w:hAnsi="Century Gothic"/>
                <w:spacing w:val="-2"/>
              </w:rPr>
              <w:t>to</w:t>
            </w:r>
            <w:r w:rsidRPr="00414C9B">
              <w:rPr>
                <w:rFonts w:ascii="Century Gothic" w:hAnsi="Century Gothic"/>
                <w:spacing w:val="3"/>
              </w:rPr>
              <w:t xml:space="preserve"> </w:t>
            </w:r>
            <w:r w:rsidRPr="00414C9B">
              <w:rPr>
                <w:rFonts w:ascii="Century Gothic" w:hAnsi="Century Gothic"/>
                <w:spacing w:val="-2"/>
              </w:rPr>
              <w:t>property/pushing</w:t>
            </w:r>
            <w:r w:rsidRPr="00414C9B">
              <w:rPr>
                <w:rFonts w:ascii="Century Gothic" w:hAnsi="Century Gothic"/>
                <w:spacing w:val="4"/>
              </w:rPr>
              <w:t xml:space="preserve"> </w:t>
            </w:r>
            <w:r w:rsidRPr="00414C9B">
              <w:rPr>
                <w:rFonts w:ascii="Century Gothic" w:hAnsi="Century Gothic"/>
                <w:spacing w:val="-2"/>
              </w:rPr>
              <w:t>over</w:t>
            </w:r>
            <w:r w:rsidRPr="00414C9B">
              <w:rPr>
                <w:rFonts w:ascii="Century Gothic" w:hAnsi="Century Gothic"/>
                <w:spacing w:val="2"/>
              </w:rPr>
              <w:t xml:space="preserve"> </w:t>
            </w:r>
            <w:r w:rsidRPr="00414C9B">
              <w:rPr>
                <w:rFonts w:ascii="Century Gothic" w:hAnsi="Century Gothic"/>
                <w:spacing w:val="-2"/>
              </w:rPr>
              <w:t>furniture</w:t>
            </w:r>
          </w:p>
        </w:tc>
        <w:tc>
          <w:tcPr>
            <w:tcW w:w="4961" w:type="dxa"/>
          </w:tcPr>
          <w:p w14:paraId="6B19BFF7" w14:textId="77777777" w:rsidR="00414C9B" w:rsidRPr="00414C9B" w:rsidRDefault="00414C9B" w:rsidP="00414C9B">
            <w:pPr>
              <w:pStyle w:val="TableParagraph"/>
              <w:spacing w:line="260" w:lineRule="exact"/>
              <w:ind w:left="152"/>
              <w:rPr>
                <w:rFonts w:ascii="Century Gothic" w:hAnsi="Century Gothic"/>
              </w:rPr>
            </w:pPr>
            <w:r w:rsidRPr="00414C9B">
              <w:rPr>
                <w:rFonts w:ascii="Century Gothic" w:hAnsi="Century Gothic"/>
                <w:color w:val="006FC0"/>
              </w:rPr>
              <w:t>Assist</w:t>
            </w:r>
            <w:r w:rsidRPr="00414C9B">
              <w:rPr>
                <w:rFonts w:ascii="Century Gothic" w:hAnsi="Century Gothic"/>
                <w:color w:val="006FC0"/>
                <w:spacing w:val="10"/>
              </w:rPr>
              <w:t xml:space="preserve"> </w:t>
            </w:r>
            <w:r w:rsidRPr="00414C9B">
              <w:rPr>
                <w:rFonts w:ascii="Century Gothic" w:hAnsi="Century Gothic"/>
                <w:color w:val="006FC0"/>
              </w:rPr>
              <w:t>in</w:t>
            </w:r>
            <w:r w:rsidRPr="00414C9B">
              <w:rPr>
                <w:rFonts w:ascii="Century Gothic" w:hAnsi="Century Gothic"/>
                <w:color w:val="006FC0"/>
                <w:spacing w:val="10"/>
              </w:rPr>
              <w:t xml:space="preserve"> </w:t>
            </w:r>
            <w:r w:rsidRPr="00414C9B">
              <w:rPr>
                <w:rFonts w:ascii="Century Gothic" w:hAnsi="Century Gothic"/>
                <w:color w:val="006FC0"/>
                <w:spacing w:val="-2"/>
              </w:rPr>
              <w:t>repairs</w:t>
            </w:r>
          </w:p>
          <w:p w14:paraId="55E65C97" w14:textId="77777777" w:rsidR="00414C9B" w:rsidRPr="00414C9B" w:rsidRDefault="00414C9B" w:rsidP="00414C9B">
            <w:pPr>
              <w:pStyle w:val="TableParagraph"/>
              <w:spacing w:line="259" w:lineRule="exact"/>
              <w:ind w:left="152"/>
              <w:rPr>
                <w:rFonts w:ascii="Century Gothic" w:hAnsi="Century Gothic"/>
              </w:rPr>
            </w:pPr>
            <w:r w:rsidRPr="00414C9B">
              <w:rPr>
                <w:rFonts w:ascii="Century Gothic" w:hAnsi="Century Gothic"/>
                <w:color w:val="006FC0"/>
                <w:spacing w:val="-2"/>
              </w:rPr>
              <w:t>Potential</w:t>
            </w:r>
            <w:r w:rsidRPr="00414C9B">
              <w:rPr>
                <w:rFonts w:ascii="Century Gothic" w:hAnsi="Century Gothic"/>
                <w:color w:val="006FC0"/>
                <w:spacing w:val="3"/>
              </w:rPr>
              <w:t xml:space="preserve"> </w:t>
            </w:r>
            <w:r w:rsidRPr="00414C9B">
              <w:rPr>
                <w:rFonts w:ascii="Century Gothic" w:hAnsi="Century Gothic"/>
                <w:color w:val="006FC0"/>
                <w:spacing w:val="-2"/>
              </w:rPr>
              <w:t>payment</w:t>
            </w:r>
            <w:r w:rsidRPr="00414C9B">
              <w:rPr>
                <w:rFonts w:ascii="Century Gothic" w:hAnsi="Century Gothic"/>
                <w:color w:val="006FC0"/>
                <w:spacing w:val="4"/>
              </w:rPr>
              <w:t xml:space="preserve"> </w:t>
            </w:r>
            <w:r w:rsidRPr="00414C9B">
              <w:rPr>
                <w:rFonts w:ascii="Century Gothic" w:hAnsi="Century Gothic"/>
                <w:color w:val="006FC0"/>
                <w:spacing w:val="-2"/>
              </w:rPr>
              <w:t>for</w:t>
            </w:r>
            <w:r w:rsidRPr="00414C9B">
              <w:rPr>
                <w:rFonts w:ascii="Century Gothic" w:hAnsi="Century Gothic"/>
                <w:color w:val="006FC0"/>
                <w:spacing w:val="4"/>
              </w:rPr>
              <w:t xml:space="preserve"> </w:t>
            </w:r>
            <w:r w:rsidRPr="00414C9B">
              <w:rPr>
                <w:rFonts w:ascii="Century Gothic" w:hAnsi="Century Gothic"/>
                <w:color w:val="006FC0"/>
                <w:spacing w:val="-2"/>
              </w:rPr>
              <w:t>damage/replacement</w:t>
            </w:r>
          </w:p>
        </w:tc>
      </w:tr>
      <w:tr w:rsidR="00414C9B" w:rsidRPr="00414C9B" w14:paraId="22D0C391" w14:textId="77777777" w:rsidTr="77964928">
        <w:trPr>
          <w:trHeight w:val="268"/>
        </w:trPr>
        <w:tc>
          <w:tcPr>
            <w:tcW w:w="4685" w:type="dxa"/>
          </w:tcPr>
          <w:p w14:paraId="67189C7C" w14:textId="77777777" w:rsidR="00414C9B" w:rsidRPr="00414C9B" w:rsidRDefault="00414C9B" w:rsidP="00414C9B">
            <w:pPr>
              <w:pStyle w:val="TableParagraph"/>
              <w:spacing w:line="248" w:lineRule="exact"/>
              <w:ind w:left="152"/>
              <w:rPr>
                <w:rFonts w:ascii="Century Gothic" w:hAnsi="Century Gothic"/>
              </w:rPr>
            </w:pPr>
            <w:r w:rsidRPr="00414C9B">
              <w:rPr>
                <w:rFonts w:ascii="Century Gothic" w:hAnsi="Century Gothic"/>
                <w:spacing w:val="-2"/>
              </w:rPr>
              <w:t>Stealing</w:t>
            </w:r>
          </w:p>
        </w:tc>
        <w:tc>
          <w:tcPr>
            <w:tcW w:w="4961" w:type="dxa"/>
          </w:tcPr>
          <w:p w14:paraId="3638242E" w14:textId="77777777" w:rsidR="00414C9B" w:rsidRPr="00414C9B" w:rsidRDefault="00414C9B" w:rsidP="00414C9B">
            <w:pPr>
              <w:pStyle w:val="TableParagraph"/>
              <w:spacing w:line="248" w:lineRule="exact"/>
              <w:ind w:left="152"/>
              <w:rPr>
                <w:rFonts w:ascii="Century Gothic" w:hAnsi="Century Gothic"/>
              </w:rPr>
            </w:pPr>
            <w:r w:rsidRPr="00414C9B">
              <w:rPr>
                <w:rFonts w:ascii="Century Gothic" w:hAnsi="Century Gothic"/>
                <w:color w:val="4F81BC"/>
              </w:rPr>
              <w:t>Research</w:t>
            </w:r>
            <w:r w:rsidRPr="00414C9B">
              <w:rPr>
                <w:rFonts w:ascii="Century Gothic" w:hAnsi="Century Gothic"/>
                <w:color w:val="4F81BC"/>
                <w:spacing w:val="-6"/>
              </w:rPr>
              <w:t xml:space="preserve"> </w:t>
            </w:r>
            <w:r w:rsidRPr="00414C9B">
              <w:rPr>
                <w:rFonts w:ascii="Century Gothic" w:hAnsi="Century Gothic"/>
                <w:color w:val="4F81BC"/>
              </w:rPr>
              <w:t>the</w:t>
            </w:r>
            <w:r w:rsidRPr="00414C9B">
              <w:rPr>
                <w:rFonts w:ascii="Century Gothic" w:hAnsi="Century Gothic"/>
                <w:color w:val="4F81BC"/>
                <w:spacing w:val="-6"/>
              </w:rPr>
              <w:t xml:space="preserve"> </w:t>
            </w:r>
            <w:r w:rsidR="59A0991D" w:rsidRPr="00414C9B">
              <w:rPr>
                <w:rFonts w:ascii="Century Gothic" w:hAnsi="Century Gothic"/>
                <w:color w:val="4F81BC"/>
              </w:rPr>
              <w:t>real-world</w:t>
            </w:r>
            <w:r w:rsidRPr="00414C9B">
              <w:rPr>
                <w:rFonts w:ascii="Century Gothic" w:hAnsi="Century Gothic"/>
                <w:color w:val="4F81BC"/>
                <w:spacing w:val="-6"/>
              </w:rPr>
              <w:t xml:space="preserve"> </w:t>
            </w:r>
            <w:r w:rsidRPr="00414C9B">
              <w:rPr>
                <w:rFonts w:ascii="Century Gothic" w:hAnsi="Century Gothic"/>
                <w:color w:val="4F81BC"/>
                <w:spacing w:val="-2"/>
              </w:rPr>
              <w:t>implications</w:t>
            </w:r>
          </w:p>
        </w:tc>
      </w:tr>
      <w:tr w:rsidR="00414C9B" w:rsidRPr="00414C9B" w14:paraId="5D4BDD5A" w14:textId="77777777" w:rsidTr="77964928">
        <w:trPr>
          <w:trHeight w:val="2159"/>
        </w:trPr>
        <w:tc>
          <w:tcPr>
            <w:tcW w:w="4685" w:type="dxa"/>
          </w:tcPr>
          <w:p w14:paraId="3DEB56C3" w14:textId="77777777" w:rsidR="00414C9B" w:rsidRPr="00414C9B" w:rsidRDefault="00414C9B" w:rsidP="77964928">
            <w:pPr>
              <w:pStyle w:val="TableParagraph"/>
              <w:spacing w:line="242" w:lineRule="auto"/>
              <w:ind w:left="152" w:right="2117"/>
              <w:rPr>
                <w:rFonts w:ascii="Century Gothic" w:eastAsia="Century Gothic" w:hAnsi="Century Gothic" w:cs="Century Gothic"/>
              </w:rPr>
            </w:pPr>
            <w:r w:rsidRPr="77964928">
              <w:rPr>
                <w:rFonts w:ascii="Century Gothic" w:eastAsia="Century Gothic" w:hAnsi="Century Gothic" w:cs="Century Gothic"/>
              </w:rPr>
              <w:t>Physical</w:t>
            </w:r>
            <w:r w:rsidRPr="77964928">
              <w:rPr>
                <w:rFonts w:ascii="Century Gothic" w:eastAsia="Century Gothic" w:hAnsi="Century Gothic" w:cs="Century Gothic"/>
                <w:spacing w:val="-4"/>
              </w:rPr>
              <w:t xml:space="preserve"> </w:t>
            </w:r>
            <w:r w:rsidRPr="77964928">
              <w:rPr>
                <w:rFonts w:ascii="Century Gothic" w:eastAsia="Century Gothic" w:hAnsi="Century Gothic" w:cs="Century Gothic"/>
              </w:rPr>
              <w:t>or</w:t>
            </w:r>
            <w:r w:rsidRPr="77964928">
              <w:rPr>
                <w:rFonts w:ascii="Century Gothic" w:eastAsia="Century Gothic" w:hAnsi="Century Gothic" w:cs="Century Gothic"/>
                <w:spacing w:val="-7"/>
              </w:rPr>
              <w:t xml:space="preserve"> </w:t>
            </w:r>
            <w:r w:rsidRPr="77964928">
              <w:rPr>
                <w:rFonts w:ascii="Century Gothic" w:eastAsia="Century Gothic" w:hAnsi="Century Gothic" w:cs="Century Gothic"/>
              </w:rPr>
              <w:t>verbal</w:t>
            </w:r>
            <w:r w:rsidRPr="77964928">
              <w:rPr>
                <w:rFonts w:ascii="Century Gothic" w:eastAsia="Century Gothic" w:hAnsi="Century Gothic" w:cs="Century Gothic"/>
                <w:spacing w:val="-4"/>
              </w:rPr>
              <w:t xml:space="preserve"> </w:t>
            </w:r>
            <w:r w:rsidRPr="77964928">
              <w:rPr>
                <w:rFonts w:ascii="Century Gothic" w:eastAsia="Century Gothic" w:hAnsi="Century Gothic" w:cs="Century Gothic"/>
              </w:rPr>
              <w:t>bullying Physical aggression</w:t>
            </w:r>
          </w:p>
        </w:tc>
        <w:tc>
          <w:tcPr>
            <w:tcW w:w="4961" w:type="dxa"/>
          </w:tcPr>
          <w:p w14:paraId="086C3C74" w14:textId="77777777" w:rsidR="00414C9B" w:rsidRPr="00414C9B" w:rsidRDefault="00414C9B" w:rsidP="77964928">
            <w:pPr>
              <w:pStyle w:val="TableParagraph"/>
              <w:spacing w:line="242" w:lineRule="auto"/>
              <w:ind w:left="152"/>
              <w:rPr>
                <w:rFonts w:ascii="Century Gothic" w:eastAsia="Century Gothic" w:hAnsi="Century Gothic" w:cs="Century Gothic"/>
              </w:rPr>
            </w:pPr>
            <w:r w:rsidRPr="77964928">
              <w:rPr>
                <w:rFonts w:ascii="Century Gothic" w:eastAsia="Century Gothic" w:hAnsi="Century Gothic" w:cs="Century Gothic"/>
                <w:color w:val="006FC0"/>
                <w:spacing w:val="-2"/>
              </w:rPr>
              <w:t>Impact to</w:t>
            </w:r>
            <w:r w:rsidRPr="77964928">
              <w:rPr>
                <w:rFonts w:ascii="Century Gothic" w:eastAsia="Century Gothic" w:hAnsi="Century Gothic" w:cs="Century Gothic"/>
                <w:color w:val="006FC0"/>
                <w:spacing w:val="-5"/>
              </w:rPr>
              <w:t xml:space="preserve"> </w:t>
            </w:r>
            <w:r w:rsidRPr="77964928">
              <w:rPr>
                <w:rFonts w:ascii="Century Gothic" w:eastAsia="Century Gothic" w:hAnsi="Century Gothic" w:cs="Century Gothic"/>
                <w:color w:val="006FC0"/>
                <w:spacing w:val="-2"/>
              </w:rPr>
              <w:t>those</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effected</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through a</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comic</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strip conversation</w:t>
            </w:r>
          </w:p>
          <w:p w14:paraId="3B57D7CD" w14:textId="77777777" w:rsidR="00414C9B" w:rsidRPr="00414C9B" w:rsidRDefault="00414C9B" w:rsidP="77964928">
            <w:pPr>
              <w:pStyle w:val="TableParagraph"/>
              <w:spacing w:line="266" w:lineRule="exact"/>
              <w:ind w:left="152"/>
              <w:rPr>
                <w:rFonts w:ascii="Century Gothic" w:eastAsia="Century Gothic" w:hAnsi="Century Gothic" w:cs="Century Gothic"/>
              </w:rPr>
            </w:pPr>
            <w:r w:rsidRPr="77964928">
              <w:rPr>
                <w:rFonts w:ascii="Century Gothic" w:eastAsia="Century Gothic" w:hAnsi="Century Gothic" w:cs="Century Gothic"/>
                <w:color w:val="006FC0"/>
                <w:spacing w:val="-2"/>
              </w:rPr>
              <w:t>Restorative</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conversations</w:t>
            </w:r>
            <w:r w:rsidRPr="77964928">
              <w:rPr>
                <w:rFonts w:ascii="Century Gothic" w:eastAsia="Century Gothic" w:hAnsi="Century Gothic" w:cs="Century Gothic"/>
                <w:color w:val="006FC0"/>
                <w:spacing w:val="-1"/>
              </w:rPr>
              <w:t xml:space="preserve"> </w:t>
            </w:r>
            <w:r w:rsidRPr="77964928">
              <w:rPr>
                <w:rFonts w:ascii="Century Gothic" w:eastAsia="Century Gothic" w:hAnsi="Century Gothic" w:cs="Century Gothic"/>
                <w:color w:val="006FC0"/>
                <w:spacing w:val="-2"/>
              </w:rPr>
              <w:t>–</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reflect,</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repair, restore</w:t>
            </w:r>
          </w:p>
          <w:p w14:paraId="33FEAD03" w14:textId="77777777" w:rsidR="00414C9B" w:rsidRPr="00414C9B" w:rsidRDefault="00414C9B" w:rsidP="77964928">
            <w:pPr>
              <w:pStyle w:val="TableParagraph"/>
              <w:spacing w:before="7"/>
              <w:ind w:left="152"/>
              <w:rPr>
                <w:rFonts w:ascii="Century Gothic" w:eastAsia="Century Gothic" w:hAnsi="Century Gothic" w:cs="Century Gothic"/>
                <w:b/>
                <w:bCs/>
              </w:rPr>
            </w:pPr>
          </w:p>
          <w:p w14:paraId="4C402840" w14:textId="5610251C" w:rsidR="00414C9B" w:rsidRPr="00414C9B" w:rsidRDefault="2B8CBF1B" w:rsidP="77964928">
            <w:pPr>
              <w:pStyle w:val="TableParagraph"/>
              <w:ind w:left="152"/>
              <w:rPr>
                <w:rFonts w:ascii="Century Gothic" w:eastAsia="Century Gothic" w:hAnsi="Century Gothic" w:cs="Century Gothic"/>
              </w:rPr>
            </w:pPr>
            <w:r w:rsidRPr="77964928">
              <w:rPr>
                <w:rFonts w:ascii="Century Gothic" w:eastAsia="Century Gothic" w:hAnsi="Century Gothic" w:cs="Century Gothic"/>
                <w:color w:val="00AF50"/>
                <w:spacing w:val="-2"/>
              </w:rPr>
              <w:t>Limit</w:t>
            </w:r>
            <w:r w:rsidR="00414C9B" w:rsidRPr="77964928">
              <w:rPr>
                <w:rFonts w:ascii="Century Gothic" w:eastAsia="Century Gothic" w:hAnsi="Century Gothic" w:cs="Century Gothic"/>
                <w:color w:val="00AF50"/>
                <w:spacing w:val="-2"/>
              </w:rPr>
              <w:t xml:space="preserve"> to outside space Escorted in social situations/breaktimes</w:t>
            </w:r>
          </w:p>
          <w:p w14:paraId="5455091F" w14:textId="77777777" w:rsidR="00414C9B" w:rsidRPr="00414C9B" w:rsidRDefault="00414C9B" w:rsidP="77964928">
            <w:pPr>
              <w:pStyle w:val="TableParagraph"/>
              <w:spacing w:line="270" w:lineRule="atLeast"/>
              <w:ind w:left="152"/>
              <w:rPr>
                <w:rFonts w:ascii="Century Gothic" w:eastAsia="Century Gothic" w:hAnsi="Century Gothic" w:cs="Century Gothic"/>
              </w:rPr>
            </w:pPr>
            <w:r w:rsidRPr="77964928">
              <w:rPr>
                <w:rFonts w:ascii="Century Gothic" w:eastAsia="Century Gothic" w:hAnsi="Century Gothic" w:cs="Century Gothic"/>
                <w:color w:val="00AF50"/>
              </w:rPr>
              <w:t xml:space="preserve">Restricted off-site activities </w:t>
            </w:r>
            <w:r w:rsidRPr="77964928">
              <w:rPr>
                <w:rFonts w:ascii="Century Gothic" w:eastAsia="Century Gothic" w:hAnsi="Century Gothic" w:cs="Century Gothic"/>
                <w:color w:val="00AF50"/>
                <w:spacing w:val="-4"/>
              </w:rPr>
              <w:t>Differentiated teaching space</w:t>
            </w:r>
          </w:p>
        </w:tc>
      </w:tr>
    </w:tbl>
    <w:p w14:paraId="7D608A20" w14:textId="6C9AACCC" w:rsidR="00414C9B" w:rsidRDefault="00414C9B" w:rsidP="77964928">
      <w:pPr>
        <w:spacing w:line="244" w:lineRule="auto"/>
        <w:rPr>
          <w:rFonts w:ascii="Century Gothic" w:eastAsia="Century Gothic" w:hAnsi="Century Gothic" w:cs="Century Gothic"/>
          <w:sz w:val="22"/>
          <w:szCs w:val="22"/>
        </w:rPr>
      </w:pPr>
      <w:r w:rsidRPr="77964928">
        <w:rPr>
          <w:rFonts w:ascii="Century Gothic" w:eastAsia="Century Gothic" w:hAnsi="Century Gothic" w:cs="Century Gothic"/>
          <w:sz w:val="22"/>
          <w:szCs w:val="22"/>
        </w:rPr>
        <w:br w:type="page"/>
      </w:r>
    </w:p>
    <w:p w14:paraId="79C74F06" w14:textId="3D15E6A8" w:rsidR="00414C9B" w:rsidRDefault="105E1F25" w:rsidP="00033D22">
      <w:pPr>
        <w:pStyle w:val="Heading1"/>
        <w:rPr>
          <w:rFonts w:eastAsia="Century Gothic"/>
        </w:rPr>
      </w:pPr>
      <w:bookmarkStart w:id="32" w:name="_Toc166668296"/>
      <w:r w:rsidRPr="77964928">
        <w:rPr>
          <w:rFonts w:eastAsia="Century Gothic"/>
        </w:rPr>
        <w:lastRenderedPageBreak/>
        <w:t>Safeguarding</w:t>
      </w:r>
      <w:bookmarkEnd w:id="32"/>
    </w:p>
    <w:p w14:paraId="12F30AE3" w14:textId="727D9D4C"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The school recognises that changes in behaviour may be an indicator that a pupil </w:t>
      </w:r>
      <w:r w:rsidR="55A892E9" w:rsidRPr="77964928">
        <w:rPr>
          <w:rFonts w:ascii="Century Gothic" w:eastAsia="Century Gothic" w:hAnsi="Century Gothic" w:cs="Century Gothic"/>
          <w:sz w:val="22"/>
          <w:szCs w:val="22"/>
          <w:lang w:val="en-GB"/>
        </w:rPr>
        <w:t>needs</w:t>
      </w:r>
      <w:r w:rsidRPr="77964928">
        <w:rPr>
          <w:rFonts w:ascii="Century Gothic" w:eastAsia="Century Gothic" w:hAnsi="Century Gothic" w:cs="Century Gothic"/>
          <w:sz w:val="22"/>
          <w:szCs w:val="22"/>
          <w:lang w:val="en-GB"/>
        </w:rPr>
        <w:t xml:space="preserve"> help or protection.</w:t>
      </w:r>
    </w:p>
    <w:p w14:paraId="425815BB" w14:textId="4923AD47"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We will consider whether a pupil’s misbehaviour may be linked to them suffering, or being likely to suffer, significant harm. </w:t>
      </w:r>
    </w:p>
    <w:p w14:paraId="49D1468A" w14:textId="2C3A8A58"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Where this may be the case, we will follow our child protection and safeguarding policy, and consider whether pastoral support, an early help intervention or a referral to children’s social care is appropriate. </w:t>
      </w:r>
    </w:p>
    <w:p w14:paraId="0A244A42" w14:textId="7F6E7AD6"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Please refer to our child protection and safeguarding policy for more information</w:t>
      </w:r>
      <w:r w:rsidR="152EF61D" w:rsidRPr="77964928">
        <w:rPr>
          <w:rFonts w:ascii="Century Gothic" w:eastAsia="Century Gothic" w:hAnsi="Century Gothic" w:cs="Century Gothic"/>
          <w:sz w:val="22"/>
          <w:szCs w:val="22"/>
          <w:lang w:val="en-GB"/>
        </w:rPr>
        <w:t>.</w:t>
      </w:r>
    </w:p>
    <w:p w14:paraId="09E03733" w14:textId="42A70BAF" w:rsidR="00414C9B" w:rsidRDefault="105E1F25" w:rsidP="00033D22">
      <w:pPr>
        <w:pStyle w:val="Heading1"/>
        <w:rPr>
          <w:rFonts w:eastAsia="Century Gothic"/>
        </w:rPr>
      </w:pPr>
      <w:bookmarkStart w:id="33" w:name="_Toc166668297"/>
      <w:r w:rsidRPr="77964928">
        <w:rPr>
          <w:rFonts w:eastAsia="Century Gothic"/>
        </w:rPr>
        <w:t>Responding to misb</w:t>
      </w:r>
      <w:r w:rsidRPr="77964928">
        <w:rPr>
          <w:rFonts w:eastAsia="Century Gothic"/>
          <w:color w:val="12263F"/>
        </w:rPr>
        <w:t>e</w:t>
      </w:r>
      <w:r w:rsidRPr="77964928">
        <w:rPr>
          <w:rFonts w:eastAsia="Century Gothic"/>
        </w:rPr>
        <w:t>haviour</w:t>
      </w:r>
      <w:bookmarkEnd w:id="33"/>
    </w:p>
    <w:p w14:paraId="3CF1AC87" w14:textId="44449B6E"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When a pupil’s behaviour falls below the standard that can </w:t>
      </w:r>
      <w:r w:rsidR="76D6D75C" w:rsidRPr="77964928">
        <w:rPr>
          <w:rFonts w:ascii="Century Gothic" w:eastAsia="Century Gothic" w:hAnsi="Century Gothic" w:cs="Century Gothic"/>
          <w:sz w:val="22"/>
          <w:szCs w:val="22"/>
          <w:lang w:val="en-GB"/>
        </w:rPr>
        <w:t>be</w:t>
      </w:r>
      <w:r w:rsidRPr="77964928">
        <w:rPr>
          <w:rFonts w:ascii="Century Gothic" w:eastAsia="Century Gothic" w:hAnsi="Century Gothic" w:cs="Century Gothic"/>
          <w:sz w:val="22"/>
          <w:szCs w:val="22"/>
          <w:lang w:val="en-GB"/>
        </w:rPr>
        <w:t xml:space="preserve"> expected of them, staff will respond </w:t>
      </w:r>
      <w:r w:rsidR="5EEB295C" w:rsidRPr="77964928">
        <w:rPr>
          <w:rFonts w:ascii="Century Gothic" w:eastAsia="Century Gothic" w:hAnsi="Century Gothic" w:cs="Century Gothic"/>
          <w:sz w:val="22"/>
          <w:szCs w:val="22"/>
          <w:lang w:val="en-GB"/>
        </w:rPr>
        <w:t>to</w:t>
      </w:r>
      <w:r w:rsidRPr="77964928">
        <w:rPr>
          <w:rFonts w:ascii="Century Gothic" w:eastAsia="Century Gothic" w:hAnsi="Century Gothic" w:cs="Century Gothic"/>
          <w:sz w:val="22"/>
          <w:szCs w:val="22"/>
          <w:lang w:val="en-GB"/>
        </w:rPr>
        <w:t xml:space="preserve"> restore a calm and safe learning environment, and to prevent recurrence of misbehaviour. </w:t>
      </w:r>
    </w:p>
    <w:p w14:paraId="690569FD" w14:textId="4D1C66A7"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Staff will endeavour to create a predictable environment by always challenging behaviour that falls short of the standards, and by responding in a consistent, </w:t>
      </w:r>
      <w:r w:rsidR="73F9B34D" w:rsidRPr="77964928">
        <w:rPr>
          <w:rFonts w:ascii="Century Gothic" w:eastAsia="Century Gothic" w:hAnsi="Century Gothic" w:cs="Century Gothic"/>
          <w:sz w:val="22"/>
          <w:szCs w:val="22"/>
          <w:lang w:val="en-GB"/>
        </w:rPr>
        <w:t>fair,</w:t>
      </w:r>
      <w:r w:rsidRPr="77964928">
        <w:rPr>
          <w:rFonts w:ascii="Century Gothic" w:eastAsia="Century Gothic" w:hAnsi="Century Gothic" w:cs="Century Gothic"/>
          <w:sz w:val="22"/>
          <w:szCs w:val="22"/>
          <w:lang w:val="en-GB"/>
        </w:rPr>
        <w:t xml:space="preserve"> and proportionate manner, so pupils know with certainty that misbehaviour will always be addressed.</w:t>
      </w:r>
    </w:p>
    <w:p w14:paraId="4935C7D0" w14:textId="349FDC04" w:rsidR="00414C9B" w:rsidRDefault="105E1F25" w:rsidP="77964928">
      <w:pPr>
        <w:spacing w:after="12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De-escalation techniques, including the use of pre-arranged scripts and phrases, can be used to help prevent further behaviour issues arising. </w:t>
      </w:r>
    </w:p>
    <w:p w14:paraId="07067A10" w14:textId="1672EB27"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All pupils will be treated equitably under the policy, with any factors that contributed to the behavioural incident identified and </w:t>
      </w:r>
      <w:r w:rsidR="53BDF8E8" w:rsidRPr="77964928">
        <w:rPr>
          <w:rFonts w:ascii="Century Gothic" w:eastAsia="Century Gothic" w:hAnsi="Century Gothic" w:cs="Century Gothic"/>
          <w:sz w:val="22"/>
          <w:szCs w:val="22"/>
          <w:lang w:val="en-GB"/>
        </w:rPr>
        <w:t>considered</w:t>
      </w:r>
      <w:r w:rsidRPr="77964928">
        <w:rPr>
          <w:rFonts w:ascii="Century Gothic" w:eastAsia="Century Gothic" w:hAnsi="Century Gothic" w:cs="Century Gothic"/>
          <w:sz w:val="22"/>
          <w:szCs w:val="22"/>
          <w:lang w:val="en-GB"/>
        </w:rPr>
        <w:t>.</w:t>
      </w:r>
    </w:p>
    <w:p w14:paraId="150B0750" w14:textId="32890ED9"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When giving behaviour sanctions, staff will also consider what support could be offered to a pupil to help them to meet behaviour standards in the future.</w:t>
      </w:r>
    </w:p>
    <w:p w14:paraId="17CC8978" w14:textId="4A983A1D"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 may use 1 or more of the following sanctions in response to unacceptable behaviour:</w:t>
      </w:r>
    </w:p>
    <w:p w14:paraId="055085F8" w14:textId="31E1F6A0"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 verbal reprimand and reminder of the expectations of behaviour</w:t>
      </w:r>
    </w:p>
    <w:p w14:paraId="166F977D" w14:textId="1E40B8B7"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Sending the pupil out of the class</w:t>
      </w:r>
      <w:r w:rsidR="5F060050" w:rsidRPr="77964928">
        <w:rPr>
          <w:rFonts w:ascii="Century Gothic" w:eastAsia="Century Gothic" w:hAnsi="Century Gothic" w:cs="Century Gothic"/>
          <w:sz w:val="22"/>
          <w:szCs w:val="22"/>
          <w:lang w:val="en-GB"/>
        </w:rPr>
        <w:t xml:space="preserve"> to access support in Retreat or a safe space on the corridor.</w:t>
      </w:r>
    </w:p>
    <w:p w14:paraId="4BA1EBD0" w14:textId="3189A0BA"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Expecting work to be completed at home, or at break or lunchtime</w:t>
      </w:r>
    </w:p>
    <w:p w14:paraId="08AA369D" w14:textId="1646F55C"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Referring the pupil to a senior member of staff</w:t>
      </w:r>
    </w:p>
    <w:p w14:paraId="09193F9C" w14:textId="76BA1464"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Letter or phone call home to parents/carers</w:t>
      </w:r>
    </w:p>
    <w:p w14:paraId="37B855BD" w14:textId="6AAE36F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Agreeing a behaviour contract</w:t>
      </w:r>
    </w:p>
    <w:p w14:paraId="705559F9" w14:textId="08E592B4"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Removal of the pupil from the classroom</w:t>
      </w:r>
      <w:r w:rsidR="7304B266" w:rsidRPr="77964928">
        <w:rPr>
          <w:rFonts w:ascii="Century Gothic" w:eastAsia="Century Gothic" w:hAnsi="Century Gothic" w:cs="Century Gothic"/>
          <w:sz w:val="22"/>
          <w:szCs w:val="22"/>
          <w:lang w:val="en-GB"/>
        </w:rPr>
        <w:t xml:space="preserve"> (Internal Suspension)</w:t>
      </w:r>
    </w:p>
    <w:p w14:paraId="419B37DF" w14:textId="5D036E30"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Suspension</w:t>
      </w:r>
    </w:p>
    <w:p w14:paraId="7221CE1A" w14:textId="506313A2"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Permanent exclusion, in the most serious of circumstances</w:t>
      </w:r>
    </w:p>
    <w:p w14:paraId="0DF3ADA9" w14:textId="460ED729"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Personal circumstances of the pupil will be </w:t>
      </w:r>
      <w:r w:rsidR="5579C0A0" w:rsidRPr="77964928">
        <w:rPr>
          <w:rFonts w:ascii="Century Gothic" w:eastAsia="Century Gothic" w:hAnsi="Century Gothic" w:cs="Century Gothic"/>
          <w:sz w:val="22"/>
          <w:szCs w:val="22"/>
          <w:lang w:val="en-GB"/>
        </w:rPr>
        <w:t>considered</w:t>
      </w:r>
      <w:r w:rsidRPr="77964928">
        <w:rPr>
          <w:rFonts w:ascii="Century Gothic" w:eastAsia="Century Gothic" w:hAnsi="Century Gothic" w:cs="Century Gothic"/>
          <w:sz w:val="22"/>
          <w:szCs w:val="22"/>
          <w:lang w:val="en-GB"/>
        </w:rPr>
        <w:t xml:space="preserve"> when choosing sanctions, and decisions will be made on a case-by-case basis, but </w:t>
      </w:r>
      <w:bookmarkStart w:id="34" w:name="_Int_FqcU6A0z"/>
      <w:r w:rsidRPr="77964928">
        <w:rPr>
          <w:rFonts w:ascii="Century Gothic" w:eastAsia="Century Gothic" w:hAnsi="Century Gothic" w:cs="Century Gothic"/>
          <w:sz w:val="22"/>
          <w:szCs w:val="22"/>
          <w:lang w:val="en-GB"/>
        </w:rPr>
        <w:t>with regard to</w:t>
      </w:r>
      <w:bookmarkEnd w:id="34"/>
      <w:r w:rsidRPr="77964928">
        <w:rPr>
          <w:rFonts w:ascii="Century Gothic" w:eastAsia="Century Gothic" w:hAnsi="Century Gothic" w:cs="Century Gothic"/>
          <w:sz w:val="22"/>
          <w:szCs w:val="22"/>
          <w:lang w:val="en-GB"/>
        </w:rPr>
        <w:t xml:space="preserve"> the impact on perceived fairness.</w:t>
      </w:r>
    </w:p>
    <w:p w14:paraId="106ECEDC" w14:textId="2DA9C37B" w:rsidR="00414C9B" w:rsidRDefault="105E1F25" w:rsidP="00033D22">
      <w:pPr>
        <w:pStyle w:val="Heading1"/>
        <w:rPr>
          <w:rFonts w:eastAsia="Century Gothic"/>
        </w:rPr>
      </w:pPr>
      <w:bookmarkStart w:id="35" w:name="_Toc166668298"/>
      <w:r w:rsidRPr="77964928">
        <w:rPr>
          <w:rFonts w:eastAsia="Century Gothic"/>
        </w:rPr>
        <w:t>Reasonable force</w:t>
      </w:r>
      <w:bookmarkEnd w:id="35"/>
    </w:p>
    <w:p w14:paraId="3F88EBAE" w14:textId="52FF1FA9"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lastRenderedPageBreak/>
        <w:t>Reasonable force covers a range of interventions that involve physical contact with pupils. All members of staff have a duty to use reasonable force, in the following circumstances, to prevent a pupil from:</w:t>
      </w:r>
    </w:p>
    <w:p w14:paraId="66C42609" w14:textId="79720B4F"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Causing disorder</w:t>
      </w:r>
      <w:r w:rsidR="4BAED968" w:rsidRPr="77964928">
        <w:rPr>
          <w:rFonts w:ascii="Century Gothic" w:eastAsia="Century Gothic" w:hAnsi="Century Gothic" w:cs="Century Gothic"/>
          <w:sz w:val="22"/>
          <w:szCs w:val="22"/>
          <w:lang w:val="en-GB"/>
        </w:rPr>
        <w:t xml:space="preserve"> (Serious disruption of learning)</w:t>
      </w:r>
    </w:p>
    <w:p w14:paraId="05541F65" w14:textId="11672B9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Hurting themselves or others</w:t>
      </w:r>
    </w:p>
    <w:p w14:paraId="18331EC4" w14:textId="62759BBF"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Damaging property</w:t>
      </w:r>
    </w:p>
    <w:p w14:paraId="5841CDF8" w14:textId="5E511AE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Committing an offence</w:t>
      </w:r>
    </w:p>
    <w:p w14:paraId="519FD246" w14:textId="3CCEF1CC"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Incidents of reasonable force must:</w:t>
      </w:r>
    </w:p>
    <w:p w14:paraId="3B6613DF" w14:textId="1580BCCE"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Always be used as a last resort</w:t>
      </w:r>
    </w:p>
    <w:p w14:paraId="5C1D5CBF" w14:textId="02C9482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Be applied using the minimum amount of force and for the minimum amount of time possible</w:t>
      </w:r>
    </w:p>
    <w:p w14:paraId="61D37254" w14:textId="240D102F"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Be used in a way that maintains the safety and dignity of all concerned</w:t>
      </w:r>
    </w:p>
    <w:p w14:paraId="0441F405" w14:textId="18B7E36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Never be used as a form of punishment</w:t>
      </w:r>
    </w:p>
    <w:p w14:paraId="4374EA58" w14:textId="479F47F2"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Be recorded and reported to parents/carers</w:t>
      </w:r>
      <w:r w:rsidR="5BBC5A1D" w:rsidRPr="77964928">
        <w:rPr>
          <w:rFonts w:ascii="Century Gothic" w:eastAsia="Century Gothic" w:hAnsi="Century Gothic" w:cs="Century Gothic"/>
          <w:sz w:val="22"/>
          <w:szCs w:val="22"/>
          <w:lang w:val="en-GB"/>
        </w:rPr>
        <w:t xml:space="preserve"> promptly</w:t>
      </w:r>
    </w:p>
    <w:p w14:paraId="799AF566" w14:textId="7B2F9729" w:rsidR="00414C9B" w:rsidRDefault="105E1F25" w:rsidP="77964928">
      <w:pPr>
        <w:spacing w:before="240" w:after="240" w:line="244" w:lineRule="auto"/>
        <w:rPr>
          <w:rFonts w:ascii="Century Gothic" w:eastAsia="Century Gothic" w:hAnsi="Century Gothic" w:cs="Century Gothic"/>
          <w:b/>
          <w:bCs/>
          <w:color w:val="12263F"/>
          <w:sz w:val="22"/>
          <w:szCs w:val="22"/>
          <w:lang w:val="en-GB"/>
        </w:rPr>
      </w:pPr>
      <w:r w:rsidRPr="77964928">
        <w:rPr>
          <w:rFonts w:ascii="Century Gothic" w:eastAsia="Century Gothic" w:hAnsi="Century Gothic" w:cs="Century Gothic"/>
          <w:sz w:val="22"/>
          <w:szCs w:val="22"/>
          <w:lang w:val="en-GB"/>
        </w:rPr>
        <w:t xml:space="preserve">When considering using reasonable force, staff should, in considering the risks, carefully recognise any specific vulnerabilities of the pupil, including SEND, mental health needs or medical conditions. </w:t>
      </w:r>
    </w:p>
    <w:p w14:paraId="428A4FDB" w14:textId="167A3403" w:rsidR="00414C9B" w:rsidRPr="00B155F4" w:rsidRDefault="105E1F25" w:rsidP="00033D22">
      <w:pPr>
        <w:pStyle w:val="Heading1"/>
        <w:rPr>
          <w:rFonts w:eastAsia="Century Gothic"/>
        </w:rPr>
      </w:pPr>
      <w:bookmarkStart w:id="36" w:name="_Toc166668299"/>
      <w:r w:rsidRPr="00B155F4">
        <w:rPr>
          <w:rFonts w:eastAsia="Century Gothic"/>
        </w:rPr>
        <w:t>Searching, screening and confiscation</w:t>
      </w:r>
      <w:bookmarkEnd w:id="36"/>
      <w:r w:rsidRPr="00B155F4">
        <w:rPr>
          <w:rFonts w:eastAsia="Century Gothic"/>
        </w:rPr>
        <w:t xml:space="preserve">             </w:t>
      </w:r>
      <w:r w:rsidR="00414C9B" w:rsidRPr="00B155F4">
        <w:tab/>
      </w:r>
    </w:p>
    <w:p w14:paraId="5727840C" w14:textId="2F00BC1B" w:rsidR="00414C9B" w:rsidRPr="00B155F4" w:rsidRDefault="105E1F25" w:rsidP="77964928">
      <w:pPr>
        <w:spacing w:before="240" w:after="240" w:line="244" w:lineRule="auto"/>
        <w:rPr>
          <w:rFonts w:ascii="Century Gothic" w:eastAsia="Century Gothic" w:hAnsi="Century Gothic" w:cs="Century Gothic"/>
          <w:sz w:val="22"/>
          <w:szCs w:val="22"/>
          <w:lang w:val="en-GB"/>
        </w:rPr>
      </w:pPr>
      <w:r w:rsidRPr="00B155F4">
        <w:rPr>
          <w:rFonts w:ascii="Century Gothic" w:eastAsia="Century Gothic" w:hAnsi="Century Gothic" w:cs="Century Gothic"/>
          <w:sz w:val="22"/>
          <w:szCs w:val="22"/>
          <w:lang w:val="en-GB"/>
        </w:rPr>
        <w:t xml:space="preserve">Searching, screening and confiscation is conducted in line with the DfE’s </w:t>
      </w:r>
      <w:hyperlink r:id="rId29">
        <w:r w:rsidRPr="00B155F4">
          <w:rPr>
            <w:rStyle w:val="Hyperlink"/>
            <w:rFonts w:ascii="Century Gothic" w:eastAsia="Century Gothic" w:hAnsi="Century Gothic" w:cs="Century Gothic"/>
            <w:color w:val="1155CC"/>
            <w:sz w:val="22"/>
            <w:szCs w:val="22"/>
            <w:lang w:val="en-GB"/>
          </w:rPr>
          <w:t>latest guidance on searching, screening and confiscation</w:t>
        </w:r>
      </w:hyperlink>
      <w:r w:rsidRPr="00B155F4">
        <w:rPr>
          <w:rFonts w:ascii="Century Gothic" w:eastAsia="Century Gothic" w:hAnsi="Century Gothic" w:cs="Century Gothic"/>
          <w:sz w:val="22"/>
          <w:szCs w:val="22"/>
          <w:lang w:val="en-GB"/>
        </w:rPr>
        <w:t>.</w:t>
      </w:r>
    </w:p>
    <w:p w14:paraId="60139CD0" w14:textId="3C4D1849" w:rsidR="00414C9B" w:rsidRPr="00B155F4" w:rsidRDefault="105E1F25" w:rsidP="00033D22">
      <w:pPr>
        <w:pStyle w:val="Heading2"/>
        <w:rPr>
          <w:rFonts w:eastAsia="Century Gothic"/>
          <w:lang w:val="en-GB"/>
        </w:rPr>
      </w:pPr>
      <w:bookmarkStart w:id="37" w:name="_Toc166668300"/>
      <w:r w:rsidRPr="00B155F4">
        <w:rPr>
          <w:rFonts w:eastAsia="Century Gothic"/>
          <w:lang w:val="en-GB"/>
        </w:rPr>
        <w:t>Confiscation</w:t>
      </w:r>
      <w:bookmarkEnd w:id="37"/>
    </w:p>
    <w:p w14:paraId="4EB335BE" w14:textId="0071DAFE" w:rsidR="00414C9B" w:rsidRDefault="105E1F25" w:rsidP="77964928">
      <w:pPr>
        <w:spacing w:before="240" w:after="240" w:line="244" w:lineRule="auto"/>
        <w:rPr>
          <w:rFonts w:ascii="Century Gothic" w:eastAsia="Century Gothic" w:hAnsi="Century Gothic" w:cs="Century Gothic"/>
          <w:sz w:val="22"/>
          <w:szCs w:val="22"/>
          <w:lang w:val="en-GB"/>
        </w:rPr>
      </w:pPr>
      <w:r w:rsidRPr="00B155F4">
        <w:rPr>
          <w:rFonts w:ascii="Century Gothic" w:eastAsia="Century Gothic" w:hAnsi="Century Gothic" w:cs="Century Gothic"/>
          <w:sz w:val="22"/>
          <w:szCs w:val="22"/>
          <w:lang w:val="en-GB"/>
        </w:rPr>
        <w:t>Any prohibited items (listed in section</w:t>
      </w:r>
      <w:r w:rsidRPr="77964928">
        <w:rPr>
          <w:rFonts w:ascii="Century Gothic" w:eastAsia="Century Gothic" w:hAnsi="Century Gothic" w:cs="Century Gothic"/>
          <w:sz w:val="22"/>
          <w:szCs w:val="22"/>
          <w:lang w:val="en-GB"/>
        </w:rPr>
        <w:t xml:space="preserve"> 3) found in a pupil’s possession </w:t>
      </w:r>
      <w:bookmarkStart w:id="38" w:name="_Int_Vg2H73th"/>
      <w:r w:rsidRPr="77964928">
        <w:rPr>
          <w:rFonts w:ascii="Century Gothic" w:eastAsia="Century Gothic" w:hAnsi="Century Gothic" w:cs="Century Gothic"/>
          <w:sz w:val="22"/>
          <w:szCs w:val="22"/>
          <w:lang w:val="en-GB"/>
        </w:rPr>
        <w:t>as a result of</w:t>
      </w:r>
      <w:bookmarkEnd w:id="38"/>
      <w:r w:rsidRPr="77964928">
        <w:rPr>
          <w:rFonts w:ascii="Century Gothic" w:eastAsia="Century Gothic" w:hAnsi="Century Gothic" w:cs="Century Gothic"/>
          <w:sz w:val="22"/>
          <w:szCs w:val="22"/>
          <w:lang w:val="en-GB"/>
        </w:rPr>
        <w:t xml:space="preserve"> a search will be confiscated. These items will not be returned to the pupil.</w:t>
      </w:r>
    </w:p>
    <w:p w14:paraId="1A641FB4" w14:textId="75C4958B"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We will also confiscate any item that is harmful or detrimental to school discipline. These items will be returned to pupils after discussion with senior leaders and parents/carers, if appropriate.</w:t>
      </w:r>
    </w:p>
    <w:p w14:paraId="48BE5F31" w14:textId="3BE0CCBD" w:rsidR="00414C9B" w:rsidRDefault="105E1F25" w:rsidP="00033D22">
      <w:pPr>
        <w:pStyle w:val="Heading2"/>
        <w:rPr>
          <w:rFonts w:eastAsia="Century Gothic"/>
          <w:lang w:val="en-GB"/>
        </w:rPr>
      </w:pPr>
      <w:bookmarkStart w:id="39" w:name="_Toc166668301"/>
      <w:r w:rsidRPr="77964928">
        <w:rPr>
          <w:rFonts w:eastAsia="Century Gothic"/>
          <w:lang w:val="en-GB"/>
        </w:rPr>
        <w:t>Searching a pupil</w:t>
      </w:r>
      <w:bookmarkEnd w:id="39"/>
    </w:p>
    <w:p w14:paraId="2CFE603B" w14:textId="0EE84E40"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Searches will only be carried out by a member of staff who has been authorised to do so by the headteacher, or by the headteacher themselves.</w:t>
      </w:r>
    </w:p>
    <w:p w14:paraId="19507820" w14:textId="7815BA2B"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Subject to the exception below, the authorised member of staff carrying out the search will be of the same sex as the pupil, and there will be another member of staff present as a witness to the search. </w:t>
      </w:r>
    </w:p>
    <w:p w14:paraId="04EFCEA4" w14:textId="5B084EE7"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An authorised member of staff of a different sex to the pupil can carry out a search without another member of staff as a witness if:</w:t>
      </w:r>
    </w:p>
    <w:p w14:paraId="3B6A7F2A" w14:textId="334F624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The authorised member of staff carrying out the search </w:t>
      </w:r>
      <w:r w:rsidR="1B0519B5" w:rsidRPr="77964928">
        <w:rPr>
          <w:rFonts w:ascii="Century Gothic" w:eastAsia="Century Gothic" w:hAnsi="Century Gothic" w:cs="Century Gothic"/>
          <w:sz w:val="22"/>
          <w:szCs w:val="22"/>
          <w:lang w:val="en-GB"/>
        </w:rPr>
        <w:t>believes</w:t>
      </w:r>
      <w:r w:rsidRPr="77964928">
        <w:rPr>
          <w:rFonts w:ascii="Century Gothic" w:eastAsia="Century Gothic" w:hAnsi="Century Gothic" w:cs="Century Gothic"/>
          <w:sz w:val="22"/>
          <w:szCs w:val="22"/>
          <w:lang w:val="en-GB"/>
        </w:rPr>
        <w:t xml:space="preserve"> there is risk that serious harm will be caused to a person if the search is not carried out as a matter of urgency; </w:t>
      </w:r>
      <w:r w:rsidRPr="77964928">
        <w:rPr>
          <w:rFonts w:ascii="Century Gothic" w:eastAsia="Century Gothic" w:hAnsi="Century Gothic" w:cs="Century Gothic"/>
          <w:b/>
          <w:bCs/>
          <w:sz w:val="22"/>
          <w:szCs w:val="22"/>
          <w:lang w:val="en-GB"/>
        </w:rPr>
        <w:t>and</w:t>
      </w:r>
      <w:r w:rsidRPr="77964928">
        <w:rPr>
          <w:rFonts w:ascii="Century Gothic" w:eastAsia="Century Gothic" w:hAnsi="Century Gothic" w:cs="Century Gothic"/>
          <w:sz w:val="22"/>
          <w:szCs w:val="22"/>
          <w:lang w:val="en-GB"/>
        </w:rPr>
        <w:t xml:space="preserve"> </w:t>
      </w:r>
    </w:p>
    <w:p w14:paraId="6DBE45DA" w14:textId="65E90A04"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In the time available, it is not reasonably practicable for the search to be carried out by a member of staff who is the same sex as the pupil; </w:t>
      </w:r>
      <w:r w:rsidRPr="77964928">
        <w:rPr>
          <w:rFonts w:ascii="Century Gothic" w:eastAsia="Century Gothic" w:hAnsi="Century Gothic" w:cs="Century Gothic"/>
          <w:b/>
          <w:bCs/>
          <w:sz w:val="22"/>
          <w:szCs w:val="22"/>
          <w:lang w:val="en-GB"/>
        </w:rPr>
        <w:t>or</w:t>
      </w:r>
      <w:r w:rsidRPr="77964928">
        <w:rPr>
          <w:rFonts w:ascii="Century Gothic" w:eastAsia="Century Gothic" w:hAnsi="Century Gothic" w:cs="Century Gothic"/>
          <w:sz w:val="22"/>
          <w:szCs w:val="22"/>
          <w:lang w:val="en-GB"/>
        </w:rPr>
        <w:t xml:space="preserve"> </w:t>
      </w:r>
    </w:p>
    <w:p w14:paraId="2D903C85" w14:textId="17D5139D"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It is not reasonably practicable for the search to be carried out in the presence of another member of staff</w:t>
      </w:r>
    </w:p>
    <w:p w14:paraId="0CB22A40" w14:textId="6A8E1C68"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lastRenderedPageBreak/>
        <w:t>When an authorised member of staff conducts a search without a witness, they should immediately report this to another member of staff, and make sure a written record of the search is kept.</w:t>
      </w:r>
    </w:p>
    <w:p w14:paraId="793ECB17" w14:textId="03A49299"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If the authorised member of staff considers a search to be necessary, but not required urgently, they will seek the advice of the headteacher, designated safeguarding lead (or deputy) or pastoral member of staff who may have more information about the pupil. During this </w:t>
      </w:r>
      <w:r w:rsidR="7E2C8708" w:rsidRPr="77964928">
        <w:rPr>
          <w:rFonts w:ascii="Century Gothic" w:eastAsia="Century Gothic" w:hAnsi="Century Gothic" w:cs="Century Gothic"/>
          <w:sz w:val="22"/>
          <w:szCs w:val="22"/>
          <w:lang w:val="en-GB"/>
        </w:rPr>
        <w:t>time,</w:t>
      </w:r>
      <w:r w:rsidRPr="77964928">
        <w:rPr>
          <w:rFonts w:ascii="Century Gothic" w:eastAsia="Century Gothic" w:hAnsi="Century Gothic" w:cs="Century Gothic"/>
          <w:sz w:val="22"/>
          <w:szCs w:val="22"/>
          <w:lang w:val="en-GB"/>
        </w:rPr>
        <w:t xml:space="preserve"> the pupil will be supervised and kept away from other pupils.</w:t>
      </w:r>
    </w:p>
    <w:p w14:paraId="18021D38" w14:textId="50E01EA9"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 search can be carried out if the authorised member of staff has reasonable grounds for suspecting that the pupil is in possession of a prohibited item or any item identified in the school rules for which a search can be made, or if the pupil has agreed.</w:t>
      </w:r>
    </w:p>
    <w:p w14:paraId="3765F405" w14:textId="6AE51275"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An appropriate location for the search will be found. Where possible, this will be away from other pupils. The search will only take place on the school premises or where the member of staff has lawful control or charge of the pupil, for example on a school trip.</w:t>
      </w:r>
    </w:p>
    <w:p w14:paraId="603DCEAD" w14:textId="466146DB"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Before carrying out a search the authorised member of staff will:</w:t>
      </w:r>
    </w:p>
    <w:p w14:paraId="50EFC815" w14:textId="0B4D2504"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Assess whether there is an urgent need for a search</w:t>
      </w:r>
    </w:p>
    <w:p w14:paraId="7840538F" w14:textId="261DD1C6"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Assess whether not doing the search would put other pupils or staff at risk</w:t>
      </w:r>
    </w:p>
    <w:p w14:paraId="080AA8F2" w14:textId="1C4495BE"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Consider whether the search would pose a safeguarding risk to the pupil</w:t>
      </w:r>
    </w:p>
    <w:p w14:paraId="6621B538" w14:textId="484BB9F0"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Explain to the pupil why they are being searched</w:t>
      </w:r>
    </w:p>
    <w:p w14:paraId="7BA73A7B" w14:textId="1F731529"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Explain to the pupil what a search entails – e.g. “I will ask you to turn out your pockets and remove your scarf”</w:t>
      </w:r>
    </w:p>
    <w:p w14:paraId="327BB7AD" w14:textId="515BE3D3"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Explain how and where the search will be carried out</w:t>
      </w:r>
    </w:p>
    <w:p w14:paraId="22E4C146" w14:textId="2E6CA4AC"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Give the pupil the opportunity to ask questions</w:t>
      </w:r>
    </w:p>
    <w:p w14:paraId="70A1CC34" w14:textId="1A5F1273"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Seek the pupil’s co-operation </w:t>
      </w:r>
    </w:p>
    <w:p w14:paraId="21BDB846" w14:textId="04ABADFB"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If the pupil refuses to agree to a search, the member of staff can give an appropriate behaviour sanction. </w:t>
      </w:r>
    </w:p>
    <w:p w14:paraId="3217A611" w14:textId="69E430AE"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If they still refuse to co-operate, the member of staff will contact th</w:t>
      </w:r>
      <w:r w:rsidR="08E154AF" w:rsidRPr="77964928">
        <w:rPr>
          <w:rFonts w:ascii="Century Gothic" w:eastAsia="Century Gothic" w:hAnsi="Century Gothic" w:cs="Century Gothic"/>
          <w:sz w:val="22"/>
          <w:szCs w:val="22"/>
          <w:lang w:val="en-GB"/>
        </w:rPr>
        <w:t xml:space="preserve">e </w:t>
      </w:r>
      <w:r w:rsidRPr="77964928">
        <w:rPr>
          <w:rFonts w:ascii="Century Gothic" w:eastAsia="Century Gothic" w:hAnsi="Century Gothic" w:cs="Century Gothic"/>
          <w:sz w:val="22"/>
          <w:szCs w:val="22"/>
          <w:lang w:val="en-GB"/>
        </w:rPr>
        <w:t>headteacher / designated safeguarding lead or deputy</w:t>
      </w:r>
      <w:r w:rsidR="163705D8" w:rsidRPr="77964928">
        <w:rPr>
          <w:rFonts w:ascii="Century Gothic" w:eastAsia="Century Gothic" w:hAnsi="Century Gothic" w:cs="Century Gothic"/>
          <w:sz w:val="22"/>
          <w:szCs w:val="22"/>
          <w:lang w:val="en-GB"/>
        </w:rPr>
        <w:t xml:space="preserve"> head</w:t>
      </w:r>
      <w:r w:rsidRPr="77964928">
        <w:rPr>
          <w:rFonts w:ascii="Century Gothic" w:eastAsia="Century Gothic" w:hAnsi="Century Gothic" w:cs="Century Gothic"/>
          <w:sz w:val="22"/>
          <w:szCs w:val="22"/>
          <w:lang w:val="en-GB"/>
        </w:rPr>
        <w:t xml:space="preserve">, to try to determine why the pupil is refusing to comply. </w:t>
      </w:r>
    </w:p>
    <w:p w14:paraId="572965B8" w14:textId="39539239"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authorised member of staff will then decide whether to use reasonable force to search the pupil. This decision will be made on a case-by-case basis, taking into consideration whether conducting the search will prevent the pupil harming themselves or others, damaging property or causing disorder.</w:t>
      </w:r>
    </w:p>
    <w:p w14:paraId="0967CB40" w14:textId="79E64F7C"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authorised member of staff can use reasonable force to search for any prohibited items identified in section 3, but not to search for items that are only identified in the school rules.</w:t>
      </w:r>
    </w:p>
    <w:p w14:paraId="75A304D9" w14:textId="4AB1E7F3"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authorised member of staff may use a metal detector to assist with the search.</w:t>
      </w:r>
    </w:p>
    <w:p w14:paraId="39A8AFB8" w14:textId="434F6364"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An authorised member of staff may search a pupil’s outer clothing, pockets, possessions, </w:t>
      </w:r>
      <w:r w:rsidR="16783BF5" w:rsidRPr="77964928">
        <w:rPr>
          <w:rFonts w:ascii="Century Gothic" w:eastAsia="Century Gothic" w:hAnsi="Century Gothic" w:cs="Century Gothic"/>
          <w:sz w:val="22"/>
          <w:szCs w:val="22"/>
          <w:lang w:val="en-GB"/>
        </w:rPr>
        <w:t>desk,</w:t>
      </w:r>
      <w:r w:rsidRPr="77964928">
        <w:rPr>
          <w:rFonts w:ascii="Century Gothic" w:eastAsia="Century Gothic" w:hAnsi="Century Gothic" w:cs="Century Gothic"/>
          <w:sz w:val="22"/>
          <w:szCs w:val="22"/>
          <w:lang w:val="en-GB"/>
        </w:rPr>
        <w:t xml:space="preserve"> or locker.</w:t>
      </w:r>
    </w:p>
    <w:p w14:paraId="37E5D610" w14:textId="31944E8D"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‘Outer clothing’ includes:</w:t>
      </w:r>
    </w:p>
    <w:p w14:paraId="6659BA62" w14:textId="27445E7F"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Any item of clothing that </w:t>
      </w:r>
      <w:r w:rsidR="057D3230" w:rsidRPr="77964928">
        <w:rPr>
          <w:rFonts w:ascii="Century Gothic" w:eastAsia="Century Gothic" w:hAnsi="Century Gothic" w:cs="Century Gothic"/>
          <w:sz w:val="22"/>
          <w:szCs w:val="22"/>
          <w:lang w:val="en-GB"/>
        </w:rPr>
        <w:t>is not</w:t>
      </w:r>
      <w:r w:rsidRPr="77964928">
        <w:rPr>
          <w:rFonts w:ascii="Century Gothic" w:eastAsia="Century Gothic" w:hAnsi="Century Gothic" w:cs="Century Gothic"/>
          <w:sz w:val="22"/>
          <w:szCs w:val="22"/>
          <w:lang w:val="en-GB"/>
        </w:rPr>
        <w:t xml:space="preserve"> worn </w:t>
      </w:r>
      <w:r w:rsidR="1BD6E5CF" w:rsidRPr="77964928">
        <w:rPr>
          <w:rFonts w:ascii="Century Gothic" w:eastAsia="Century Gothic" w:hAnsi="Century Gothic" w:cs="Century Gothic"/>
          <w:sz w:val="22"/>
          <w:szCs w:val="22"/>
          <w:lang w:val="en-GB"/>
        </w:rPr>
        <w:t>next</w:t>
      </w:r>
      <w:r w:rsidRPr="77964928">
        <w:rPr>
          <w:rFonts w:ascii="Century Gothic" w:eastAsia="Century Gothic" w:hAnsi="Century Gothic" w:cs="Century Gothic"/>
          <w:sz w:val="22"/>
          <w:szCs w:val="22"/>
          <w:lang w:val="en-GB"/>
        </w:rPr>
        <w:t xml:space="preserve"> to the skin or immediately over underwear (e.g. a jumper or jacket being worn over a t-shirt)</w:t>
      </w:r>
    </w:p>
    <w:p w14:paraId="5D4C1D22" w14:textId="5B417939"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Hats, scarves, gloves, </w:t>
      </w:r>
      <w:r w:rsidR="0AD90DEB" w:rsidRPr="77964928">
        <w:rPr>
          <w:rFonts w:ascii="Century Gothic" w:eastAsia="Century Gothic" w:hAnsi="Century Gothic" w:cs="Century Gothic"/>
          <w:sz w:val="22"/>
          <w:szCs w:val="22"/>
          <w:lang w:val="en-GB"/>
        </w:rPr>
        <w:t>shoes,</w:t>
      </w:r>
      <w:r w:rsidRPr="77964928">
        <w:rPr>
          <w:rFonts w:ascii="Century Gothic" w:eastAsia="Century Gothic" w:hAnsi="Century Gothic" w:cs="Century Gothic"/>
          <w:sz w:val="22"/>
          <w:szCs w:val="22"/>
          <w:lang w:val="en-GB"/>
        </w:rPr>
        <w:t xml:space="preserve"> or boots</w:t>
      </w:r>
    </w:p>
    <w:p w14:paraId="3B695DC7" w14:textId="2303E3EC" w:rsidR="00414C9B" w:rsidRDefault="105E1F25" w:rsidP="00033D22">
      <w:pPr>
        <w:pStyle w:val="Heading2"/>
        <w:rPr>
          <w:rFonts w:eastAsia="Century Gothic"/>
          <w:lang w:val="en-GB"/>
        </w:rPr>
      </w:pPr>
      <w:bookmarkStart w:id="40" w:name="_Toc166668302"/>
      <w:r w:rsidRPr="77964928">
        <w:rPr>
          <w:rFonts w:eastAsia="Century Gothic"/>
          <w:lang w:val="en-GB"/>
        </w:rPr>
        <w:lastRenderedPageBreak/>
        <w:t>Searching pupils’ possessions</w:t>
      </w:r>
      <w:bookmarkEnd w:id="40"/>
    </w:p>
    <w:p w14:paraId="0B469DD3" w14:textId="23E2C264"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Possessions means any items that the pupil has or appears to have control of, including:</w:t>
      </w:r>
    </w:p>
    <w:p w14:paraId="6AED7400" w14:textId="3B183ABB"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Desks</w:t>
      </w:r>
    </w:p>
    <w:p w14:paraId="4732A6C2" w14:textId="6066AFF1"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Lockers</w:t>
      </w:r>
    </w:p>
    <w:p w14:paraId="4844FA4B" w14:textId="797E5159"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Bags</w:t>
      </w:r>
    </w:p>
    <w:p w14:paraId="3562C482" w14:textId="199737A1"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 pupil’s possessions can be searched for any item if the pupil agrees to the search. If the pupil does not agree to the search, staff can still carry out a search for prohibited items (listed in section 3) and items identified in the school rules.</w:t>
      </w:r>
    </w:p>
    <w:p w14:paraId="1DACE4FF" w14:textId="12154C0F"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An authorised member of staff can search a pupil’s possessions when the pupil and another member of staff are present. </w:t>
      </w:r>
    </w:p>
    <w:p w14:paraId="7AD6528F" w14:textId="7513B070"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If there is a serious risk of harm if the search is not conducted immediately, or it is not reasonably practicable to summon another member of staff, the search can be carried out by a single authorised member of staff.</w:t>
      </w:r>
    </w:p>
    <w:p w14:paraId="5926E3F0" w14:textId="7BBE9B05" w:rsidR="00414C9B" w:rsidRDefault="105E1F25" w:rsidP="00033D22">
      <w:pPr>
        <w:pStyle w:val="Heading2"/>
        <w:rPr>
          <w:rFonts w:eastAsia="Century Gothic"/>
          <w:lang w:val="en-GB"/>
        </w:rPr>
      </w:pPr>
      <w:bookmarkStart w:id="41" w:name="_Toc166668303"/>
      <w:r w:rsidRPr="77964928">
        <w:rPr>
          <w:rFonts w:eastAsia="Century Gothic"/>
          <w:lang w:val="en-GB"/>
        </w:rPr>
        <w:t>Informing the designated safeguarding lead (DSL)</w:t>
      </w:r>
      <w:bookmarkEnd w:id="41"/>
    </w:p>
    <w:p w14:paraId="1AC6C840" w14:textId="7AFBE898"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The staff member who carried out the search should inform the DSL without </w:t>
      </w:r>
      <w:r w:rsidR="728339FB" w:rsidRPr="77964928">
        <w:rPr>
          <w:rFonts w:ascii="Century Gothic" w:eastAsia="Century Gothic" w:hAnsi="Century Gothic" w:cs="Century Gothic"/>
          <w:sz w:val="22"/>
          <w:szCs w:val="22"/>
          <w:lang w:val="en-GB"/>
        </w:rPr>
        <w:t xml:space="preserve">delay, and this must be recorded on </w:t>
      </w:r>
      <w:proofErr w:type="spellStart"/>
      <w:r w:rsidR="728339FB" w:rsidRPr="77964928">
        <w:rPr>
          <w:rFonts w:ascii="Century Gothic" w:eastAsia="Century Gothic" w:hAnsi="Century Gothic" w:cs="Century Gothic"/>
          <w:sz w:val="22"/>
          <w:szCs w:val="22"/>
          <w:lang w:val="en-GB"/>
        </w:rPr>
        <w:t>CPoms</w:t>
      </w:r>
      <w:proofErr w:type="spellEnd"/>
      <w:r w:rsidRPr="77964928">
        <w:rPr>
          <w:rFonts w:ascii="Century Gothic" w:eastAsia="Century Gothic" w:hAnsi="Century Gothic" w:cs="Century Gothic"/>
          <w:sz w:val="22"/>
          <w:szCs w:val="22"/>
          <w:lang w:val="en-GB"/>
        </w:rPr>
        <w:t>:</w:t>
      </w:r>
    </w:p>
    <w:p w14:paraId="100484D9" w14:textId="4C2DAEE6"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Of any incidents where the member of staff had reasonable grounds to suspect a pupil was in possession of a prohibited item as listed in section 3</w:t>
      </w:r>
    </w:p>
    <w:p w14:paraId="4DD29175" w14:textId="668D30A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If they believe that a search has revealed a safeguarding risk</w:t>
      </w:r>
    </w:p>
    <w:p w14:paraId="7678CF83" w14:textId="18D77B3B"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All searches for prohibited items (listed in section 3), including incidents where no items were found, will be recorded in the school’s safeguarding system.</w:t>
      </w:r>
    </w:p>
    <w:p w14:paraId="1C45AA93" w14:textId="1312C497" w:rsidR="00414C9B" w:rsidRDefault="105E1F25" w:rsidP="00033D22">
      <w:pPr>
        <w:pStyle w:val="Heading2"/>
        <w:rPr>
          <w:rFonts w:eastAsia="Century Gothic"/>
          <w:lang w:val="en-GB"/>
        </w:rPr>
      </w:pPr>
      <w:bookmarkStart w:id="42" w:name="_Toc166668304"/>
      <w:r w:rsidRPr="77964928">
        <w:rPr>
          <w:rFonts w:eastAsia="Century Gothic"/>
          <w:lang w:val="en-GB"/>
        </w:rPr>
        <w:t>Informing parents/carers</w:t>
      </w:r>
      <w:bookmarkEnd w:id="42"/>
    </w:p>
    <w:p w14:paraId="151773E1" w14:textId="7E45F57D"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Parents/carers will always be informed of any search for a prohibited item (listed in section 3). A member of staff will tell the parents/carers as soon as is reasonably practicable:</w:t>
      </w:r>
    </w:p>
    <w:p w14:paraId="07AA2A3B" w14:textId="0C418F0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What happened</w:t>
      </w:r>
    </w:p>
    <w:p w14:paraId="2327B1C1" w14:textId="0063FF5D"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What was </w:t>
      </w:r>
      <w:bookmarkStart w:id="43" w:name="_Int_vRDomrE3"/>
      <w:r w:rsidRPr="77964928">
        <w:rPr>
          <w:rFonts w:ascii="Century Gothic" w:eastAsia="Century Gothic" w:hAnsi="Century Gothic" w:cs="Century Gothic"/>
          <w:sz w:val="22"/>
          <w:szCs w:val="22"/>
          <w:lang w:val="en-GB"/>
        </w:rPr>
        <w:t>found, if</w:t>
      </w:r>
      <w:bookmarkEnd w:id="43"/>
      <w:r w:rsidRPr="77964928">
        <w:rPr>
          <w:rFonts w:ascii="Century Gothic" w:eastAsia="Century Gothic" w:hAnsi="Century Gothic" w:cs="Century Gothic"/>
          <w:sz w:val="22"/>
          <w:szCs w:val="22"/>
          <w:lang w:val="en-GB"/>
        </w:rPr>
        <w:t xml:space="preserve"> anything</w:t>
      </w:r>
    </w:p>
    <w:p w14:paraId="3F759908" w14:textId="2C551A4E"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What has been </w:t>
      </w:r>
      <w:bookmarkStart w:id="44" w:name="_Int_pTdSQ6b2"/>
      <w:r w:rsidRPr="77964928">
        <w:rPr>
          <w:rFonts w:ascii="Century Gothic" w:eastAsia="Century Gothic" w:hAnsi="Century Gothic" w:cs="Century Gothic"/>
          <w:sz w:val="22"/>
          <w:szCs w:val="22"/>
          <w:lang w:val="en-GB"/>
        </w:rPr>
        <w:t>confiscated, if</w:t>
      </w:r>
      <w:bookmarkEnd w:id="44"/>
      <w:r w:rsidRPr="77964928">
        <w:rPr>
          <w:rFonts w:ascii="Century Gothic" w:eastAsia="Century Gothic" w:hAnsi="Century Gothic" w:cs="Century Gothic"/>
          <w:sz w:val="22"/>
          <w:szCs w:val="22"/>
          <w:lang w:val="en-GB"/>
        </w:rPr>
        <w:t xml:space="preserve"> anything</w:t>
      </w:r>
    </w:p>
    <w:p w14:paraId="3CD493BA" w14:textId="0459FA1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What action the school has taken, including any sanctions that have been applied to their child </w:t>
      </w:r>
    </w:p>
    <w:p w14:paraId="3622B1BC" w14:textId="77777777" w:rsidR="00033D22" w:rsidRDefault="00033D22" w:rsidP="00033D22">
      <w:pPr>
        <w:pStyle w:val="ListParagraph"/>
        <w:spacing w:line="244" w:lineRule="auto"/>
        <w:rPr>
          <w:rFonts w:ascii="Century Gothic" w:eastAsia="Century Gothic" w:hAnsi="Century Gothic" w:cs="Century Gothic"/>
          <w:sz w:val="22"/>
          <w:szCs w:val="22"/>
          <w:lang w:val="en-GB"/>
        </w:rPr>
      </w:pPr>
    </w:p>
    <w:p w14:paraId="52883A77" w14:textId="08027E70" w:rsidR="00414C9B" w:rsidRDefault="105E1F25" w:rsidP="00033D22">
      <w:pPr>
        <w:pStyle w:val="Heading2"/>
        <w:rPr>
          <w:rFonts w:eastAsia="Century Gothic"/>
          <w:lang w:val="en-GB"/>
        </w:rPr>
      </w:pPr>
      <w:bookmarkStart w:id="45" w:name="_Toc166668305"/>
      <w:r w:rsidRPr="77964928">
        <w:rPr>
          <w:rFonts w:eastAsia="Century Gothic"/>
          <w:lang w:val="en-GB"/>
        </w:rPr>
        <w:t>Support after a search</w:t>
      </w:r>
      <w:bookmarkEnd w:id="45"/>
    </w:p>
    <w:p w14:paraId="156C854F" w14:textId="3009FF86"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Irrespective of whether any items are found as the result of any search, the school will consider whether the pupil may be suffering or likely to suffer harm and whether any specific support is needed (due to the reasons for the search, the search itself, or the outcome of the search). </w:t>
      </w:r>
    </w:p>
    <w:p w14:paraId="24DE4118" w14:textId="38F17F56"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If this is the case, staff will follow the school’s safeguarding policy and speak to the designated safeguarding lead (DSL). The DSL will consider whether pastoral support, an early help intervention or a referral to children’s social care is appropriate. </w:t>
      </w:r>
    </w:p>
    <w:p w14:paraId="3A67A1F5" w14:textId="335D587D" w:rsidR="00414C9B" w:rsidRDefault="105E1F25" w:rsidP="00033D22">
      <w:pPr>
        <w:pStyle w:val="Heading2"/>
        <w:rPr>
          <w:rFonts w:eastAsia="Century Gothic"/>
          <w:lang w:val="en-GB"/>
        </w:rPr>
      </w:pPr>
      <w:bookmarkStart w:id="46" w:name="_Toc166668306"/>
      <w:r w:rsidRPr="77964928">
        <w:rPr>
          <w:rFonts w:eastAsia="Century Gothic"/>
          <w:lang w:val="en-GB"/>
        </w:rPr>
        <w:lastRenderedPageBreak/>
        <w:t>Strip searches</w:t>
      </w:r>
      <w:bookmarkEnd w:id="46"/>
    </w:p>
    <w:p w14:paraId="633A294C" w14:textId="0F0B4899"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The authorised member of staff’s power to search outlined above does not enable them to conduct a strip search (removing more than the outer clothing) and strip searches on school premises shall only be carried out by police officers in accordance with the </w:t>
      </w:r>
      <w:hyperlink r:id="rId30">
        <w:r w:rsidRPr="77964928">
          <w:rPr>
            <w:rStyle w:val="Hyperlink"/>
            <w:rFonts w:ascii="Century Gothic" w:eastAsia="Century Gothic" w:hAnsi="Century Gothic" w:cs="Century Gothic"/>
            <w:color w:val="0072CC"/>
            <w:sz w:val="22"/>
            <w:szCs w:val="22"/>
            <w:lang w:val="en-GB"/>
          </w:rPr>
          <w:t>Police and Criminal Evidence Act 1984 (PACE) Code C.</w:t>
        </w:r>
      </w:hyperlink>
      <w:r w:rsidRPr="77964928">
        <w:rPr>
          <w:rFonts w:ascii="Century Gothic" w:eastAsia="Century Gothic" w:hAnsi="Century Gothic" w:cs="Century Gothic"/>
          <w:sz w:val="22"/>
          <w:szCs w:val="22"/>
          <w:lang w:val="en-GB"/>
        </w:rPr>
        <w:t xml:space="preserve">  </w:t>
      </w:r>
    </w:p>
    <w:p w14:paraId="7628F2D8" w14:textId="61A9F95B"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Before calling the police into school, staff will assess and balance the risk of a potential strip search on the pupil’s mental and physical wellbeing and the risk of not recovering the suspected item.</w:t>
      </w:r>
    </w:p>
    <w:p w14:paraId="51ACBF10" w14:textId="54981DC6"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Staff will consider whether introducing the potential for a strip search through police involvement is </w:t>
      </w:r>
      <w:bookmarkStart w:id="47" w:name="_Int_gliDmwFf"/>
      <w:r w:rsidRPr="77964928">
        <w:rPr>
          <w:rFonts w:ascii="Century Gothic" w:eastAsia="Century Gothic" w:hAnsi="Century Gothic" w:cs="Century Gothic"/>
          <w:sz w:val="22"/>
          <w:szCs w:val="22"/>
          <w:lang w:val="en-GB"/>
        </w:rPr>
        <w:t>absolutely necessary</w:t>
      </w:r>
      <w:bookmarkEnd w:id="47"/>
      <w:r w:rsidRPr="77964928">
        <w:rPr>
          <w:rFonts w:ascii="Century Gothic" w:eastAsia="Century Gothic" w:hAnsi="Century Gothic" w:cs="Century Gothic"/>
          <w:sz w:val="22"/>
          <w:szCs w:val="22"/>
          <w:lang w:val="en-GB"/>
        </w:rPr>
        <w:t>, and will always ensure that other appropriate, less invasive approaches have been exhausted first.</w:t>
      </w:r>
    </w:p>
    <w:p w14:paraId="35C988AB" w14:textId="261550F4"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Once the police are on school premises, the decision on whether to conduct a strip search lies solely with them. The school will advocate for the safety and wellbeing of the pupil(s) involved. Staff retain a duty of care to the pupil involved and should </w:t>
      </w:r>
      <w:r w:rsidR="766A0625" w:rsidRPr="77964928">
        <w:rPr>
          <w:rFonts w:ascii="Century Gothic" w:eastAsia="Century Gothic" w:hAnsi="Century Gothic" w:cs="Century Gothic"/>
          <w:sz w:val="22"/>
          <w:szCs w:val="22"/>
          <w:lang w:val="en-GB"/>
        </w:rPr>
        <w:t>always advocate for pupil wellbeing</w:t>
      </w:r>
      <w:r w:rsidRPr="77964928">
        <w:rPr>
          <w:rFonts w:ascii="Century Gothic" w:eastAsia="Century Gothic" w:hAnsi="Century Gothic" w:cs="Century Gothic"/>
          <w:sz w:val="22"/>
          <w:szCs w:val="22"/>
          <w:lang w:val="en-GB"/>
        </w:rPr>
        <w:t xml:space="preserve">. </w:t>
      </w:r>
    </w:p>
    <w:p w14:paraId="1AD2CB98" w14:textId="676D7E48" w:rsidR="00414C9B" w:rsidRDefault="105E1F25" w:rsidP="00033D22">
      <w:pPr>
        <w:pStyle w:val="Heading2"/>
        <w:rPr>
          <w:rFonts w:eastAsia="Century Gothic"/>
        </w:rPr>
      </w:pPr>
      <w:bookmarkStart w:id="48" w:name="_Toc166668307"/>
      <w:r w:rsidRPr="77964928">
        <w:rPr>
          <w:rFonts w:eastAsia="Century Gothic"/>
        </w:rPr>
        <w:t>Communication and record-keeping</w:t>
      </w:r>
      <w:bookmarkEnd w:id="48"/>
    </w:p>
    <w:p w14:paraId="48F20D68" w14:textId="442CCDE8"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Where reasonably possible and unless there is an immediate risk of harm, before the strip search takes place, staff will contact at least 1 of the pupil’s parents/carers to inform them that the police are going to strip search the pupil, and ask them whether they would like to come into school to act as the pupil’s appropriate adult. If the school </w:t>
      </w:r>
      <w:r w:rsidR="7F66B31A" w:rsidRPr="77964928">
        <w:rPr>
          <w:rFonts w:ascii="Century Gothic" w:eastAsia="Century Gothic" w:hAnsi="Century Gothic" w:cs="Century Gothic"/>
          <w:sz w:val="22"/>
          <w:szCs w:val="22"/>
          <w:lang w:val="en-GB"/>
        </w:rPr>
        <w:t>cannot</w:t>
      </w:r>
      <w:r w:rsidRPr="77964928">
        <w:rPr>
          <w:rFonts w:ascii="Century Gothic" w:eastAsia="Century Gothic" w:hAnsi="Century Gothic" w:cs="Century Gothic"/>
          <w:sz w:val="22"/>
          <w:szCs w:val="22"/>
          <w:lang w:val="en-GB"/>
        </w:rPr>
        <w:t xml:space="preserve"> </w:t>
      </w:r>
      <w:r w:rsidR="57B5A398" w:rsidRPr="77964928">
        <w:rPr>
          <w:rFonts w:ascii="Century Gothic" w:eastAsia="Century Gothic" w:hAnsi="Century Gothic" w:cs="Century Gothic"/>
          <w:sz w:val="22"/>
          <w:szCs w:val="22"/>
          <w:lang w:val="en-GB"/>
        </w:rPr>
        <w:t>contact</w:t>
      </w:r>
      <w:r w:rsidRPr="77964928">
        <w:rPr>
          <w:rFonts w:ascii="Century Gothic" w:eastAsia="Century Gothic" w:hAnsi="Century Gothic" w:cs="Century Gothic"/>
          <w:sz w:val="22"/>
          <w:szCs w:val="22"/>
          <w:lang w:val="en-GB"/>
        </w:rPr>
        <w:t xml:space="preserve"> the parents/carers, or they </w:t>
      </w:r>
      <w:r w:rsidR="72EAC0DB" w:rsidRPr="77964928">
        <w:rPr>
          <w:rFonts w:ascii="Century Gothic" w:eastAsia="Century Gothic" w:hAnsi="Century Gothic" w:cs="Century Gothic"/>
          <w:sz w:val="22"/>
          <w:szCs w:val="22"/>
          <w:lang w:val="en-GB"/>
        </w:rPr>
        <w:t>are not</w:t>
      </w:r>
      <w:r w:rsidRPr="77964928">
        <w:rPr>
          <w:rFonts w:ascii="Century Gothic" w:eastAsia="Century Gothic" w:hAnsi="Century Gothic" w:cs="Century Gothic"/>
          <w:sz w:val="22"/>
          <w:szCs w:val="22"/>
          <w:lang w:val="en-GB"/>
        </w:rPr>
        <w:t xml:space="preserve"> able to come into school to act as the appropriate adult, a member of staff can act as the appropriate adult (see below for information about the role of the appropriate adult). </w:t>
      </w:r>
    </w:p>
    <w:p w14:paraId="2FA923F0" w14:textId="321DAB3F"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The pupil’s parents/carers will always be informed by a staff member once a strip search has taken place. The school will keep records of strip searches that have been conducted on school </w:t>
      </w:r>
      <w:r w:rsidR="1C3826AE" w:rsidRPr="77964928">
        <w:rPr>
          <w:rFonts w:ascii="Century Gothic" w:eastAsia="Century Gothic" w:hAnsi="Century Gothic" w:cs="Century Gothic"/>
          <w:sz w:val="22"/>
          <w:szCs w:val="22"/>
          <w:lang w:val="en-GB"/>
        </w:rPr>
        <w:t>premises and</w:t>
      </w:r>
      <w:r w:rsidRPr="77964928">
        <w:rPr>
          <w:rFonts w:ascii="Century Gothic" w:eastAsia="Century Gothic" w:hAnsi="Century Gothic" w:cs="Century Gothic"/>
          <w:sz w:val="22"/>
          <w:szCs w:val="22"/>
          <w:lang w:val="en-GB"/>
        </w:rPr>
        <w:t xml:space="preserve"> monitor them for any trends that emerge.</w:t>
      </w:r>
    </w:p>
    <w:p w14:paraId="11BC7280" w14:textId="1C364A73" w:rsidR="00414C9B" w:rsidRPr="00B155F4" w:rsidRDefault="105E1F25" w:rsidP="00033D22">
      <w:pPr>
        <w:pStyle w:val="Heading1"/>
        <w:rPr>
          <w:rFonts w:eastAsia="Century Gothic"/>
        </w:rPr>
      </w:pPr>
      <w:bookmarkStart w:id="49" w:name="_Toc166668310"/>
      <w:r w:rsidRPr="00B155F4">
        <w:rPr>
          <w:rFonts w:eastAsia="Century Gothic"/>
        </w:rPr>
        <w:t>Screening</w:t>
      </w:r>
      <w:bookmarkEnd w:id="49"/>
    </w:p>
    <w:p w14:paraId="72EB5F81" w14:textId="2A50DA5E" w:rsidR="00414C9B" w:rsidRPr="00B155F4" w:rsidRDefault="00B155F4" w:rsidP="77964928">
      <w:pPr>
        <w:spacing w:before="240" w:after="240" w:line="244" w:lineRule="auto"/>
        <w:rPr>
          <w:rFonts w:ascii="Century Gothic" w:eastAsia="Century Gothic" w:hAnsi="Century Gothic" w:cs="Century Gothic"/>
          <w:sz w:val="22"/>
          <w:szCs w:val="22"/>
          <w:lang w:val="en-GB"/>
        </w:rPr>
      </w:pPr>
      <w:r w:rsidRPr="00B155F4">
        <w:rPr>
          <w:rFonts w:ascii="Century Gothic" w:eastAsia="Century Gothic" w:hAnsi="Century Gothic" w:cs="Century Gothic"/>
          <w:sz w:val="22"/>
          <w:szCs w:val="22"/>
          <w:lang w:val="en-GB"/>
        </w:rPr>
        <w:t>A</w:t>
      </w:r>
      <w:r>
        <w:rPr>
          <w:rFonts w:ascii="Century Gothic" w:eastAsia="Century Gothic" w:hAnsi="Century Gothic" w:cs="Century Gothic"/>
          <w:sz w:val="22"/>
          <w:szCs w:val="22"/>
          <w:lang w:val="en-GB"/>
        </w:rPr>
        <w:t>t</w:t>
      </w:r>
      <w:r w:rsidRPr="00B155F4">
        <w:rPr>
          <w:rFonts w:ascii="Century Gothic" w:eastAsia="Century Gothic" w:hAnsi="Century Gothic" w:cs="Century Gothic"/>
          <w:sz w:val="22"/>
          <w:szCs w:val="22"/>
          <w:lang w:val="en-GB"/>
        </w:rPr>
        <w:t xml:space="preserve"> </w:t>
      </w:r>
      <w:proofErr w:type="spellStart"/>
      <w:r>
        <w:rPr>
          <w:rFonts w:ascii="Century Gothic" w:eastAsia="Century Gothic" w:hAnsi="Century Gothic" w:cs="Century Gothic"/>
          <w:sz w:val="22"/>
          <w:szCs w:val="22"/>
          <w:lang w:val="en-GB"/>
        </w:rPr>
        <w:t>Bridgelea</w:t>
      </w:r>
      <w:proofErr w:type="spellEnd"/>
      <w:r>
        <w:rPr>
          <w:rFonts w:ascii="Century Gothic" w:eastAsia="Century Gothic" w:hAnsi="Century Gothic" w:cs="Century Gothic"/>
          <w:sz w:val="22"/>
          <w:szCs w:val="22"/>
          <w:lang w:val="en-GB"/>
        </w:rPr>
        <w:t xml:space="preserve"> </w:t>
      </w:r>
      <w:r w:rsidRPr="00B155F4">
        <w:rPr>
          <w:rFonts w:ascii="Century Gothic" w:eastAsia="Century Gothic" w:hAnsi="Century Gothic" w:cs="Century Gothic"/>
          <w:sz w:val="22"/>
          <w:szCs w:val="22"/>
          <w:lang w:val="en-GB"/>
        </w:rPr>
        <w:t>children are not routinely screened. If we feel that the risk of a child bringing a prohibited item into school has increased we will contact the parent and wider agencies and discuss how the child will be screened for this item to reduce risk of harm to self and others. This will be recorded on a c</w:t>
      </w:r>
      <w:bookmarkStart w:id="50" w:name="_GoBack"/>
      <w:bookmarkEnd w:id="50"/>
      <w:r w:rsidRPr="00B155F4">
        <w:rPr>
          <w:rFonts w:ascii="Century Gothic" w:eastAsia="Century Gothic" w:hAnsi="Century Gothic" w:cs="Century Gothic"/>
          <w:sz w:val="22"/>
          <w:szCs w:val="22"/>
          <w:lang w:val="en-GB"/>
        </w:rPr>
        <w:t>hild’s risk assessment</w:t>
      </w:r>
      <w:r>
        <w:rPr>
          <w:rFonts w:ascii="Century Gothic" w:eastAsia="Century Gothic" w:hAnsi="Century Gothic" w:cs="Century Gothic"/>
          <w:sz w:val="22"/>
          <w:szCs w:val="22"/>
          <w:lang w:val="en-GB"/>
        </w:rPr>
        <w:t xml:space="preserve"> and agreed with parents.</w:t>
      </w:r>
    </w:p>
    <w:p w14:paraId="1329581D" w14:textId="5D496087" w:rsidR="00414C9B" w:rsidRDefault="105E1F25" w:rsidP="00033D22">
      <w:pPr>
        <w:pStyle w:val="Heading1"/>
        <w:rPr>
          <w:rFonts w:eastAsia="Century Gothic"/>
        </w:rPr>
      </w:pPr>
      <w:bookmarkStart w:id="51" w:name="_Toc166668311"/>
      <w:r w:rsidRPr="77964928">
        <w:rPr>
          <w:rFonts w:eastAsia="Century Gothic"/>
        </w:rPr>
        <w:t>Off-site misbehaviour</w:t>
      </w:r>
      <w:bookmarkEnd w:id="51"/>
    </w:p>
    <w:p w14:paraId="6784A506" w14:textId="1FCFFC1F"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Sanctions may be applied where a pupil has misbehaved off-site when representing the school. This means misbehaviour when the pupil is:</w:t>
      </w:r>
    </w:p>
    <w:p w14:paraId="0BF8D246" w14:textId="289243A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Taking part in any school-organised or school-related activity (e.g. school trips)</w:t>
      </w:r>
    </w:p>
    <w:p w14:paraId="5B32C12D" w14:textId="58F9B327"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Travelling to or from school</w:t>
      </w:r>
    </w:p>
    <w:p w14:paraId="42BEA2CD" w14:textId="5D3952A1"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Wearing school uniform</w:t>
      </w:r>
    </w:p>
    <w:p w14:paraId="3266C958" w14:textId="6C4562FC"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In any other way identifiable as a pupil of our school</w:t>
      </w:r>
    </w:p>
    <w:p w14:paraId="50851ACB" w14:textId="2240373A"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Sanctions may also be applied where a pupil has misbehaved off-site, at any time, </w:t>
      </w:r>
      <w:r w:rsidR="4522B1A6" w:rsidRPr="77964928">
        <w:rPr>
          <w:rFonts w:ascii="Century Gothic" w:eastAsia="Century Gothic" w:hAnsi="Century Gothic" w:cs="Century Gothic"/>
          <w:sz w:val="22"/>
          <w:szCs w:val="22"/>
          <w:lang w:val="en-GB"/>
        </w:rPr>
        <w:t>whether</w:t>
      </w:r>
      <w:r w:rsidRPr="77964928">
        <w:rPr>
          <w:rFonts w:ascii="Century Gothic" w:eastAsia="Century Gothic" w:hAnsi="Century Gothic" w:cs="Century Gothic"/>
          <w:sz w:val="22"/>
          <w:szCs w:val="22"/>
          <w:lang w:val="en-GB"/>
        </w:rPr>
        <w:t xml:space="preserve"> the conditions above apply, if the misbehaviour:</w:t>
      </w:r>
    </w:p>
    <w:p w14:paraId="65F9270E" w14:textId="78FC31B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Could have repercussions for the orderly running of the school</w:t>
      </w:r>
    </w:p>
    <w:p w14:paraId="498236E2" w14:textId="5460B846"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lastRenderedPageBreak/>
        <w:t xml:space="preserve">  Poses a threat to another pupil </w:t>
      </w:r>
    </w:p>
    <w:p w14:paraId="63A074F3" w14:textId="2A635A46"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Could adversely affect the reputation of the school</w:t>
      </w:r>
    </w:p>
    <w:p w14:paraId="7F9C7AE5" w14:textId="3995A68B"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Sanctions will only be given out on school premises or elsewhere when the pupil is under the lawful control of a staff member (e.g. on a school-organised trip).</w:t>
      </w:r>
    </w:p>
    <w:p w14:paraId="637636FB" w14:textId="5A9D4D12" w:rsidR="00414C9B" w:rsidRDefault="105E1F25" w:rsidP="00033D22">
      <w:pPr>
        <w:pStyle w:val="Heading1"/>
        <w:rPr>
          <w:rFonts w:eastAsia="Century Gothic"/>
        </w:rPr>
      </w:pPr>
      <w:bookmarkStart w:id="52" w:name="_Toc166668312"/>
      <w:r w:rsidRPr="77964928">
        <w:rPr>
          <w:rFonts w:eastAsia="Century Gothic"/>
        </w:rPr>
        <w:t>Online misbehaviour</w:t>
      </w:r>
      <w:bookmarkEnd w:id="52"/>
    </w:p>
    <w:p w14:paraId="3FA32E33" w14:textId="47E60116"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 can issue behaviour sanctions to pupils for online misbehaviour when:</w:t>
      </w:r>
    </w:p>
    <w:p w14:paraId="25EB6E70" w14:textId="038DC07D"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It poses a threat or causes harm to another pupil</w:t>
      </w:r>
    </w:p>
    <w:p w14:paraId="0B7FCE17" w14:textId="2E0F982F"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It could have repercussions for the orderly running of the school</w:t>
      </w:r>
    </w:p>
    <w:p w14:paraId="07C9D235" w14:textId="18758D2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It adversely affects the reputation of the school</w:t>
      </w:r>
    </w:p>
    <w:p w14:paraId="69C5D75F" w14:textId="05BE7569"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pupil is identifiable as a member of the school</w:t>
      </w:r>
    </w:p>
    <w:p w14:paraId="54443D49" w14:textId="0967B53B"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Sanctions will only be given out on school premises or elsewhere when the pupil is under the lawful control of a staff member.</w:t>
      </w:r>
    </w:p>
    <w:p w14:paraId="5E57FACB" w14:textId="1B75C22C" w:rsidR="00414C9B" w:rsidRDefault="105E1F25" w:rsidP="00033D22">
      <w:pPr>
        <w:pStyle w:val="Heading1"/>
        <w:rPr>
          <w:rFonts w:eastAsia="Century Gothic"/>
        </w:rPr>
      </w:pPr>
      <w:bookmarkStart w:id="53" w:name="_Toc166668313"/>
      <w:r w:rsidRPr="77964928">
        <w:rPr>
          <w:rFonts w:eastAsia="Century Gothic"/>
        </w:rPr>
        <w:t>Suspected criminal behaviour</w:t>
      </w:r>
      <w:bookmarkEnd w:id="53"/>
    </w:p>
    <w:p w14:paraId="4FFC830B" w14:textId="1534B118"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If a pupil is suspected of criminal behaviour, the school will make an initial assessment of whether to report the incident to the police. </w:t>
      </w:r>
    </w:p>
    <w:p w14:paraId="6071E52E" w14:textId="32570DB5"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When establishing the facts, the school will endeavour to preserve any relevant evidence to hand over to the police.</w:t>
      </w:r>
    </w:p>
    <w:p w14:paraId="60E4F6FA" w14:textId="012082B3"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If a decision is made to report the matter to the police, </w:t>
      </w:r>
      <w:r w:rsidR="215013DD" w:rsidRPr="77964928">
        <w:rPr>
          <w:rFonts w:ascii="Century Gothic" w:eastAsia="Century Gothic" w:hAnsi="Century Gothic" w:cs="Century Gothic"/>
          <w:sz w:val="22"/>
          <w:szCs w:val="22"/>
          <w:lang w:val="en-GB"/>
        </w:rPr>
        <w:t>a member of the senior leadership team</w:t>
      </w:r>
      <w:r w:rsidRPr="77964928">
        <w:rPr>
          <w:rFonts w:ascii="Century Gothic" w:eastAsia="Century Gothic" w:hAnsi="Century Gothic" w:cs="Century Gothic"/>
          <w:sz w:val="22"/>
          <w:szCs w:val="22"/>
          <w:lang w:val="en-GB"/>
        </w:rPr>
        <w:t xml:space="preserve"> will make the report.</w:t>
      </w:r>
    </w:p>
    <w:p w14:paraId="00351A58" w14:textId="2761ECD5"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The school will not interfere with any police action taken. However, the school may continue to follow its own investigation procedure and enforce sanctions, </w:t>
      </w:r>
      <w:r w:rsidR="3C505868" w:rsidRPr="77964928">
        <w:rPr>
          <w:rFonts w:ascii="Century Gothic" w:eastAsia="Century Gothic" w:hAnsi="Century Gothic" w:cs="Century Gothic"/>
          <w:sz w:val="22"/>
          <w:szCs w:val="22"/>
          <w:lang w:val="en-GB"/>
        </w:rPr>
        <w:t>if</w:t>
      </w:r>
      <w:r w:rsidRPr="77964928">
        <w:rPr>
          <w:rFonts w:ascii="Century Gothic" w:eastAsia="Century Gothic" w:hAnsi="Century Gothic" w:cs="Century Gothic"/>
          <w:sz w:val="22"/>
          <w:szCs w:val="22"/>
          <w:lang w:val="en-GB"/>
        </w:rPr>
        <w:t xml:space="preserve"> it does not conflict with police action.</w:t>
      </w:r>
    </w:p>
    <w:p w14:paraId="2CCB6816" w14:textId="53C4EB51"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If a report to the police is made, the designated safeguarding lead (DSL) will make a tandem report to children’s social care, if appropriate.</w:t>
      </w:r>
    </w:p>
    <w:p w14:paraId="03403D5D" w14:textId="6342665A" w:rsidR="00414C9B" w:rsidRDefault="105E1F25" w:rsidP="00033D22">
      <w:pPr>
        <w:pStyle w:val="Heading1"/>
        <w:rPr>
          <w:rFonts w:eastAsia="Century Gothic"/>
        </w:rPr>
      </w:pPr>
      <w:bookmarkStart w:id="54" w:name="_Toc166668314"/>
      <w:r w:rsidRPr="77964928">
        <w:rPr>
          <w:rFonts w:eastAsia="Century Gothic"/>
        </w:rPr>
        <w:t>Zero-tolerance approach to sexual harassment and sexual violence</w:t>
      </w:r>
      <w:bookmarkEnd w:id="54"/>
    </w:p>
    <w:p w14:paraId="16C72B9F" w14:textId="1331673D"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 will ensure that all incidents of sexual harassment and/or violence are met with a suitable response, and never ignored.</w:t>
      </w:r>
    </w:p>
    <w:p w14:paraId="3EB559ED" w14:textId="379D071A"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Pupils are encouraged to report anything that makes them uncomfortable, no matter how ‘small’ they feel it might be.</w:t>
      </w:r>
    </w:p>
    <w:p w14:paraId="5ABB4BFD" w14:textId="4E674702"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school’s response will be:</w:t>
      </w:r>
    </w:p>
    <w:p w14:paraId="12979AE9" w14:textId="6E3FC141"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Proportionate</w:t>
      </w:r>
    </w:p>
    <w:p w14:paraId="450A3497" w14:textId="1371D860"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Considered</w:t>
      </w:r>
    </w:p>
    <w:p w14:paraId="20D57CF4" w14:textId="54FF1586"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Supportive</w:t>
      </w:r>
    </w:p>
    <w:p w14:paraId="3A0DECCB" w14:textId="69993246"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Decided on a case-by-case basis</w:t>
      </w:r>
    </w:p>
    <w:p w14:paraId="37E25EB0" w14:textId="72B98A7A"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 has procedures in place to respond to any allegations or concerns regarding a child’s safety or wellbeing. These include clear processes for:</w:t>
      </w:r>
    </w:p>
    <w:p w14:paraId="510D9570" w14:textId="159E372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Responding to a report</w:t>
      </w:r>
    </w:p>
    <w:p w14:paraId="0B7091C6" w14:textId="29DF752E"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lastRenderedPageBreak/>
        <w:t>Carrying out risk assessments, where appropriate, to help determine whether to:</w:t>
      </w:r>
    </w:p>
    <w:p w14:paraId="669A9500" w14:textId="7B7397EE" w:rsidR="00414C9B" w:rsidRDefault="105E1F25" w:rsidP="00033D22">
      <w:pPr>
        <w:pStyle w:val="ListParagraph"/>
        <w:numPr>
          <w:ilvl w:val="1"/>
          <w:numId w:val="3"/>
        </w:numPr>
        <w:spacing w:line="244" w:lineRule="auto"/>
        <w:ind w:left="1270"/>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Manage the incident internally</w:t>
      </w:r>
    </w:p>
    <w:p w14:paraId="4DFDD313" w14:textId="7F4A3652" w:rsidR="00414C9B" w:rsidRDefault="105E1F25" w:rsidP="00033D22">
      <w:pPr>
        <w:pStyle w:val="ListParagraph"/>
        <w:numPr>
          <w:ilvl w:val="1"/>
          <w:numId w:val="3"/>
        </w:numPr>
        <w:spacing w:line="244" w:lineRule="auto"/>
        <w:ind w:left="1270"/>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Refer to early help</w:t>
      </w:r>
    </w:p>
    <w:p w14:paraId="04EA091D" w14:textId="178546BA" w:rsidR="00414C9B" w:rsidRDefault="105E1F25" w:rsidP="00033D22">
      <w:pPr>
        <w:pStyle w:val="ListParagraph"/>
        <w:numPr>
          <w:ilvl w:val="1"/>
          <w:numId w:val="3"/>
        </w:numPr>
        <w:spacing w:line="244" w:lineRule="auto"/>
        <w:ind w:left="1270"/>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Refer to children’s social care</w:t>
      </w:r>
    </w:p>
    <w:p w14:paraId="2D7DF777" w14:textId="67A9CC98" w:rsidR="00414C9B" w:rsidRDefault="105E1F25" w:rsidP="00033D22">
      <w:pPr>
        <w:pStyle w:val="ListParagraph"/>
        <w:numPr>
          <w:ilvl w:val="1"/>
          <w:numId w:val="3"/>
        </w:numPr>
        <w:spacing w:line="244" w:lineRule="auto"/>
        <w:ind w:left="1270"/>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Report to the police</w:t>
      </w:r>
    </w:p>
    <w:p w14:paraId="057DD1FB" w14:textId="3E7FA7E4" w:rsidR="00414C9B" w:rsidRDefault="105E1F25" w:rsidP="77964928">
      <w:pPr>
        <w:spacing w:before="240" w:after="240" w:line="244" w:lineRule="auto"/>
        <w:rPr>
          <w:rFonts w:ascii="Century Gothic" w:eastAsia="Century Gothic" w:hAnsi="Century Gothic" w:cs="Century Gothic"/>
          <w:b/>
          <w:bCs/>
          <w:color w:val="12263F"/>
          <w:sz w:val="22"/>
          <w:szCs w:val="22"/>
          <w:lang w:val="en-GB"/>
        </w:rPr>
      </w:pPr>
      <w:r w:rsidRPr="77964928">
        <w:rPr>
          <w:rFonts w:ascii="Century Gothic" w:eastAsia="Century Gothic" w:hAnsi="Century Gothic" w:cs="Century Gothic"/>
          <w:sz w:val="22"/>
          <w:szCs w:val="22"/>
          <w:lang w:val="en-GB"/>
        </w:rPr>
        <w:t>Please refer to our child protection and safeguarding policy for more information</w:t>
      </w:r>
    </w:p>
    <w:p w14:paraId="0A186DF1" w14:textId="133EE77A" w:rsidR="00414C9B" w:rsidRDefault="105E1F25" w:rsidP="00033D22">
      <w:pPr>
        <w:pStyle w:val="Heading1"/>
        <w:rPr>
          <w:rFonts w:eastAsia="Century Gothic"/>
        </w:rPr>
      </w:pPr>
      <w:bookmarkStart w:id="55" w:name="_Toc166668315"/>
      <w:r w:rsidRPr="77964928">
        <w:rPr>
          <w:rFonts w:eastAsia="Century Gothic"/>
        </w:rPr>
        <w:t>Malicious allegations</w:t>
      </w:r>
      <w:bookmarkEnd w:id="55"/>
    </w:p>
    <w:p w14:paraId="7BDC765C" w14:textId="7BBAE0E3" w:rsidR="00414C9B" w:rsidRDefault="105E1F25" w:rsidP="77964928">
      <w:pPr>
        <w:spacing w:before="240" w:after="240" w:line="244" w:lineRule="auto"/>
        <w:rPr>
          <w:rFonts w:ascii="Century Gothic" w:eastAsia="Century Gothic" w:hAnsi="Century Gothic" w:cs="Century Gothic"/>
          <w:color w:val="000000" w:themeColor="text1"/>
          <w:sz w:val="22"/>
          <w:szCs w:val="22"/>
          <w:lang w:val="en-GB"/>
        </w:rPr>
      </w:pPr>
      <w:r w:rsidRPr="77964928">
        <w:rPr>
          <w:rFonts w:ascii="Century Gothic" w:eastAsia="Century Gothic" w:hAnsi="Century Gothic" w:cs="Century Gothic"/>
          <w:color w:val="000000" w:themeColor="text1"/>
          <w:sz w:val="22"/>
          <w:szCs w:val="22"/>
          <w:lang w:val="en-GB"/>
        </w:rPr>
        <w:t xml:space="preserve">Where a pupil makes an allegation against a member of staff and that allegation is shown to have been deliberately invented or malicious, the school will </w:t>
      </w:r>
      <w:r w:rsidRPr="77964928">
        <w:rPr>
          <w:rFonts w:ascii="Century Gothic" w:eastAsia="Century Gothic" w:hAnsi="Century Gothic" w:cs="Century Gothic"/>
          <w:sz w:val="22"/>
          <w:szCs w:val="22"/>
          <w:lang w:val="en-GB"/>
        </w:rPr>
        <w:t xml:space="preserve">consider whether to </w:t>
      </w:r>
      <w:r w:rsidRPr="77964928">
        <w:rPr>
          <w:rFonts w:ascii="Century Gothic" w:eastAsia="Century Gothic" w:hAnsi="Century Gothic" w:cs="Century Gothic"/>
          <w:color w:val="000000" w:themeColor="text1"/>
          <w:sz w:val="22"/>
          <w:szCs w:val="22"/>
          <w:lang w:val="en-GB"/>
        </w:rPr>
        <w:t>discipline the pupil in accordance with this policy.</w:t>
      </w:r>
    </w:p>
    <w:p w14:paraId="0A768F1D" w14:textId="68A66E98" w:rsidR="00414C9B" w:rsidRDefault="105E1F25" w:rsidP="77964928">
      <w:pPr>
        <w:spacing w:before="240" w:after="240" w:line="244" w:lineRule="auto"/>
        <w:rPr>
          <w:rFonts w:ascii="Century Gothic" w:eastAsia="Century Gothic" w:hAnsi="Century Gothic" w:cs="Century Gothic"/>
          <w:color w:val="000000" w:themeColor="text1"/>
          <w:sz w:val="22"/>
          <w:szCs w:val="22"/>
          <w:lang w:val="en-GB"/>
        </w:rPr>
      </w:pPr>
      <w:r w:rsidRPr="77964928">
        <w:rPr>
          <w:rFonts w:ascii="Century Gothic" w:eastAsia="Century Gothic" w:hAnsi="Century Gothic" w:cs="Century Gothic"/>
          <w:color w:val="000000" w:themeColor="text1"/>
          <w:sz w:val="22"/>
          <w:szCs w:val="22"/>
          <w:lang w:val="en-GB"/>
        </w:rPr>
        <w:t xml:space="preserve">Where a pupil makes an allegation of sexual violence or sexual harassment against another pupil and that allegation is shown to have been deliberately invented or malicious, the school will </w:t>
      </w:r>
      <w:r w:rsidRPr="77964928">
        <w:rPr>
          <w:rFonts w:ascii="Century Gothic" w:eastAsia="Century Gothic" w:hAnsi="Century Gothic" w:cs="Century Gothic"/>
          <w:sz w:val="22"/>
          <w:szCs w:val="22"/>
          <w:lang w:val="en-GB"/>
        </w:rPr>
        <w:t xml:space="preserve">consider whether to </w:t>
      </w:r>
      <w:r w:rsidRPr="77964928">
        <w:rPr>
          <w:rFonts w:ascii="Century Gothic" w:eastAsia="Century Gothic" w:hAnsi="Century Gothic" w:cs="Century Gothic"/>
          <w:color w:val="000000" w:themeColor="text1"/>
          <w:sz w:val="22"/>
          <w:szCs w:val="22"/>
          <w:lang w:val="en-GB"/>
        </w:rPr>
        <w:t>discipline the pupil in accordance with this policy.</w:t>
      </w:r>
    </w:p>
    <w:p w14:paraId="0236AEE8" w14:textId="504A8846" w:rsidR="00414C9B" w:rsidRDefault="105E1F25" w:rsidP="77964928">
      <w:pPr>
        <w:spacing w:before="240" w:after="240" w:line="244" w:lineRule="auto"/>
        <w:rPr>
          <w:rFonts w:ascii="Century Gothic" w:eastAsia="Century Gothic" w:hAnsi="Century Gothic" w:cs="Century Gothic"/>
          <w:color w:val="000000" w:themeColor="text1"/>
          <w:sz w:val="22"/>
          <w:szCs w:val="22"/>
          <w:lang w:val="en-GB"/>
        </w:rPr>
      </w:pPr>
      <w:r w:rsidRPr="77964928">
        <w:rPr>
          <w:rFonts w:ascii="Century Gothic" w:eastAsia="Century Gothic" w:hAnsi="Century Gothic" w:cs="Century Gothic"/>
          <w:color w:val="000000" w:themeColor="text1"/>
          <w:sz w:val="22"/>
          <w:szCs w:val="22"/>
          <w:lang w:val="en-GB"/>
        </w:rPr>
        <w:t xml:space="preserve">In all cases where an allegation is determined to be unsubstantiated, unfounded, </w:t>
      </w:r>
      <w:r w:rsidR="2FADB1A2" w:rsidRPr="77964928">
        <w:rPr>
          <w:rFonts w:ascii="Century Gothic" w:eastAsia="Century Gothic" w:hAnsi="Century Gothic" w:cs="Century Gothic"/>
          <w:color w:val="000000" w:themeColor="text1"/>
          <w:sz w:val="22"/>
          <w:szCs w:val="22"/>
          <w:lang w:val="en-GB"/>
        </w:rPr>
        <w:t>false,</w:t>
      </w:r>
      <w:r w:rsidRPr="77964928">
        <w:rPr>
          <w:rFonts w:ascii="Century Gothic" w:eastAsia="Century Gothic" w:hAnsi="Century Gothic" w:cs="Century Gothic"/>
          <w:color w:val="000000" w:themeColor="text1"/>
          <w:sz w:val="22"/>
          <w:szCs w:val="22"/>
          <w:lang w:val="en-GB"/>
        </w:rPr>
        <w:t xml:space="preserve"> or malicious, the school (in collaboration with the local authority designated officer (LADO), where relevant) will consider whether the pupil who made the allegation </w:t>
      </w:r>
      <w:r w:rsidR="7789C65F" w:rsidRPr="77964928">
        <w:rPr>
          <w:rFonts w:ascii="Century Gothic" w:eastAsia="Century Gothic" w:hAnsi="Century Gothic" w:cs="Century Gothic"/>
          <w:color w:val="000000" w:themeColor="text1"/>
          <w:sz w:val="22"/>
          <w:szCs w:val="22"/>
          <w:lang w:val="en-GB"/>
        </w:rPr>
        <w:t>needs</w:t>
      </w:r>
      <w:r w:rsidRPr="77964928">
        <w:rPr>
          <w:rFonts w:ascii="Century Gothic" w:eastAsia="Century Gothic" w:hAnsi="Century Gothic" w:cs="Century Gothic"/>
          <w:color w:val="000000" w:themeColor="text1"/>
          <w:sz w:val="22"/>
          <w:szCs w:val="22"/>
          <w:lang w:val="en-GB"/>
        </w:rPr>
        <w:t xml:space="preserve"> help, or the allegation may have been a cry for help. If so, a referral to children’s social care may be appropriate.</w:t>
      </w:r>
    </w:p>
    <w:p w14:paraId="18C89AF1" w14:textId="18579910" w:rsidR="00414C9B" w:rsidRDefault="105E1F25" w:rsidP="77964928">
      <w:pPr>
        <w:spacing w:before="240" w:after="240" w:line="244" w:lineRule="auto"/>
        <w:rPr>
          <w:rFonts w:ascii="Century Gothic" w:eastAsia="Century Gothic" w:hAnsi="Century Gothic" w:cs="Century Gothic"/>
          <w:color w:val="FF0000"/>
          <w:sz w:val="22"/>
          <w:szCs w:val="22"/>
          <w:lang w:val="en-GB"/>
        </w:rPr>
      </w:pPr>
      <w:r w:rsidRPr="77964928">
        <w:rPr>
          <w:rFonts w:ascii="Century Gothic" w:eastAsia="Century Gothic" w:hAnsi="Century Gothic" w:cs="Century Gothic"/>
          <w:color w:val="000000" w:themeColor="text1"/>
          <w:sz w:val="22"/>
          <w:szCs w:val="22"/>
          <w:lang w:val="en-GB"/>
        </w:rPr>
        <w:t>The school will also consider the pastoral needs of staff and pupils accused of misconduct</w:t>
      </w:r>
      <w:r w:rsidRPr="77964928">
        <w:rPr>
          <w:rFonts w:ascii="Century Gothic" w:eastAsia="Century Gothic" w:hAnsi="Century Gothic" w:cs="Century Gothic"/>
          <w:color w:val="FF0000"/>
          <w:sz w:val="22"/>
          <w:szCs w:val="22"/>
          <w:lang w:val="en-GB"/>
        </w:rPr>
        <w:t>.</w:t>
      </w:r>
    </w:p>
    <w:p w14:paraId="55945095" w14:textId="005BE7DD" w:rsidR="00414C9B" w:rsidRDefault="105E1F25" w:rsidP="77964928">
      <w:pPr>
        <w:spacing w:before="240" w:after="240" w:line="244" w:lineRule="auto"/>
        <w:rPr>
          <w:rFonts w:ascii="Century Gothic" w:eastAsia="Century Gothic" w:hAnsi="Century Gothic" w:cs="Century Gothic"/>
          <w:color w:val="000000" w:themeColor="text1"/>
          <w:sz w:val="22"/>
          <w:szCs w:val="22"/>
          <w:lang w:val="en-GB"/>
        </w:rPr>
      </w:pPr>
      <w:r w:rsidRPr="77964928">
        <w:rPr>
          <w:rFonts w:ascii="Century Gothic" w:eastAsia="Century Gothic" w:hAnsi="Century Gothic" w:cs="Century Gothic"/>
          <w:color w:val="000000" w:themeColor="text1"/>
          <w:sz w:val="22"/>
          <w:szCs w:val="22"/>
          <w:lang w:val="en-GB"/>
        </w:rPr>
        <w:t>Please refer to our child protection and safeguarding policy</w:t>
      </w:r>
      <w:r w:rsidR="10A2D692" w:rsidRPr="77964928">
        <w:rPr>
          <w:rFonts w:ascii="Century Gothic" w:eastAsia="Century Gothic" w:hAnsi="Century Gothic" w:cs="Century Gothic"/>
          <w:color w:val="000000" w:themeColor="text1"/>
          <w:sz w:val="22"/>
          <w:szCs w:val="22"/>
          <w:lang w:val="en-GB"/>
        </w:rPr>
        <w:t xml:space="preserve">. We also have an </w:t>
      </w:r>
      <w:r w:rsidR="05F8F98C" w:rsidRPr="77964928">
        <w:rPr>
          <w:rFonts w:ascii="Century Gothic" w:eastAsia="Century Gothic" w:hAnsi="Century Gothic" w:cs="Century Gothic"/>
          <w:color w:val="000000" w:themeColor="text1"/>
          <w:sz w:val="22"/>
          <w:szCs w:val="22"/>
          <w:lang w:val="en-GB"/>
        </w:rPr>
        <w:t>A</w:t>
      </w:r>
      <w:r w:rsidRPr="77964928">
        <w:rPr>
          <w:rFonts w:ascii="Century Gothic" w:eastAsia="Century Gothic" w:hAnsi="Century Gothic" w:cs="Century Gothic"/>
          <w:color w:val="000000" w:themeColor="text1"/>
          <w:sz w:val="22"/>
          <w:szCs w:val="22"/>
          <w:lang w:val="en-GB"/>
        </w:rPr>
        <w:t xml:space="preserve">llegations </w:t>
      </w:r>
      <w:r w:rsidR="0717733F" w:rsidRPr="77964928">
        <w:rPr>
          <w:rFonts w:ascii="Century Gothic" w:eastAsia="Century Gothic" w:hAnsi="Century Gothic" w:cs="Century Gothic"/>
          <w:color w:val="000000" w:themeColor="text1"/>
          <w:sz w:val="22"/>
          <w:szCs w:val="22"/>
          <w:lang w:val="en-GB"/>
        </w:rPr>
        <w:t>A</w:t>
      </w:r>
      <w:r w:rsidRPr="77964928">
        <w:rPr>
          <w:rFonts w:ascii="Century Gothic" w:eastAsia="Century Gothic" w:hAnsi="Century Gothic" w:cs="Century Gothic"/>
          <w:color w:val="000000" w:themeColor="text1"/>
          <w:sz w:val="22"/>
          <w:szCs w:val="22"/>
          <w:lang w:val="en-GB"/>
        </w:rPr>
        <w:t xml:space="preserve">gainst </w:t>
      </w:r>
      <w:r w:rsidR="10A1DE9D" w:rsidRPr="77964928">
        <w:rPr>
          <w:rFonts w:ascii="Century Gothic" w:eastAsia="Century Gothic" w:hAnsi="Century Gothic" w:cs="Century Gothic"/>
          <w:color w:val="000000" w:themeColor="text1"/>
          <w:sz w:val="22"/>
          <w:szCs w:val="22"/>
          <w:lang w:val="en-GB"/>
        </w:rPr>
        <w:t>S</w:t>
      </w:r>
      <w:r w:rsidRPr="77964928">
        <w:rPr>
          <w:rFonts w:ascii="Century Gothic" w:eastAsia="Century Gothic" w:hAnsi="Century Gothic" w:cs="Century Gothic"/>
          <w:color w:val="000000" w:themeColor="text1"/>
          <w:sz w:val="22"/>
          <w:szCs w:val="22"/>
          <w:lang w:val="en-GB"/>
        </w:rPr>
        <w:t>taff</w:t>
      </w:r>
      <w:r w:rsidR="71DDFAD2" w:rsidRPr="77964928">
        <w:rPr>
          <w:rFonts w:ascii="Century Gothic" w:eastAsia="Century Gothic" w:hAnsi="Century Gothic" w:cs="Century Gothic"/>
          <w:color w:val="000000" w:themeColor="text1"/>
          <w:sz w:val="22"/>
          <w:szCs w:val="22"/>
          <w:lang w:val="en-GB"/>
        </w:rPr>
        <w:t xml:space="preserve"> Policy</w:t>
      </w:r>
      <w:r w:rsidR="528FCEAA" w:rsidRPr="77964928">
        <w:rPr>
          <w:rFonts w:ascii="Century Gothic" w:eastAsia="Century Gothic" w:hAnsi="Century Gothic" w:cs="Century Gothic"/>
          <w:color w:val="000000" w:themeColor="text1"/>
          <w:sz w:val="22"/>
          <w:szCs w:val="22"/>
          <w:lang w:val="en-GB"/>
        </w:rPr>
        <w:t xml:space="preserve"> </w:t>
      </w:r>
      <w:r w:rsidRPr="77964928">
        <w:rPr>
          <w:rFonts w:ascii="Century Gothic" w:eastAsia="Century Gothic" w:hAnsi="Century Gothic" w:cs="Century Gothic"/>
          <w:color w:val="000000" w:themeColor="text1"/>
          <w:sz w:val="22"/>
          <w:szCs w:val="22"/>
          <w:lang w:val="en-GB"/>
        </w:rPr>
        <w:t>for more information on responding to allegations of abuse against staff or other pupils.</w:t>
      </w:r>
    </w:p>
    <w:p w14:paraId="37B7E470" w14:textId="5B801AC1" w:rsidR="00414C9B" w:rsidRDefault="00414C9B" w:rsidP="77964928">
      <w:pPr>
        <w:spacing w:before="240" w:after="240" w:line="244" w:lineRule="auto"/>
        <w:rPr>
          <w:rFonts w:ascii="Century Gothic" w:eastAsia="Century Gothic" w:hAnsi="Century Gothic" w:cs="Century Gothic"/>
          <w:color w:val="000000" w:themeColor="text1"/>
          <w:sz w:val="22"/>
          <w:szCs w:val="22"/>
          <w:lang w:val="en-GB"/>
        </w:rPr>
      </w:pPr>
    </w:p>
    <w:p w14:paraId="6582E90A" w14:textId="21BC38E6" w:rsidR="00414C9B" w:rsidRDefault="52B45FA0" w:rsidP="00033D22">
      <w:pPr>
        <w:pStyle w:val="Heading1"/>
        <w:rPr>
          <w:rFonts w:eastAsia="Arial"/>
        </w:rPr>
      </w:pPr>
      <w:bookmarkStart w:id="56" w:name="_Toc166668316"/>
      <w:r w:rsidRPr="77964928">
        <w:rPr>
          <w:rFonts w:eastAsia="Arial"/>
        </w:rPr>
        <w:t>Removal from classrooms</w:t>
      </w:r>
      <w:bookmarkEnd w:id="56"/>
    </w:p>
    <w:p w14:paraId="5171B69A" w14:textId="7501C137" w:rsidR="00414C9B" w:rsidRDefault="52B45FA0" w:rsidP="77964928">
      <w:pPr>
        <w:spacing w:before="240" w:after="240" w:line="244" w:lineRule="auto"/>
      </w:pPr>
      <w:r w:rsidRPr="77964928">
        <w:rPr>
          <w:rFonts w:ascii="Century Gothic" w:eastAsia="Century Gothic" w:hAnsi="Century Gothic" w:cs="Century Gothic"/>
          <w:sz w:val="22"/>
          <w:szCs w:val="22"/>
          <w:lang w:val="en-GB"/>
        </w:rPr>
        <w:t>In response to serious or persistent breaches of this policy, the school may remove the pupil from the classroom for a limited time.</w:t>
      </w:r>
    </w:p>
    <w:p w14:paraId="6CC9AC72" w14:textId="5EFFDDE5" w:rsidR="00414C9B" w:rsidRDefault="52B45FA0" w:rsidP="77964928">
      <w:pPr>
        <w:spacing w:before="240" w:after="240" w:line="244" w:lineRule="auto"/>
      </w:pPr>
      <w:r w:rsidRPr="77964928">
        <w:rPr>
          <w:rFonts w:ascii="Century Gothic" w:eastAsia="Century Gothic" w:hAnsi="Century Gothic" w:cs="Century Gothic"/>
          <w:sz w:val="22"/>
          <w:szCs w:val="22"/>
          <w:lang w:val="en-GB"/>
        </w:rPr>
        <w:t>Pupils who have been removed will continue to receive education under the supervision of a member of staff. This education will be meaningful, but it may differ from the mainstream curriculum.</w:t>
      </w:r>
    </w:p>
    <w:p w14:paraId="6EBA4B42" w14:textId="7167EA17" w:rsidR="00414C9B" w:rsidRDefault="52B45FA0" w:rsidP="77964928">
      <w:pPr>
        <w:spacing w:before="240" w:after="240" w:line="244" w:lineRule="auto"/>
      </w:pPr>
      <w:r w:rsidRPr="77964928">
        <w:rPr>
          <w:rFonts w:ascii="Century Gothic" w:eastAsia="Century Gothic" w:hAnsi="Century Gothic" w:cs="Century Gothic"/>
          <w:sz w:val="22"/>
          <w:szCs w:val="22"/>
          <w:lang w:val="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0792ADEF" w14:textId="696DEAE1" w:rsidR="00414C9B" w:rsidRDefault="52B45FA0" w:rsidP="77964928">
      <w:pPr>
        <w:spacing w:before="240" w:after="240" w:line="244" w:lineRule="auto"/>
      </w:pPr>
      <w:r w:rsidRPr="77964928">
        <w:rPr>
          <w:rFonts w:ascii="Century Gothic" w:eastAsia="Century Gothic" w:hAnsi="Century Gothic" w:cs="Century Gothic"/>
          <w:sz w:val="22"/>
          <w:szCs w:val="22"/>
          <w:lang w:val="en-GB"/>
        </w:rPr>
        <w:t>Removal can be used to:</w:t>
      </w:r>
    </w:p>
    <w:p w14:paraId="7A8FE30E" w14:textId="144EFC7B"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Restore order if the pupil is being unreasonably disruptive</w:t>
      </w:r>
    </w:p>
    <w:p w14:paraId="13C29F3D" w14:textId="0AF15E64"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Maintain the safety of all pupils</w:t>
      </w:r>
    </w:p>
    <w:p w14:paraId="20293178" w14:textId="2C2F3CD8"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Allow the disruptive pupil to continue their learning in a managed environment</w:t>
      </w:r>
    </w:p>
    <w:p w14:paraId="57BEC4C1" w14:textId="39293AD3"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Allow the disruptive pupil to regain calm in a safe space</w:t>
      </w:r>
    </w:p>
    <w:p w14:paraId="31140FF9" w14:textId="57509DDD" w:rsidR="00414C9B" w:rsidRDefault="52B45FA0"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Pupils who have been removed from the classroom are supervised by</w:t>
      </w:r>
      <w:r w:rsidR="183B3624" w:rsidRPr="77964928">
        <w:rPr>
          <w:rFonts w:ascii="Century Gothic" w:eastAsia="Century Gothic" w:hAnsi="Century Gothic" w:cs="Century Gothic"/>
          <w:sz w:val="22"/>
          <w:szCs w:val="22"/>
          <w:lang w:val="en-GB"/>
        </w:rPr>
        <w:t xml:space="preserve"> Bridgelea </w:t>
      </w:r>
      <w:r w:rsidR="4640A992" w:rsidRPr="77964928">
        <w:rPr>
          <w:rFonts w:ascii="Century Gothic" w:eastAsia="Century Gothic" w:hAnsi="Century Gothic" w:cs="Century Gothic"/>
          <w:sz w:val="22"/>
          <w:szCs w:val="22"/>
          <w:lang w:val="en-GB"/>
        </w:rPr>
        <w:t>staff and</w:t>
      </w:r>
      <w:r w:rsidRPr="77964928">
        <w:rPr>
          <w:rFonts w:ascii="Century Gothic" w:eastAsia="Century Gothic" w:hAnsi="Century Gothic" w:cs="Century Gothic"/>
          <w:sz w:val="22"/>
          <w:szCs w:val="22"/>
          <w:lang w:val="en-GB"/>
        </w:rPr>
        <w:t xml:space="preserve"> will be </w:t>
      </w:r>
      <w:r w:rsidR="18F5E856" w:rsidRPr="77964928">
        <w:rPr>
          <w:rFonts w:ascii="Century Gothic" w:eastAsia="Century Gothic" w:hAnsi="Century Gothic" w:cs="Century Gothic"/>
          <w:sz w:val="22"/>
          <w:szCs w:val="22"/>
          <w:lang w:val="en-GB"/>
        </w:rPr>
        <w:t>supported to return to the classroom as soon as it is safe to do so.</w:t>
      </w:r>
    </w:p>
    <w:p w14:paraId="544179BF" w14:textId="6567F4A3" w:rsidR="00414C9B" w:rsidRDefault="52B45FA0"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lastRenderedPageBreak/>
        <w:t>Pupils will not be removed from classrooms for prolonged periods of time without the explicit agreement of the headteacher</w:t>
      </w:r>
      <w:r w:rsidR="401D446F" w:rsidRPr="77964928">
        <w:rPr>
          <w:rFonts w:ascii="Century Gothic" w:eastAsia="Century Gothic" w:hAnsi="Century Gothic" w:cs="Century Gothic"/>
          <w:sz w:val="22"/>
          <w:szCs w:val="22"/>
          <w:lang w:val="en-GB"/>
        </w:rPr>
        <w:t xml:space="preserve"> and as a part of a child’s </w:t>
      </w:r>
      <w:r w:rsidR="072331F8" w:rsidRPr="77964928">
        <w:rPr>
          <w:rFonts w:ascii="Century Gothic" w:eastAsia="Century Gothic" w:hAnsi="Century Gothic" w:cs="Century Gothic"/>
          <w:sz w:val="22"/>
          <w:szCs w:val="22"/>
          <w:lang w:val="en-GB"/>
        </w:rPr>
        <w:t xml:space="preserve">transition plan, </w:t>
      </w:r>
      <w:r w:rsidR="401D446F" w:rsidRPr="77964928">
        <w:rPr>
          <w:rFonts w:ascii="Century Gothic" w:eastAsia="Century Gothic" w:hAnsi="Century Gothic" w:cs="Century Gothic"/>
          <w:sz w:val="22"/>
          <w:szCs w:val="22"/>
          <w:lang w:val="en-GB"/>
        </w:rPr>
        <w:t>reintegration pla</w:t>
      </w:r>
      <w:r w:rsidR="1223619A" w:rsidRPr="77964928">
        <w:rPr>
          <w:rFonts w:ascii="Century Gothic" w:eastAsia="Century Gothic" w:hAnsi="Century Gothic" w:cs="Century Gothic"/>
          <w:sz w:val="22"/>
          <w:szCs w:val="22"/>
          <w:lang w:val="en-GB"/>
        </w:rPr>
        <w:t xml:space="preserve">n, internal </w:t>
      </w:r>
      <w:r w:rsidR="600D68D1" w:rsidRPr="77964928">
        <w:rPr>
          <w:rFonts w:ascii="Century Gothic" w:eastAsia="Century Gothic" w:hAnsi="Century Gothic" w:cs="Century Gothic"/>
          <w:sz w:val="22"/>
          <w:szCs w:val="22"/>
          <w:lang w:val="en-GB"/>
        </w:rPr>
        <w:t>suspension,</w:t>
      </w:r>
      <w:r w:rsidR="1223619A" w:rsidRPr="77964928">
        <w:rPr>
          <w:rFonts w:ascii="Century Gothic" w:eastAsia="Century Gothic" w:hAnsi="Century Gothic" w:cs="Century Gothic"/>
          <w:sz w:val="22"/>
          <w:szCs w:val="22"/>
          <w:lang w:val="en-GB"/>
        </w:rPr>
        <w:t xml:space="preserve"> or Communication Chart.</w:t>
      </w:r>
    </w:p>
    <w:p w14:paraId="195B6D8F" w14:textId="2AE65A9D" w:rsidR="00414C9B" w:rsidRDefault="52B45FA0" w:rsidP="77964928">
      <w:pPr>
        <w:spacing w:before="240" w:after="240" w:line="244" w:lineRule="auto"/>
      </w:pPr>
      <w:r w:rsidRPr="77964928">
        <w:rPr>
          <w:rFonts w:ascii="Century Gothic" w:eastAsia="Century Gothic" w:hAnsi="Century Gothic" w:cs="Century Gothic"/>
          <w:sz w:val="22"/>
          <w:szCs w:val="22"/>
          <w:lang w:val="en-GB"/>
        </w:rPr>
        <w:t xml:space="preserve">Pupils should be reintegrated into the classroom as soon as it is appropriate and safe to do so. The school will consider what support is needed to help a pupil successfully reintegrate into the classroom and meet the expected standards of behaviour.  </w:t>
      </w:r>
    </w:p>
    <w:p w14:paraId="5AEED67A" w14:textId="7B7EFADC" w:rsidR="00414C9B" w:rsidRDefault="52B45FA0" w:rsidP="77964928">
      <w:pPr>
        <w:spacing w:before="240" w:after="240" w:line="244" w:lineRule="auto"/>
      </w:pPr>
      <w:r w:rsidRPr="77964928">
        <w:rPr>
          <w:rFonts w:ascii="Century Gothic" w:eastAsia="Century Gothic" w:hAnsi="Century Gothic" w:cs="Century Gothic"/>
          <w:sz w:val="22"/>
          <w:szCs w:val="22"/>
          <w:lang w:val="en-GB"/>
        </w:rPr>
        <w:t>Parents/carers will be informed on the same day that their child is removed from the classroom.</w:t>
      </w:r>
    </w:p>
    <w:p w14:paraId="101E025E" w14:textId="0899C057" w:rsidR="00414C9B" w:rsidRDefault="52B45FA0"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 will consider an alternative approach to behaviour management for pupils who are frequently removed from class, such</w:t>
      </w:r>
      <w:r w:rsidR="78DA3D42" w:rsidRPr="77964928">
        <w:rPr>
          <w:rFonts w:ascii="Century Gothic" w:eastAsia="Century Gothic" w:hAnsi="Century Gothic" w:cs="Century Gothic"/>
          <w:sz w:val="22"/>
          <w:szCs w:val="22"/>
          <w:lang w:val="en-GB"/>
        </w:rPr>
        <w:t xml:space="preserve"> as:</w:t>
      </w:r>
    </w:p>
    <w:p w14:paraId="5FA08DB3" w14:textId="6B4B51E8" w:rsidR="00414C9B" w:rsidRDefault="78DA3D42"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Retreat referral</w:t>
      </w:r>
    </w:p>
    <w:p w14:paraId="68D31F22" w14:textId="1BF24554"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Use of teaching assistants</w:t>
      </w:r>
    </w:p>
    <w:p w14:paraId="5BEDE62C" w14:textId="0D448F72"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Multi-agency assessment</w:t>
      </w:r>
    </w:p>
    <w:p w14:paraId="18B3E48F" w14:textId="2AE34FED" w:rsidR="00414C9B" w:rsidRDefault="52B45FA0" w:rsidP="00033D22">
      <w:pPr>
        <w:pStyle w:val="Heading1"/>
      </w:pPr>
      <w:bookmarkStart w:id="57" w:name="_Toc166668317"/>
      <w:r w:rsidRPr="77964928">
        <w:rPr>
          <w:rFonts w:eastAsia="Arial"/>
        </w:rPr>
        <w:t>Suspension and permanent exclusion</w:t>
      </w:r>
      <w:bookmarkEnd w:id="57"/>
    </w:p>
    <w:p w14:paraId="56704602" w14:textId="6465F84F" w:rsidR="00414C9B" w:rsidRDefault="52B45FA0" w:rsidP="77964928">
      <w:pPr>
        <w:spacing w:before="240" w:after="240" w:line="244" w:lineRule="auto"/>
      </w:pPr>
      <w:r w:rsidRPr="77964928">
        <w:rPr>
          <w:rFonts w:ascii="Century Gothic" w:eastAsia="Century Gothic" w:hAnsi="Century Gothic" w:cs="Century Gothic"/>
          <w:sz w:val="22"/>
          <w:szCs w:val="22"/>
          <w:lang w:val="en-GB"/>
        </w:rPr>
        <w:t xml:space="preserve">The school can use suspension and permanent exclusion in response to serious incidents or in response to persistent poor behaviour which has not improved following in-school sanctions and interventions.  </w:t>
      </w:r>
    </w:p>
    <w:p w14:paraId="10ACD32F" w14:textId="5332383F" w:rsidR="00414C9B" w:rsidRDefault="52B45FA0" w:rsidP="77964928">
      <w:pPr>
        <w:spacing w:before="240" w:after="240" w:line="244" w:lineRule="auto"/>
      </w:pPr>
      <w:r w:rsidRPr="77964928">
        <w:rPr>
          <w:rFonts w:ascii="Century Gothic" w:eastAsia="Century Gothic" w:hAnsi="Century Gothic" w:cs="Century Gothic"/>
          <w:sz w:val="22"/>
          <w:szCs w:val="22"/>
          <w:lang w:val="en-GB"/>
        </w:rPr>
        <w:t>The decision to suspend or exclude will be made by the headteacher and only as a last resort.</w:t>
      </w:r>
    </w:p>
    <w:p w14:paraId="2780269C" w14:textId="3735F09B" w:rsidR="00414C9B" w:rsidRDefault="52B45FA0"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Please refer to our exclusions policy for more information.</w:t>
      </w:r>
    </w:p>
    <w:p w14:paraId="6A0B32D4" w14:textId="3BE5F08A" w:rsidR="00414C9B" w:rsidRDefault="00414C9B" w:rsidP="77964928">
      <w:pPr>
        <w:spacing w:before="240" w:after="240" w:line="244" w:lineRule="auto"/>
        <w:rPr>
          <w:rFonts w:ascii="Century Gothic" w:eastAsia="Century Gothic" w:hAnsi="Century Gothic" w:cs="Century Gothic"/>
          <w:color w:val="000000" w:themeColor="text1"/>
          <w:sz w:val="22"/>
          <w:szCs w:val="22"/>
          <w:lang w:val="en-GB"/>
        </w:rPr>
      </w:pPr>
    </w:p>
    <w:p w14:paraId="1919374E" w14:textId="118B436F" w:rsidR="00414C9B" w:rsidRDefault="00414C9B" w:rsidP="77964928">
      <w:pPr>
        <w:spacing w:line="244" w:lineRule="auto"/>
      </w:pPr>
      <w:r>
        <w:br w:type="page"/>
      </w:r>
    </w:p>
    <w:p w14:paraId="19471DC7" w14:textId="43FDE7B2" w:rsidR="00414C9B" w:rsidRDefault="00414C9B" w:rsidP="00414C9B">
      <w:pPr>
        <w:pStyle w:val="BodyText"/>
        <w:spacing w:line="244" w:lineRule="auto"/>
        <w:ind w:left="120" w:right="144"/>
      </w:pPr>
    </w:p>
    <w:p w14:paraId="65A813AF" w14:textId="708F0075" w:rsidR="00582721" w:rsidRPr="00CA2365" w:rsidRDefault="00582721" w:rsidP="00033D22">
      <w:pPr>
        <w:pStyle w:val="Heading1"/>
      </w:pPr>
      <w:bookmarkStart w:id="58" w:name="_Toc166668318"/>
      <w:r w:rsidRPr="00CA2365">
        <w:t>Levels of Response:</w:t>
      </w:r>
      <w:bookmarkEnd w:id="58"/>
    </w:p>
    <w:p w14:paraId="6D9C8D39" w14:textId="77777777" w:rsidR="006012A4" w:rsidRPr="00CA2365" w:rsidRDefault="006012A4" w:rsidP="00202937">
      <w:pPr>
        <w:rPr>
          <w:rFonts w:ascii="Century Gothic" w:eastAsia="Times New Roman" w:hAnsi="Century Gothic" w:cs="Arial"/>
          <w:b/>
          <w:sz w:val="22"/>
          <w:szCs w:val="22"/>
          <w:lang w:val="en-GB"/>
        </w:rPr>
      </w:pPr>
    </w:p>
    <w:p w14:paraId="35802854" w14:textId="77777777" w:rsidR="00096B3A" w:rsidRPr="00CA2365" w:rsidRDefault="00096B3A" w:rsidP="00033D22">
      <w:pPr>
        <w:pStyle w:val="Heading2"/>
      </w:pPr>
      <w:bookmarkStart w:id="59" w:name="_Toc166668319"/>
      <w:r w:rsidRPr="00CA2365">
        <w:t>Level 1</w:t>
      </w:r>
      <w:bookmarkEnd w:id="59"/>
    </w:p>
    <w:p w14:paraId="675E05EE" w14:textId="77777777" w:rsidR="002848FF" w:rsidRPr="00CA2365" w:rsidRDefault="002848FF" w:rsidP="00202937">
      <w:pPr>
        <w:rPr>
          <w:rFonts w:ascii="Century Gothic" w:hAnsi="Century Gothic" w:cs="Arial"/>
          <w:sz w:val="22"/>
          <w:szCs w:val="22"/>
        </w:rPr>
      </w:pPr>
    </w:p>
    <w:p w14:paraId="0E159000" w14:textId="319DA39A" w:rsidR="002848FF" w:rsidRPr="00CA2365" w:rsidRDefault="002848FF" w:rsidP="00202937">
      <w:pPr>
        <w:rPr>
          <w:rFonts w:ascii="Century Gothic" w:hAnsi="Century Gothic" w:cs="Arial"/>
          <w:color w:val="000000"/>
          <w:w w:val="95"/>
          <w:sz w:val="22"/>
          <w:szCs w:val="22"/>
        </w:rPr>
      </w:pPr>
      <w:r w:rsidRPr="00CA2365">
        <w:rPr>
          <w:rFonts w:ascii="Century Gothic" w:hAnsi="Century Gothic" w:cs="Arial"/>
          <w:w w:val="95"/>
          <w:sz w:val="22"/>
          <w:szCs w:val="22"/>
        </w:rPr>
        <w:t>At Bridgelea we believe that</w:t>
      </w:r>
      <w:r w:rsidR="00E31147" w:rsidRPr="00CA2365">
        <w:rPr>
          <w:rFonts w:ascii="Century Gothic" w:hAnsi="Century Gothic" w:cs="Arial"/>
          <w:w w:val="95"/>
          <w:sz w:val="22"/>
          <w:szCs w:val="22"/>
        </w:rPr>
        <w:t xml:space="preserve"> all</w:t>
      </w:r>
      <w:r w:rsidRPr="00CA2365">
        <w:rPr>
          <w:rFonts w:ascii="Century Gothic" w:hAnsi="Century Gothic" w:cs="Arial"/>
          <w:w w:val="95"/>
          <w:sz w:val="22"/>
          <w:szCs w:val="22"/>
        </w:rPr>
        <w:t xml:space="preserve"> </w:t>
      </w:r>
      <w:proofErr w:type="spellStart"/>
      <w:r w:rsidR="4CA21715" w:rsidRPr="00CA2365">
        <w:rPr>
          <w:rFonts w:ascii="Century Gothic" w:hAnsi="Century Gothic" w:cs="Arial"/>
          <w:w w:val="95"/>
          <w:sz w:val="22"/>
          <w:szCs w:val="22"/>
        </w:rPr>
        <w:t>behaviour</w:t>
      </w:r>
      <w:proofErr w:type="spellEnd"/>
      <w:r w:rsidRPr="00CA2365">
        <w:rPr>
          <w:rFonts w:ascii="Century Gothic" w:hAnsi="Century Gothic" w:cs="Arial"/>
          <w:w w:val="95"/>
          <w:sz w:val="22"/>
          <w:szCs w:val="22"/>
        </w:rPr>
        <w:t xml:space="preserve"> is communication.</w:t>
      </w:r>
      <w:r w:rsidRPr="00CA2365">
        <w:rPr>
          <w:rFonts w:ascii="Century Gothic" w:hAnsi="Century Gothic" w:cs="Arial"/>
          <w:spacing w:val="-2"/>
          <w:w w:val="95"/>
          <w:sz w:val="22"/>
          <w:szCs w:val="22"/>
        </w:rPr>
        <w:t xml:space="preserve"> </w:t>
      </w:r>
      <w:r w:rsidRPr="00CA2365">
        <w:rPr>
          <w:rFonts w:ascii="Century Gothic" w:hAnsi="Century Gothic" w:cs="Arial"/>
          <w:w w:val="95"/>
          <w:sz w:val="22"/>
          <w:szCs w:val="22"/>
        </w:rPr>
        <w:t>Children are supported</w:t>
      </w:r>
      <w:r w:rsidRPr="00CA2365">
        <w:rPr>
          <w:rFonts w:ascii="Century Gothic" w:hAnsi="Century Gothic" w:cs="Arial"/>
          <w:spacing w:val="1"/>
          <w:w w:val="95"/>
          <w:sz w:val="22"/>
          <w:szCs w:val="22"/>
        </w:rPr>
        <w:t xml:space="preserve"> </w:t>
      </w:r>
      <w:r w:rsidRPr="00CA2365">
        <w:rPr>
          <w:rFonts w:ascii="Century Gothic" w:hAnsi="Century Gothic" w:cs="Arial"/>
          <w:w w:val="95"/>
          <w:sz w:val="22"/>
          <w:szCs w:val="22"/>
        </w:rPr>
        <w:t>by</w:t>
      </w:r>
      <w:r w:rsidRPr="00CA2365">
        <w:rPr>
          <w:rFonts w:ascii="Century Gothic" w:hAnsi="Century Gothic" w:cs="Arial"/>
          <w:spacing w:val="2"/>
          <w:w w:val="95"/>
          <w:sz w:val="22"/>
          <w:szCs w:val="22"/>
        </w:rPr>
        <w:t xml:space="preserve"> </w:t>
      </w:r>
      <w:r w:rsidRPr="00CA2365">
        <w:rPr>
          <w:rFonts w:ascii="Century Gothic" w:hAnsi="Century Gothic" w:cs="Arial"/>
          <w:w w:val="95"/>
          <w:sz w:val="22"/>
          <w:szCs w:val="22"/>
        </w:rPr>
        <w:t>adults</w:t>
      </w:r>
      <w:r w:rsidRPr="00CA2365">
        <w:rPr>
          <w:rFonts w:ascii="Century Gothic" w:hAnsi="Century Gothic" w:cs="Arial"/>
          <w:spacing w:val="3"/>
          <w:w w:val="95"/>
          <w:sz w:val="22"/>
          <w:szCs w:val="22"/>
        </w:rPr>
        <w:t xml:space="preserve"> </w:t>
      </w:r>
      <w:r w:rsidRPr="00CA2365">
        <w:rPr>
          <w:rFonts w:ascii="Century Gothic" w:hAnsi="Century Gothic" w:cs="Arial"/>
          <w:w w:val="95"/>
          <w:sz w:val="22"/>
          <w:szCs w:val="22"/>
        </w:rPr>
        <w:t>throughout</w:t>
      </w:r>
      <w:r w:rsidRPr="00CA2365">
        <w:rPr>
          <w:rFonts w:ascii="Century Gothic" w:hAnsi="Century Gothic" w:cs="Arial"/>
          <w:spacing w:val="4"/>
          <w:w w:val="95"/>
          <w:sz w:val="22"/>
          <w:szCs w:val="22"/>
        </w:rPr>
        <w:t xml:space="preserve"> </w:t>
      </w:r>
      <w:r w:rsidRPr="00CA2365">
        <w:rPr>
          <w:rFonts w:ascii="Century Gothic" w:hAnsi="Century Gothic" w:cs="Arial"/>
          <w:w w:val="95"/>
          <w:sz w:val="22"/>
          <w:szCs w:val="22"/>
        </w:rPr>
        <w:t>the</w:t>
      </w:r>
      <w:r w:rsidRPr="00CA2365">
        <w:rPr>
          <w:rFonts w:ascii="Century Gothic" w:hAnsi="Century Gothic" w:cs="Arial"/>
          <w:spacing w:val="1"/>
          <w:w w:val="95"/>
          <w:sz w:val="22"/>
          <w:szCs w:val="22"/>
        </w:rPr>
        <w:t xml:space="preserve"> </w:t>
      </w:r>
      <w:r w:rsidRPr="00CA2365">
        <w:rPr>
          <w:rFonts w:ascii="Century Gothic" w:hAnsi="Century Gothic" w:cs="Arial"/>
          <w:w w:val="95"/>
          <w:sz w:val="22"/>
          <w:szCs w:val="22"/>
        </w:rPr>
        <w:t>school</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day.</w:t>
      </w:r>
      <w:r w:rsidRPr="00CA2365">
        <w:rPr>
          <w:rFonts w:ascii="Century Gothic" w:hAnsi="Century Gothic" w:cs="Arial"/>
          <w:spacing w:val="-7"/>
          <w:w w:val="95"/>
          <w:sz w:val="22"/>
          <w:szCs w:val="22"/>
        </w:rPr>
        <w:t xml:space="preserve"> </w:t>
      </w:r>
      <w:r w:rsidRPr="00CA2365">
        <w:rPr>
          <w:rFonts w:ascii="Century Gothic" w:hAnsi="Century Gothic" w:cs="Arial"/>
          <w:w w:val="95"/>
          <w:sz w:val="22"/>
          <w:szCs w:val="22"/>
        </w:rPr>
        <w:t>At</w:t>
      </w:r>
      <w:r w:rsidRPr="00CA2365">
        <w:rPr>
          <w:rFonts w:ascii="Century Gothic" w:hAnsi="Century Gothic" w:cs="Arial"/>
          <w:spacing w:val="-3"/>
          <w:w w:val="95"/>
          <w:sz w:val="22"/>
          <w:szCs w:val="22"/>
        </w:rPr>
        <w:t xml:space="preserve"> </w:t>
      </w:r>
      <w:r w:rsidRPr="00CA2365">
        <w:rPr>
          <w:rFonts w:ascii="Century Gothic" w:hAnsi="Century Gothic" w:cs="Arial"/>
          <w:w w:val="95"/>
          <w:sz w:val="22"/>
          <w:szCs w:val="22"/>
        </w:rPr>
        <w:t>times,</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a</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pupil</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may</w:t>
      </w:r>
      <w:r w:rsidRPr="00CA2365">
        <w:rPr>
          <w:rFonts w:ascii="Century Gothic" w:hAnsi="Century Gothic" w:cs="Arial"/>
          <w:spacing w:val="-8"/>
          <w:w w:val="95"/>
          <w:sz w:val="22"/>
          <w:szCs w:val="22"/>
        </w:rPr>
        <w:t xml:space="preserve"> </w:t>
      </w:r>
      <w:r w:rsidRPr="00CA2365">
        <w:rPr>
          <w:rFonts w:ascii="Century Gothic" w:hAnsi="Century Gothic" w:cs="Arial"/>
          <w:w w:val="95"/>
          <w:sz w:val="22"/>
          <w:szCs w:val="22"/>
        </w:rPr>
        <w:t>show</w:t>
      </w:r>
      <w:r w:rsidRPr="00CA2365">
        <w:rPr>
          <w:rFonts w:ascii="Century Gothic" w:hAnsi="Century Gothic" w:cs="Arial"/>
          <w:spacing w:val="-2"/>
          <w:w w:val="95"/>
          <w:sz w:val="22"/>
          <w:szCs w:val="22"/>
        </w:rPr>
        <w:t xml:space="preserve"> </w:t>
      </w:r>
      <w:r w:rsidRPr="00CA2365">
        <w:rPr>
          <w:rFonts w:ascii="Century Gothic" w:hAnsi="Century Gothic" w:cs="Arial"/>
          <w:w w:val="95"/>
          <w:sz w:val="22"/>
          <w:szCs w:val="22"/>
        </w:rPr>
        <w:t>signs</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of</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dysregulation.</w:t>
      </w:r>
      <w:r w:rsidRPr="00CA2365">
        <w:rPr>
          <w:rFonts w:ascii="Century Gothic" w:hAnsi="Century Gothic" w:cs="Arial"/>
          <w:spacing w:val="-3"/>
          <w:w w:val="95"/>
          <w:sz w:val="22"/>
          <w:szCs w:val="22"/>
        </w:rPr>
        <w:t xml:space="preserve"> </w:t>
      </w:r>
      <w:r w:rsidRPr="00CA2365">
        <w:rPr>
          <w:rFonts w:ascii="Century Gothic" w:hAnsi="Century Gothic" w:cs="Arial"/>
          <w:w w:val="95"/>
          <w:sz w:val="22"/>
          <w:szCs w:val="22"/>
        </w:rPr>
        <w:t>At</w:t>
      </w:r>
      <w:r w:rsidRPr="00CA2365">
        <w:rPr>
          <w:rFonts w:ascii="Century Gothic" w:hAnsi="Century Gothic" w:cs="Arial"/>
          <w:spacing w:val="-4"/>
          <w:w w:val="95"/>
          <w:sz w:val="22"/>
          <w:szCs w:val="22"/>
        </w:rPr>
        <w:t xml:space="preserve"> </w:t>
      </w:r>
      <w:r w:rsidRPr="00CA2365">
        <w:rPr>
          <w:rFonts w:ascii="Century Gothic" w:hAnsi="Century Gothic" w:cs="Arial"/>
          <w:w w:val="95"/>
          <w:sz w:val="22"/>
          <w:szCs w:val="22"/>
        </w:rPr>
        <w:t>this</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point,</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adults</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complete</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a</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 xml:space="preserve">dynamic </w:t>
      </w:r>
      <w:r w:rsidRPr="00CA2365">
        <w:rPr>
          <w:rFonts w:ascii="Century Gothic" w:hAnsi="Century Gothic" w:cs="Arial"/>
          <w:spacing w:val="-64"/>
          <w:w w:val="95"/>
          <w:sz w:val="22"/>
          <w:szCs w:val="22"/>
        </w:rPr>
        <w:t xml:space="preserve">  </w:t>
      </w:r>
      <w:r w:rsidRPr="00CA2365">
        <w:rPr>
          <w:rFonts w:ascii="Century Gothic" w:hAnsi="Century Gothic" w:cs="Arial"/>
          <w:w w:val="90"/>
          <w:sz w:val="22"/>
          <w:szCs w:val="22"/>
        </w:rPr>
        <w:t>risk</w:t>
      </w:r>
      <w:r w:rsidRPr="00CA2365">
        <w:rPr>
          <w:rFonts w:ascii="Century Gothic" w:hAnsi="Century Gothic" w:cs="Arial"/>
          <w:spacing w:val="1"/>
          <w:w w:val="90"/>
          <w:sz w:val="22"/>
          <w:szCs w:val="22"/>
        </w:rPr>
        <w:t xml:space="preserve"> </w:t>
      </w:r>
      <w:r w:rsidRPr="00CA2365">
        <w:rPr>
          <w:rFonts w:ascii="Century Gothic" w:hAnsi="Century Gothic" w:cs="Arial"/>
          <w:w w:val="90"/>
          <w:sz w:val="22"/>
          <w:szCs w:val="22"/>
        </w:rPr>
        <w:t>assessment</w:t>
      </w:r>
      <w:r w:rsidRPr="00CA2365">
        <w:rPr>
          <w:rFonts w:ascii="Century Gothic" w:hAnsi="Century Gothic" w:cs="Arial"/>
          <w:spacing w:val="4"/>
          <w:w w:val="90"/>
          <w:sz w:val="22"/>
          <w:szCs w:val="22"/>
        </w:rPr>
        <w:t xml:space="preserve"> </w:t>
      </w:r>
      <w:r w:rsidRPr="00CA2365">
        <w:rPr>
          <w:rFonts w:ascii="Century Gothic" w:hAnsi="Century Gothic" w:cs="Arial"/>
          <w:w w:val="90"/>
          <w:sz w:val="22"/>
          <w:szCs w:val="22"/>
        </w:rPr>
        <w:t>to</w:t>
      </w:r>
      <w:r w:rsidRPr="00CA2365">
        <w:rPr>
          <w:rFonts w:ascii="Century Gothic" w:hAnsi="Century Gothic" w:cs="Arial"/>
          <w:spacing w:val="1"/>
          <w:w w:val="90"/>
          <w:sz w:val="22"/>
          <w:szCs w:val="22"/>
        </w:rPr>
        <w:t xml:space="preserve"> </w:t>
      </w:r>
      <w:r w:rsidRPr="00CA2365">
        <w:rPr>
          <w:rFonts w:ascii="Century Gothic" w:hAnsi="Century Gothic" w:cs="Arial"/>
          <w:w w:val="90"/>
          <w:sz w:val="22"/>
          <w:szCs w:val="22"/>
        </w:rPr>
        <w:t>assess</w:t>
      </w:r>
      <w:r w:rsidRPr="00CA2365">
        <w:rPr>
          <w:rFonts w:ascii="Century Gothic" w:hAnsi="Century Gothic" w:cs="Arial"/>
          <w:spacing w:val="4"/>
          <w:w w:val="90"/>
          <w:sz w:val="22"/>
          <w:szCs w:val="22"/>
        </w:rPr>
        <w:t xml:space="preserve"> </w:t>
      </w:r>
      <w:r w:rsidR="149FC324" w:rsidRPr="00CA2365">
        <w:rPr>
          <w:rFonts w:ascii="Century Gothic" w:hAnsi="Century Gothic" w:cs="Arial"/>
          <w:w w:val="90"/>
          <w:sz w:val="22"/>
          <w:szCs w:val="22"/>
        </w:rPr>
        <w:t>where</w:t>
      </w:r>
      <w:r w:rsidRPr="00CA2365">
        <w:rPr>
          <w:rFonts w:ascii="Century Gothic" w:hAnsi="Century Gothic" w:cs="Arial"/>
          <w:spacing w:val="1"/>
          <w:w w:val="90"/>
          <w:sz w:val="22"/>
          <w:szCs w:val="22"/>
        </w:rPr>
        <w:t xml:space="preserve"> </w:t>
      </w:r>
      <w:r w:rsidRPr="00CA2365">
        <w:rPr>
          <w:rFonts w:ascii="Century Gothic" w:hAnsi="Century Gothic" w:cs="Arial"/>
          <w:w w:val="90"/>
          <w:sz w:val="22"/>
          <w:szCs w:val="22"/>
        </w:rPr>
        <w:t>the</w:t>
      </w:r>
      <w:r w:rsidRPr="00CA2365">
        <w:rPr>
          <w:rFonts w:ascii="Century Gothic" w:hAnsi="Century Gothic" w:cs="Arial"/>
          <w:spacing w:val="2"/>
          <w:w w:val="90"/>
          <w:sz w:val="22"/>
          <w:szCs w:val="22"/>
        </w:rPr>
        <w:t xml:space="preserve"> </w:t>
      </w:r>
      <w:r w:rsidR="00E31147" w:rsidRPr="00CA2365">
        <w:rPr>
          <w:rFonts w:ascii="Century Gothic" w:hAnsi="Century Gothic" w:cs="Arial"/>
          <w:w w:val="90"/>
          <w:sz w:val="22"/>
          <w:szCs w:val="22"/>
        </w:rPr>
        <w:t>arousal</w:t>
      </w:r>
      <w:r w:rsidRPr="00CA2365">
        <w:rPr>
          <w:rFonts w:ascii="Century Gothic" w:hAnsi="Century Gothic" w:cs="Arial"/>
          <w:w w:val="90"/>
          <w:sz w:val="22"/>
          <w:szCs w:val="22"/>
        </w:rPr>
        <w:t xml:space="preserve"> cycle the child is and use emotion coaching</w:t>
      </w:r>
      <w:r w:rsidRPr="00CA2365">
        <w:rPr>
          <w:rFonts w:ascii="Century Gothic" w:hAnsi="Century Gothic" w:cs="Arial"/>
          <w:color w:val="000000"/>
          <w:spacing w:val="5"/>
          <w:w w:val="95"/>
          <w:sz w:val="22"/>
          <w:szCs w:val="22"/>
        </w:rPr>
        <w:t xml:space="preserve"> </w:t>
      </w:r>
      <w:r w:rsidRPr="00CA2365">
        <w:rPr>
          <w:rFonts w:ascii="Century Gothic" w:hAnsi="Century Gothic" w:cs="Arial"/>
          <w:color w:val="000000"/>
          <w:w w:val="95"/>
          <w:sz w:val="22"/>
          <w:szCs w:val="22"/>
        </w:rPr>
        <w:t>strategies</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to</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help</w:t>
      </w:r>
      <w:r w:rsidRPr="00CA2365">
        <w:rPr>
          <w:rFonts w:ascii="Century Gothic" w:hAnsi="Century Gothic" w:cs="Arial"/>
          <w:color w:val="000000"/>
          <w:spacing w:val="-6"/>
          <w:w w:val="95"/>
          <w:sz w:val="22"/>
          <w:szCs w:val="22"/>
        </w:rPr>
        <w:t xml:space="preserve"> </w:t>
      </w:r>
      <w:r w:rsidRPr="00CA2365">
        <w:rPr>
          <w:rFonts w:ascii="Century Gothic" w:hAnsi="Century Gothic" w:cs="Arial"/>
          <w:color w:val="000000"/>
          <w:w w:val="95"/>
          <w:sz w:val="22"/>
          <w:szCs w:val="22"/>
        </w:rPr>
        <w:t>pupils</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to</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identify</w:t>
      </w:r>
      <w:r w:rsidRPr="00CA2365">
        <w:rPr>
          <w:rFonts w:ascii="Century Gothic" w:hAnsi="Century Gothic" w:cs="Arial"/>
          <w:color w:val="000000"/>
          <w:spacing w:val="-9"/>
          <w:w w:val="95"/>
          <w:sz w:val="22"/>
          <w:szCs w:val="22"/>
        </w:rPr>
        <w:t xml:space="preserve"> </w:t>
      </w:r>
      <w:r w:rsidRPr="00CA2365">
        <w:rPr>
          <w:rFonts w:ascii="Century Gothic" w:hAnsi="Century Gothic" w:cs="Arial"/>
          <w:color w:val="000000"/>
          <w:w w:val="95"/>
          <w:sz w:val="22"/>
          <w:szCs w:val="22"/>
        </w:rPr>
        <w:t>their</w:t>
      </w:r>
      <w:r w:rsidRPr="00CA2365">
        <w:rPr>
          <w:rFonts w:ascii="Century Gothic" w:hAnsi="Century Gothic" w:cs="Arial"/>
          <w:color w:val="000000"/>
          <w:spacing w:val="-10"/>
          <w:w w:val="95"/>
          <w:sz w:val="22"/>
          <w:szCs w:val="22"/>
        </w:rPr>
        <w:t xml:space="preserve"> </w:t>
      </w:r>
      <w:r w:rsidRPr="00CA2365">
        <w:rPr>
          <w:rFonts w:ascii="Century Gothic" w:hAnsi="Century Gothic" w:cs="Arial"/>
          <w:color w:val="000000"/>
          <w:w w:val="95"/>
          <w:sz w:val="22"/>
          <w:szCs w:val="22"/>
        </w:rPr>
        <w:t>emotions</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and</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the</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underlying</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cause</w:t>
      </w:r>
      <w:r w:rsidRPr="00CA2365">
        <w:rPr>
          <w:rFonts w:ascii="Century Gothic" w:hAnsi="Century Gothic" w:cs="Arial"/>
          <w:color w:val="000000"/>
          <w:spacing w:val="-5"/>
          <w:w w:val="95"/>
          <w:sz w:val="22"/>
          <w:szCs w:val="22"/>
        </w:rPr>
        <w:t xml:space="preserve"> </w:t>
      </w:r>
      <w:r w:rsidRPr="00CA2365">
        <w:rPr>
          <w:rFonts w:ascii="Century Gothic" w:hAnsi="Century Gothic" w:cs="Arial"/>
          <w:color w:val="000000"/>
          <w:w w:val="95"/>
          <w:sz w:val="22"/>
          <w:szCs w:val="22"/>
        </w:rPr>
        <w:t>of</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 xml:space="preserve">these. </w:t>
      </w:r>
    </w:p>
    <w:p w14:paraId="2FC17F8B" w14:textId="77777777" w:rsidR="002848FF" w:rsidRPr="00CA2365" w:rsidRDefault="002848FF" w:rsidP="00202937">
      <w:pPr>
        <w:rPr>
          <w:rFonts w:ascii="Century Gothic" w:hAnsi="Century Gothic" w:cs="Arial"/>
          <w:color w:val="000000"/>
          <w:w w:val="95"/>
          <w:sz w:val="22"/>
          <w:szCs w:val="22"/>
        </w:rPr>
      </w:pPr>
    </w:p>
    <w:p w14:paraId="7595F152" w14:textId="77777777" w:rsidR="00096B3A" w:rsidRPr="00CA2365" w:rsidRDefault="00096B3A" w:rsidP="00202937">
      <w:pPr>
        <w:rPr>
          <w:rFonts w:ascii="Century Gothic" w:hAnsi="Century Gothic" w:cs="Arial"/>
          <w:sz w:val="22"/>
          <w:szCs w:val="22"/>
        </w:rPr>
      </w:pPr>
      <w:r w:rsidRPr="00CA2365">
        <w:rPr>
          <w:rFonts w:ascii="Century Gothic" w:hAnsi="Century Gothic" w:cs="Arial"/>
          <w:sz w:val="22"/>
          <w:szCs w:val="22"/>
        </w:rPr>
        <w:t>This is supported in the classroom through Quality First Teaching</w:t>
      </w:r>
      <w:r w:rsidR="008117ED" w:rsidRPr="00CA2365">
        <w:rPr>
          <w:rFonts w:ascii="Century Gothic" w:hAnsi="Century Gothic" w:cs="Arial"/>
          <w:sz w:val="22"/>
          <w:szCs w:val="22"/>
        </w:rPr>
        <w:t xml:space="preserve"> (QFT) and a range of de-escalation/</w:t>
      </w:r>
      <w:r w:rsidRPr="00CA2365">
        <w:rPr>
          <w:rFonts w:ascii="Century Gothic" w:hAnsi="Century Gothic" w:cs="Arial"/>
          <w:sz w:val="22"/>
          <w:szCs w:val="22"/>
        </w:rPr>
        <w:t>distraction strategies that staff have developed alongside the children</w:t>
      </w:r>
      <w:r w:rsidR="008117ED" w:rsidRPr="00CA2365">
        <w:rPr>
          <w:rFonts w:ascii="Century Gothic" w:hAnsi="Century Gothic" w:cs="Arial"/>
          <w:sz w:val="22"/>
          <w:szCs w:val="22"/>
        </w:rPr>
        <w:t>. This is captured on the One</w:t>
      </w:r>
      <w:r w:rsidRPr="00CA2365">
        <w:rPr>
          <w:rFonts w:ascii="Century Gothic" w:hAnsi="Century Gothic" w:cs="Arial"/>
          <w:sz w:val="22"/>
          <w:szCs w:val="22"/>
        </w:rPr>
        <w:t xml:space="preserve"> Page Profiles and Communication Charts. </w:t>
      </w:r>
    </w:p>
    <w:p w14:paraId="1F473473" w14:textId="662B2C3E" w:rsidR="4BD4B70E" w:rsidRPr="00CA2365" w:rsidRDefault="4BD4B70E" w:rsidP="4BD4B70E">
      <w:pPr>
        <w:rPr>
          <w:rFonts w:ascii="Century Gothic" w:hAnsi="Century Gothic" w:cs="Arial"/>
          <w:sz w:val="22"/>
          <w:szCs w:val="22"/>
        </w:rPr>
      </w:pPr>
    </w:p>
    <w:p w14:paraId="231ECA71" w14:textId="34C48609" w:rsidR="6CC5501F" w:rsidRPr="00CA2365" w:rsidRDefault="6CC5501F" w:rsidP="4BD4B70E">
      <w:pPr>
        <w:rPr>
          <w:rFonts w:ascii="Century Gothic" w:eastAsia="Arial" w:hAnsi="Century Gothic" w:cs="Arial"/>
          <w:sz w:val="22"/>
          <w:szCs w:val="22"/>
        </w:rPr>
      </w:pPr>
      <w:r w:rsidRPr="00CA2365">
        <w:rPr>
          <w:rFonts w:ascii="Century Gothic" w:hAnsi="Century Gothic" w:cs="Arial"/>
          <w:sz w:val="22"/>
          <w:szCs w:val="22"/>
        </w:rPr>
        <w:t xml:space="preserve">At Bridgelea, staff members are trained in the use of help scripts and emotion coaching. This helps to identify children’s triggers and as a </w:t>
      </w:r>
      <w:r w:rsidR="04561186" w:rsidRPr="00CA2365">
        <w:rPr>
          <w:rFonts w:ascii="Century Gothic" w:hAnsi="Century Gothic" w:cs="Arial"/>
          <w:sz w:val="22"/>
          <w:szCs w:val="22"/>
        </w:rPr>
        <w:t xml:space="preserve">tool to prevent children from escalating on the arousal curve. </w:t>
      </w:r>
      <w:r w:rsidR="04561186" w:rsidRPr="00CA2365">
        <w:rPr>
          <w:rFonts w:ascii="Century Gothic" w:eastAsia="Arial" w:hAnsi="Century Gothic" w:cs="Arial"/>
          <w:sz w:val="22"/>
          <w:szCs w:val="22"/>
        </w:rPr>
        <w:t>Help scripts may be: “I can see something has happened, I’m here to help; You talk and I’ll listen; I wonder if you are fe</w:t>
      </w:r>
      <w:r w:rsidR="0ABCA7EA" w:rsidRPr="00CA2365">
        <w:rPr>
          <w:rFonts w:ascii="Century Gothic" w:eastAsia="Arial" w:hAnsi="Century Gothic" w:cs="Arial"/>
          <w:sz w:val="22"/>
          <w:szCs w:val="22"/>
        </w:rPr>
        <w:t>eling.... because....”</w:t>
      </w:r>
    </w:p>
    <w:p w14:paraId="0A4F7224" w14:textId="77777777" w:rsidR="008117ED" w:rsidRPr="00CA2365" w:rsidRDefault="008117ED" w:rsidP="00202937">
      <w:pPr>
        <w:rPr>
          <w:rFonts w:ascii="Century Gothic" w:hAnsi="Century Gothic" w:cs="Arial"/>
          <w:sz w:val="22"/>
          <w:szCs w:val="22"/>
        </w:rPr>
      </w:pPr>
    </w:p>
    <w:p w14:paraId="0AE1479B" w14:textId="6E6BDBF8" w:rsidR="00096B3A" w:rsidRPr="00CA2365" w:rsidRDefault="0ABCA7EA" w:rsidP="00202937">
      <w:pPr>
        <w:rPr>
          <w:rFonts w:ascii="Century Gothic" w:hAnsi="Century Gothic" w:cs="Arial"/>
          <w:sz w:val="22"/>
          <w:szCs w:val="22"/>
        </w:rPr>
      </w:pPr>
      <w:r w:rsidRPr="00CA2365">
        <w:rPr>
          <w:rFonts w:ascii="Century Gothic" w:hAnsi="Century Gothic" w:cs="Arial"/>
          <w:sz w:val="22"/>
          <w:szCs w:val="22"/>
        </w:rPr>
        <w:t>When children are making the right choices, r</w:t>
      </w:r>
      <w:r w:rsidR="00096B3A" w:rsidRPr="00CA2365">
        <w:rPr>
          <w:rFonts w:ascii="Century Gothic" w:hAnsi="Century Gothic" w:cs="Arial"/>
          <w:sz w:val="22"/>
          <w:szCs w:val="22"/>
        </w:rPr>
        <w:t>ights respecting language is used at this time;</w:t>
      </w:r>
    </w:p>
    <w:p w14:paraId="05020268" w14:textId="77777777" w:rsidR="008117ED" w:rsidRPr="00CA2365" w:rsidRDefault="00096B3A" w:rsidP="00033D22">
      <w:pPr>
        <w:pStyle w:val="ListParagraph"/>
        <w:numPr>
          <w:ilvl w:val="0"/>
          <w:numId w:val="34"/>
        </w:numPr>
        <w:rPr>
          <w:rFonts w:ascii="Century Gothic" w:hAnsi="Century Gothic" w:cs="Arial"/>
          <w:sz w:val="22"/>
          <w:szCs w:val="22"/>
        </w:rPr>
      </w:pPr>
      <w:r w:rsidRPr="00CA2365">
        <w:rPr>
          <w:rFonts w:ascii="Century Gothic" w:hAnsi="Century Gothic" w:cs="Arial"/>
          <w:sz w:val="22"/>
          <w:szCs w:val="22"/>
        </w:rPr>
        <w:t>You were r</w:t>
      </w:r>
      <w:r w:rsidR="008117ED" w:rsidRPr="00CA2365">
        <w:rPr>
          <w:rFonts w:ascii="Century Gothic" w:hAnsi="Century Gothic" w:cs="Arial"/>
          <w:sz w:val="22"/>
          <w:szCs w:val="22"/>
        </w:rPr>
        <w:t>eally respecting her right to…</w:t>
      </w:r>
    </w:p>
    <w:p w14:paraId="5AD3EC39" w14:textId="77777777" w:rsidR="008117ED" w:rsidRPr="00CA2365" w:rsidRDefault="00096B3A" w:rsidP="00033D22">
      <w:pPr>
        <w:pStyle w:val="ListParagraph"/>
        <w:numPr>
          <w:ilvl w:val="0"/>
          <w:numId w:val="34"/>
        </w:numPr>
        <w:rPr>
          <w:rFonts w:ascii="Century Gothic" w:hAnsi="Century Gothic" w:cs="Arial"/>
          <w:sz w:val="22"/>
          <w:szCs w:val="22"/>
        </w:rPr>
      </w:pPr>
      <w:r w:rsidRPr="00CA2365">
        <w:rPr>
          <w:rFonts w:ascii="Century Gothic" w:hAnsi="Century Gothic" w:cs="Arial"/>
          <w:sz w:val="22"/>
          <w:szCs w:val="22"/>
        </w:rPr>
        <w:t>Wer</w:t>
      </w:r>
      <w:r w:rsidR="008117ED" w:rsidRPr="00CA2365">
        <w:rPr>
          <w:rFonts w:ascii="Century Gothic" w:hAnsi="Century Gothic" w:cs="Arial"/>
          <w:sz w:val="22"/>
          <w:szCs w:val="22"/>
        </w:rPr>
        <w:t>e you respecting his right to…</w:t>
      </w:r>
    </w:p>
    <w:p w14:paraId="6F59D14C" w14:textId="77777777" w:rsidR="008117ED" w:rsidRPr="00CA2365" w:rsidRDefault="008117ED" w:rsidP="00033D22">
      <w:pPr>
        <w:pStyle w:val="ListParagraph"/>
        <w:numPr>
          <w:ilvl w:val="0"/>
          <w:numId w:val="34"/>
        </w:numPr>
        <w:rPr>
          <w:rFonts w:ascii="Century Gothic" w:hAnsi="Century Gothic" w:cs="Arial"/>
          <w:sz w:val="22"/>
          <w:szCs w:val="22"/>
        </w:rPr>
      </w:pPr>
      <w:r w:rsidRPr="00CA2365">
        <w:rPr>
          <w:rFonts w:ascii="Century Gothic" w:hAnsi="Century Gothic" w:cs="Arial"/>
          <w:sz w:val="22"/>
          <w:szCs w:val="22"/>
        </w:rPr>
        <w:t>Respect each other’s right to…</w:t>
      </w:r>
    </w:p>
    <w:p w14:paraId="2E84615B" w14:textId="77777777" w:rsidR="00096B3A" w:rsidRPr="00CA2365" w:rsidRDefault="00096B3A" w:rsidP="00033D22">
      <w:pPr>
        <w:pStyle w:val="ListParagraph"/>
        <w:numPr>
          <w:ilvl w:val="0"/>
          <w:numId w:val="34"/>
        </w:numPr>
        <w:rPr>
          <w:rFonts w:ascii="Century Gothic" w:hAnsi="Century Gothic" w:cs="Arial"/>
          <w:sz w:val="22"/>
          <w:szCs w:val="22"/>
        </w:rPr>
      </w:pPr>
      <w:r w:rsidRPr="00CA2365">
        <w:rPr>
          <w:rFonts w:ascii="Century Gothic" w:hAnsi="Century Gothic" w:cs="Arial"/>
          <w:sz w:val="22"/>
          <w:szCs w:val="22"/>
        </w:rPr>
        <w:t>How do we respect…</w:t>
      </w:r>
    </w:p>
    <w:p w14:paraId="5AE48A43" w14:textId="77777777" w:rsidR="008117ED" w:rsidRPr="00CA2365" w:rsidRDefault="008117ED" w:rsidP="00202937">
      <w:pPr>
        <w:rPr>
          <w:rFonts w:ascii="Century Gothic" w:hAnsi="Century Gothic" w:cs="Arial"/>
          <w:sz w:val="22"/>
          <w:szCs w:val="22"/>
        </w:rPr>
      </w:pPr>
    </w:p>
    <w:p w14:paraId="473D9927" w14:textId="764B16B9" w:rsidR="00096B3A" w:rsidRPr="00CA2365" w:rsidRDefault="00096B3A" w:rsidP="00202937">
      <w:pPr>
        <w:rPr>
          <w:rFonts w:ascii="Century Gothic" w:hAnsi="Century Gothic" w:cs="Arial"/>
          <w:sz w:val="22"/>
          <w:szCs w:val="22"/>
        </w:rPr>
      </w:pPr>
      <w:r w:rsidRPr="00CA2365">
        <w:rPr>
          <w:rFonts w:ascii="Century Gothic" w:hAnsi="Century Gothic" w:cs="Arial"/>
          <w:sz w:val="22"/>
          <w:szCs w:val="22"/>
        </w:rPr>
        <w:t>Reflection</w:t>
      </w:r>
      <w:r w:rsidR="00325AAF">
        <w:rPr>
          <w:rFonts w:ascii="Century Gothic" w:hAnsi="Century Gothic" w:cs="Arial"/>
          <w:sz w:val="22"/>
          <w:szCs w:val="22"/>
        </w:rPr>
        <w:t xml:space="preserve"> through restorative approaches</w:t>
      </w:r>
      <w:r w:rsidRPr="00CA2365">
        <w:rPr>
          <w:rFonts w:ascii="Century Gothic" w:hAnsi="Century Gothic" w:cs="Arial"/>
          <w:sz w:val="22"/>
          <w:szCs w:val="22"/>
        </w:rPr>
        <w:t xml:space="preserve"> is completed verbally within class to encourage the use of the emotional</w:t>
      </w:r>
      <w:r w:rsidR="4305D315" w:rsidRPr="00CA2365">
        <w:rPr>
          <w:rFonts w:ascii="Century Gothic" w:hAnsi="Century Gothic" w:cs="Arial"/>
          <w:sz w:val="22"/>
          <w:szCs w:val="22"/>
        </w:rPr>
        <w:t xml:space="preserve"> language</w:t>
      </w:r>
      <w:r w:rsidRPr="00CA2365">
        <w:rPr>
          <w:rFonts w:ascii="Century Gothic" w:hAnsi="Century Gothic" w:cs="Arial"/>
          <w:sz w:val="22"/>
          <w:szCs w:val="22"/>
        </w:rPr>
        <w:t xml:space="preserve"> to express feelings. </w:t>
      </w:r>
      <w:r w:rsidR="1601754E" w:rsidRPr="00CA2365">
        <w:rPr>
          <w:rFonts w:ascii="Century Gothic" w:hAnsi="Century Gothic" w:cs="Arial"/>
          <w:sz w:val="22"/>
          <w:szCs w:val="22"/>
        </w:rPr>
        <w:t>Children are supporting through Zones of Regulation to develop strategies to manage their emotions. This is regularly reinforced throughout paper</w:t>
      </w:r>
      <w:r w:rsidR="096CF130" w:rsidRPr="00CA2365">
        <w:rPr>
          <w:rFonts w:ascii="Century Gothic" w:hAnsi="Century Gothic" w:cs="Arial"/>
          <w:sz w:val="22"/>
          <w:szCs w:val="22"/>
        </w:rPr>
        <w:t>work and scripts within the day.</w:t>
      </w:r>
      <w:r w:rsidR="00325AAF">
        <w:rPr>
          <w:rFonts w:ascii="Century Gothic" w:hAnsi="Century Gothic" w:cs="Arial"/>
          <w:sz w:val="22"/>
          <w:szCs w:val="22"/>
        </w:rPr>
        <w:t xml:space="preserve"> Children have explicit sessions to teach them about emotions and develop their emotional regulation skills in addition to reflecting on incidents.</w:t>
      </w:r>
    </w:p>
    <w:p w14:paraId="50F40DEB" w14:textId="77777777" w:rsidR="00096B3A" w:rsidRPr="00CA2365" w:rsidRDefault="00096B3A" w:rsidP="00202937">
      <w:pPr>
        <w:rPr>
          <w:rFonts w:ascii="Century Gothic" w:eastAsia="Times New Roman" w:hAnsi="Century Gothic" w:cs="Arial"/>
          <w:b/>
          <w:sz w:val="22"/>
          <w:szCs w:val="22"/>
          <w:lang w:val="en-GB"/>
        </w:rPr>
      </w:pPr>
    </w:p>
    <w:p w14:paraId="09BBD369" w14:textId="77777777" w:rsidR="00096B3A" w:rsidRPr="00CA2365" w:rsidRDefault="00096B3A" w:rsidP="00033D22">
      <w:pPr>
        <w:pStyle w:val="Heading2"/>
        <w:rPr>
          <w:rFonts w:eastAsia="Times New Roman"/>
          <w:lang w:val="en-GB"/>
        </w:rPr>
      </w:pPr>
      <w:bookmarkStart w:id="60" w:name="_Toc166668320"/>
      <w:r w:rsidRPr="00CA2365">
        <w:rPr>
          <w:rFonts w:eastAsia="Times New Roman"/>
          <w:lang w:val="en-GB"/>
        </w:rPr>
        <w:t>Level 2</w:t>
      </w:r>
      <w:bookmarkEnd w:id="60"/>
    </w:p>
    <w:p w14:paraId="77A52294" w14:textId="77777777" w:rsidR="00202937" w:rsidRPr="00CA2365" w:rsidRDefault="00202937" w:rsidP="00202937">
      <w:pPr>
        <w:rPr>
          <w:rFonts w:ascii="Century Gothic" w:eastAsia="Times New Roman" w:hAnsi="Century Gothic" w:cs="Arial"/>
          <w:b/>
          <w:sz w:val="22"/>
          <w:szCs w:val="22"/>
          <w:lang w:val="en-GB"/>
        </w:rPr>
      </w:pPr>
    </w:p>
    <w:p w14:paraId="00ECC7BC" w14:textId="265745DB" w:rsidR="002848FF" w:rsidRPr="00CA2365" w:rsidRDefault="002848FF" w:rsidP="00202937">
      <w:pPr>
        <w:rPr>
          <w:rFonts w:ascii="Century Gothic" w:hAnsi="Century Gothic" w:cs="Arial"/>
          <w:sz w:val="22"/>
          <w:szCs w:val="22"/>
        </w:rPr>
      </w:pPr>
      <w:r w:rsidRPr="00CA2365">
        <w:rPr>
          <w:rFonts w:ascii="Century Gothic" w:hAnsi="Century Gothic" w:cs="Arial"/>
          <w:spacing w:val="-1"/>
          <w:w w:val="95"/>
          <w:sz w:val="22"/>
          <w:szCs w:val="22"/>
        </w:rPr>
        <w:t xml:space="preserve">If the pupil is showing signs of escalating </w:t>
      </w:r>
      <w:proofErr w:type="spellStart"/>
      <w:r w:rsidRPr="00CA2365">
        <w:rPr>
          <w:rFonts w:ascii="Century Gothic" w:hAnsi="Century Gothic" w:cs="Arial"/>
          <w:w w:val="95"/>
          <w:sz w:val="22"/>
          <w:szCs w:val="22"/>
        </w:rPr>
        <w:t>behaviour</w:t>
      </w:r>
      <w:proofErr w:type="spellEnd"/>
      <w:r w:rsidRPr="00CA2365">
        <w:rPr>
          <w:rFonts w:ascii="Century Gothic" w:hAnsi="Century Gothic" w:cs="Arial"/>
          <w:w w:val="95"/>
          <w:sz w:val="22"/>
          <w:szCs w:val="22"/>
        </w:rPr>
        <w:t>, they will need 1-1 support. Adults will use strategies to de-escalate the situation. All pupils have a Communication Chart, which is</w:t>
      </w:r>
      <w:r w:rsidRPr="00CA2365">
        <w:rPr>
          <w:rFonts w:ascii="Century Gothic" w:hAnsi="Century Gothic" w:cs="Arial"/>
          <w:spacing w:val="1"/>
          <w:w w:val="95"/>
          <w:sz w:val="22"/>
          <w:szCs w:val="22"/>
        </w:rPr>
        <w:t xml:space="preserve"> </w:t>
      </w:r>
      <w:r w:rsidRPr="00CA2365">
        <w:rPr>
          <w:rFonts w:ascii="Century Gothic" w:hAnsi="Century Gothic" w:cs="Arial"/>
          <w:w w:val="95"/>
          <w:sz w:val="22"/>
          <w:szCs w:val="22"/>
        </w:rPr>
        <w:t>written</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with</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the</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pupil</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to</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identify</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strategies</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for</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support</w:t>
      </w:r>
      <w:r w:rsidRPr="00CA2365">
        <w:rPr>
          <w:rFonts w:ascii="Century Gothic" w:hAnsi="Century Gothic" w:cs="Arial"/>
          <w:spacing w:val="-10"/>
          <w:w w:val="95"/>
          <w:sz w:val="22"/>
          <w:szCs w:val="22"/>
        </w:rPr>
        <w:t xml:space="preserve"> </w:t>
      </w:r>
      <w:r w:rsidRPr="00CA2365">
        <w:rPr>
          <w:rFonts w:ascii="Century Gothic" w:hAnsi="Century Gothic" w:cs="Arial"/>
          <w:w w:val="95"/>
          <w:sz w:val="22"/>
          <w:szCs w:val="22"/>
        </w:rPr>
        <w:t>at</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these</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times.</w:t>
      </w:r>
      <w:r w:rsidRPr="00CA2365">
        <w:rPr>
          <w:rFonts w:ascii="Century Gothic" w:hAnsi="Century Gothic" w:cs="Arial"/>
          <w:spacing w:val="-13"/>
          <w:w w:val="95"/>
          <w:sz w:val="22"/>
          <w:szCs w:val="22"/>
        </w:rPr>
        <w:t xml:space="preserve"> </w:t>
      </w:r>
      <w:proofErr w:type="spellStart"/>
      <w:r w:rsidRPr="00CA2365">
        <w:rPr>
          <w:rFonts w:ascii="Century Gothic" w:hAnsi="Century Gothic" w:cs="Arial"/>
          <w:spacing w:val="-13"/>
          <w:w w:val="95"/>
          <w:sz w:val="22"/>
          <w:szCs w:val="22"/>
        </w:rPr>
        <w:t>Inline</w:t>
      </w:r>
      <w:proofErr w:type="spellEnd"/>
      <w:r w:rsidRPr="00CA2365">
        <w:rPr>
          <w:rFonts w:ascii="Century Gothic" w:hAnsi="Century Gothic" w:cs="Arial"/>
          <w:spacing w:val="-13"/>
          <w:w w:val="95"/>
          <w:sz w:val="22"/>
          <w:szCs w:val="22"/>
        </w:rPr>
        <w:t xml:space="preserve"> with our </w:t>
      </w:r>
      <w:proofErr w:type="spellStart"/>
      <w:r w:rsidRPr="00CA2365">
        <w:rPr>
          <w:rFonts w:ascii="Century Gothic" w:hAnsi="Century Gothic" w:cs="Arial"/>
          <w:spacing w:val="-13"/>
          <w:w w:val="95"/>
          <w:sz w:val="22"/>
          <w:szCs w:val="22"/>
        </w:rPr>
        <w:t>Elklan</w:t>
      </w:r>
      <w:proofErr w:type="spellEnd"/>
      <w:r w:rsidRPr="00CA2365">
        <w:rPr>
          <w:rFonts w:ascii="Century Gothic" w:hAnsi="Century Gothic" w:cs="Arial"/>
          <w:spacing w:val="-13"/>
          <w:w w:val="95"/>
          <w:sz w:val="22"/>
          <w:szCs w:val="22"/>
        </w:rPr>
        <w:t xml:space="preserve"> practice a</w:t>
      </w:r>
      <w:r w:rsidRPr="00CA2365">
        <w:rPr>
          <w:rFonts w:ascii="Century Gothic" w:hAnsi="Century Gothic" w:cs="Arial"/>
          <w:w w:val="95"/>
          <w:sz w:val="22"/>
          <w:szCs w:val="22"/>
        </w:rPr>
        <w:t>dults</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will</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be</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cautious</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to</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avoid</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 xml:space="preserve">using </w:t>
      </w:r>
      <w:r w:rsidRPr="00CA2365">
        <w:rPr>
          <w:rFonts w:ascii="Century Gothic" w:hAnsi="Century Gothic" w:cs="Arial"/>
          <w:sz w:val="22"/>
          <w:szCs w:val="22"/>
        </w:rPr>
        <w:t>lengthy</w:t>
      </w:r>
      <w:r w:rsidRPr="00CA2365">
        <w:rPr>
          <w:rFonts w:ascii="Century Gothic" w:hAnsi="Century Gothic" w:cs="Arial"/>
          <w:spacing w:val="-19"/>
          <w:sz w:val="22"/>
          <w:szCs w:val="22"/>
        </w:rPr>
        <w:t xml:space="preserve"> </w:t>
      </w:r>
      <w:r w:rsidRPr="00CA2365">
        <w:rPr>
          <w:rFonts w:ascii="Century Gothic" w:hAnsi="Century Gothic" w:cs="Arial"/>
          <w:sz w:val="22"/>
          <w:szCs w:val="22"/>
        </w:rPr>
        <w:t>discussions</w:t>
      </w:r>
      <w:r w:rsidRPr="00CA2365">
        <w:rPr>
          <w:rFonts w:ascii="Century Gothic" w:hAnsi="Century Gothic" w:cs="Arial"/>
          <w:spacing w:val="-18"/>
          <w:sz w:val="22"/>
          <w:szCs w:val="22"/>
        </w:rPr>
        <w:t xml:space="preserve"> </w:t>
      </w:r>
      <w:r w:rsidRPr="00CA2365">
        <w:rPr>
          <w:rFonts w:ascii="Century Gothic" w:hAnsi="Century Gothic" w:cs="Arial"/>
          <w:sz w:val="22"/>
          <w:szCs w:val="22"/>
        </w:rPr>
        <w:t>at</w:t>
      </w:r>
      <w:r w:rsidRPr="00CA2365">
        <w:rPr>
          <w:rFonts w:ascii="Century Gothic" w:hAnsi="Century Gothic" w:cs="Arial"/>
          <w:spacing w:val="-14"/>
          <w:sz w:val="22"/>
          <w:szCs w:val="22"/>
        </w:rPr>
        <w:t xml:space="preserve"> </w:t>
      </w:r>
      <w:r w:rsidRPr="00CA2365">
        <w:rPr>
          <w:rFonts w:ascii="Century Gothic" w:hAnsi="Century Gothic" w:cs="Arial"/>
          <w:sz w:val="22"/>
          <w:szCs w:val="22"/>
        </w:rPr>
        <w:t>this</w:t>
      </w:r>
      <w:r w:rsidRPr="00CA2365">
        <w:rPr>
          <w:rFonts w:ascii="Century Gothic" w:hAnsi="Century Gothic" w:cs="Arial"/>
          <w:spacing w:val="-18"/>
          <w:sz w:val="22"/>
          <w:szCs w:val="22"/>
        </w:rPr>
        <w:t xml:space="preserve"> </w:t>
      </w:r>
      <w:r w:rsidRPr="00CA2365">
        <w:rPr>
          <w:rFonts w:ascii="Century Gothic" w:hAnsi="Century Gothic" w:cs="Arial"/>
          <w:sz w:val="22"/>
          <w:szCs w:val="22"/>
        </w:rPr>
        <w:t>point.</w:t>
      </w:r>
    </w:p>
    <w:p w14:paraId="7D1FA611" w14:textId="77777777" w:rsidR="00CA2365" w:rsidRPr="00CA2365" w:rsidRDefault="00CA2365" w:rsidP="00202937">
      <w:pPr>
        <w:rPr>
          <w:rFonts w:ascii="Century Gothic" w:hAnsi="Century Gothic" w:cs="Arial"/>
          <w:sz w:val="22"/>
          <w:szCs w:val="22"/>
        </w:rPr>
      </w:pPr>
    </w:p>
    <w:p w14:paraId="07AA0F52" w14:textId="6C8C429D" w:rsidR="00096B3A" w:rsidRPr="00CA2365" w:rsidRDefault="00947F89" w:rsidP="00202937">
      <w:pPr>
        <w:rPr>
          <w:rFonts w:ascii="Century Gothic" w:eastAsia="Times New Roman" w:hAnsi="Century Gothic" w:cs="Arial"/>
          <w:sz w:val="22"/>
          <w:szCs w:val="22"/>
          <w:lang w:val="en-GB"/>
        </w:rPr>
      </w:pPr>
      <w:r w:rsidRPr="00CA2365">
        <w:rPr>
          <w:rFonts w:ascii="Century Gothic" w:hAnsi="Century Gothic" w:cs="Arial"/>
          <w:color w:val="000000"/>
          <w:sz w:val="22"/>
          <w:szCs w:val="22"/>
        </w:rPr>
        <w:t>T</w:t>
      </w:r>
      <w:r w:rsidR="002848FF" w:rsidRPr="00CA2365">
        <w:rPr>
          <w:rFonts w:ascii="Century Gothic" w:eastAsia="Times New Roman" w:hAnsi="Century Gothic" w:cs="Arial"/>
          <w:sz w:val="22"/>
          <w:szCs w:val="22"/>
          <w:lang w:val="en-GB"/>
        </w:rPr>
        <w:t>he safe b</w:t>
      </w:r>
      <w:r w:rsidR="00A26650" w:rsidRPr="00CA2365">
        <w:rPr>
          <w:rFonts w:ascii="Century Gothic" w:eastAsia="Times New Roman" w:hAnsi="Century Gothic" w:cs="Arial"/>
          <w:sz w:val="22"/>
          <w:szCs w:val="22"/>
          <w:lang w:val="en-GB"/>
        </w:rPr>
        <w:t>ase</w:t>
      </w:r>
      <w:r w:rsidR="00096B3A" w:rsidRPr="00CA2365">
        <w:rPr>
          <w:rFonts w:ascii="Century Gothic" w:eastAsia="Times New Roman" w:hAnsi="Century Gothic" w:cs="Arial"/>
          <w:sz w:val="22"/>
          <w:szCs w:val="22"/>
          <w:lang w:val="en-GB"/>
        </w:rPr>
        <w:t xml:space="preserve"> chairs</w:t>
      </w:r>
      <w:r w:rsidR="002848FF" w:rsidRPr="00CA2365">
        <w:rPr>
          <w:rFonts w:ascii="Century Gothic" w:eastAsia="Times New Roman" w:hAnsi="Century Gothic" w:cs="Arial"/>
          <w:sz w:val="22"/>
          <w:szCs w:val="22"/>
          <w:lang w:val="en-GB"/>
        </w:rPr>
        <w:t xml:space="preserve"> or safe b</w:t>
      </w:r>
      <w:r w:rsidR="00582721" w:rsidRPr="00CA2365">
        <w:rPr>
          <w:rFonts w:ascii="Century Gothic" w:eastAsia="Times New Roman" w:hAnsi="Century Gothic" w:cs="Arial"/>
          <w:sz w:val="22"/>
          <w:szCs w:val="22"/>
          <w:lang w:val="en-GB"/>
        </w:rPr>
        <w:t>ase</w:t>
      </w:r>
      <w:r w:rsidR="00096B3A" w:rsidRPr="00CA2365">
        <w:rPr>
          <w:rFonts w:ascii="Century Gothic" w:eastAsia="Times New Roman" w:hAnsi="Century Gothic" w:cs="Arial"/>
          <w:sz w:val="22"/>
          <w:szCs w:val="22"/>
          <w:lang w:val="en-GB"/>
        </w:rPr>
        <w:t xml:space="preserve"> might be used at this time</w:t>
      </w:r>
      <w:r w:rsidR="00CA2365" w:rsidRPr="00CA2365">
        <w:rPr>
          <w:rFonts w:ascii="Century Gothic" w:eastAsia="Times New Roman" w:hAnsi="Century Gothic" w:cs="Arial"/>
          <w:sz w:val="22"/>
          <w:szCs w:val="22"/>
          <w:lang w:val="en-GB"/>
        </w:rPr>
        <w:t xml:space="preserve">. </w:t>
      </w:r>
      <w:r w:rsidR="00096B3A" w:rsidRPr="00CA2365">
        <w:rPr>
          <w:rFonts w:ascii="Century Gothic" w:eastAsia="Times New Roman" w:hAnsi="Century Gothic" w:cs="Arial"/>
          <w:sz w:val="22"/>
          <w:szCs w:val="22"/>
          <w:lang w:val="en-GB"/>
        </w:rPr>
        <w:t xml:space="preserve">Children will be encouraged to self-soothe and then return quickly to the learning space. Children will be rewarded when back on task. If children are unable to self-soothe staff may direct children to </w:t>
      </w:r>
      <w:r w:rsidRPr="00CA2365">
        <w:rPr>
          <w:rFonts w:ascii="Century Gothic" w:eastAsia="Times New Roman" w:hAnsi="Century Gothic" w:cs="Arial"/>
          <w:sz w:val="22"/>
          <w:szCs w:val="22"/>
          <w:lang w:val="en-GB"/>
        </w:rPr>
        <w:t xml:space="preserve">Safe Base or </w:t>
      </w:r>
      <w:r w:rsidR="00096B3A" w:rsidRPr="00CA2365">
        <w:rPr>
          <w:rFonts w:ascii="Century Gothic" w:eastAsia="Times New Roman" w:hAnsi="Century Gothic" w:cs="Arial"/>
          <w:sz w:val="22"/>
          <w:szCs w:val="22"/>
          <w:lang w:val="en-GB"/>
        </w:rPr>
        <w:t>Retreat Room initially with clear rewards for a quick return. St</w:t>
      </w:r>
      <w:r w:rsidRPr="00CA2365">
        <w:rPr>
          <w:rFonts w:ascii="Century Gothic" w:eastAsia="Times New Roman" w:hAnsi="Century Gothic" w:cs="Arial"/>
          <w:sz w:val="22"/>
          <w:szCs w:val="22"/>
          <w:lang w:val="en-GB"/>
        </w:rPr>
        <w:t xml:space="preserve">aff may support children to Retreat </w:t>
      </w:r>
      <w:r w:rsidR="00096B3A" w:rsidRPr="00CA2365">
        <w:rPr>
          <w:rFonts w:ascii="Century Gothic" w:eastAsia="Times New Roman" w:hAnsi="Century Gothic" w:cs="Arial"/>
          <w:sz w:val="22"/>
          <w:szCs w:val="22"/>
          <w:lang w:val="en-GB"/>
        </w:rPr>
        <w:t>with</w:t>
      </w:r>
      <w:r w:rsidR="00582721" w:rsidRPr="00CA2365">
        <w:rPr>
          <w:rFonts w:ascii="Century Gothic" w:eastAsia="Times New Roman" w:hAnsi="Century Gothic" w:cs="Arial"/>
          <w:sz w:val="22"/>
          <w:szCs w:val="22"/>
          <w:lang w:val="en-GB"/>
        </w:rPr>
        <w:t xml:space="preserve"> reassuring touch or</w:t>
      </w:r>
      <w:r w:rsidR="00096B3A" w:rsidRPr="00CA2365">
        <w:rPr>
          <w:rFonts w:ascii="Century Gothic" w:eastAsia="Times New Roman" w:hAnsi="Century Gothic" w:cs="Arial"/>
          <w:sz w:val="22"/>
          <w:szCs w:val="22"/>
          <w:lang w:val="en-GB"/>
        </w:rPr>
        <w:t xml:space="preserve"> a </w:t>
      </w:r>
      <w:r w:rsidR="00582721" w:rsidRPr="00CA2365">
        <w:rPr>
          <w:rFonts w:ascii="Century Gothic" w:eastAsia="Times New Roman" w:hAnsi="Century Gothic" w:cs="Arial"/>
          <w:sz w:val="22"/>
          <w:szCs w:val="22"/>
          <w:lang w:val="en-GB"/>
        </w:rPr>
        <w:t>guide</w:t>
      </w:r>
      <w:r w:rsidR="00096B3A" w:rsidRPr="00CA2365">
        <w:rPr>
          <w:rFonts w:ascii="Century Gothic" w:eastAsia="Times New Roman" w:hAnsi="Century Gothic" w:cs="Arial"/>
          <w:sz w:val="22"/>
          <w:szCs w:val="22"/>
          <w:lang w:val="en-GB"/>
        </w:rPr>
        <w:t xml:space="preserve"> if necessary.</w:t>
      </w:r>
    </w:p>
    <w:p w14:paraId="007DCDA8" w14:textId="77777777" w:rsidR="002848FF" w:rsidRPr="00CA2365" w:rsidRDefault="002848FF" w:rsidP="00202937">
      <w:pPr>
        <w:rPr>
          <w:rFonts w:ascii="Century Gothic" w:eastAsia="Times New Roman" w:hAnsi="Century Gothic" w:cs="Arial"/>
          <w:sz w:val="22"/>
          <w:szCs w:val="22"/>
          <w:lang w:val="en-GB"/>
        </w:rPr>
      </w:pPr>
    </w:p>
    <w:p w14:paraId="75BDD3BC" w14:textId="77777777" w:rsidR="00096B3A" w:rsidRPr="00CA2365" w:rsidRDefault="009A09D6"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Post incident learning</w:t>
      </w:r>
      <w:r w:rsidR="00096B3A" w:rsidRPr="00CA2365">
        <w:rPr>
          <w:rFonts w:ascii="Century Gothic" w:eastAsia="Times New Roman" w:hAnsi="Century Gothic" w:cs="Arial"/>
          <w:sz w:val="22"/>
          <w:szCs w:val="22"/>
          <w:lang w:val="en-GB"/>
        </w:rPr>
        <w:t xml:space="preserve"> is completed </w:t>
      </w:r>
      <w:r w:rsidR="008117ED" w:rsidRPr="00CA2365">
        <w:rPr>
          <w:rFonts w:ascii="Century Gothic" w:eastAsia="Times New Roman" w:hAnsi="Century Gothic" w:cs="Arial"/>
          <w:sz w:val="22"/>
          <w:szCs w:val="22"/>
          <w:lang w:val="en-GB"/>
        </w:rPr>
        <w:t>using a ‘L</w:t>
      </w:r>
      <w:r w:rsidR="00582721" w:rsidRPr="00CA2365">
        <w:rPr>
          <w:rFonts w:ascii="Century Gothic" w:eastAsia="Times New Roman" w:hAnsi="Century Gothic" w:cs="Arial"/>
          <w:sz w:val="22"/>
          <w:szCs w:val="22"/>
          <w:lang w:val="en-GB"/>
        </w:rPr>
        <w:t>isten</w:t>
      </w:r>
      <w:r w:rsidR="008117ED" w:rsidRPr="00CA2365">
        <w:rPr>
          <w:rFonts w:ascii="Century Gothic" w:eastAsia="Times New Roman" w:hAnsi="Century Gothic" w:cs="Arial"/>
          <w:sz w:val="22"/>
          <w:szCs w:val="22"/>
          <w:lang w:val="en-GB"/>
        </w:rPr>
        <w:t>, L</w:t>
      </w:r>
      <w:r w:rsidR="00582721" w:rsidRPr="00CA2365">
        <w:rPr>
          <w:rFonts w:ascii="Century Gothic" w:eastAsia="Times New Roman" w:hAnsi="Century Gothic" w:cs="Arial"/>
          <w:sz w:val="22"/>
          <w:szCs w:val="22"/>
          <w:lang w:val="en-GB"/>
        </w:rPr>
        <w:t>ink</w:t>
      </w:r>
      <w:r w:rsidR="008117ED" w:rsidRPr="00CA2365">
        <w:rPr>
          <w:rFonts w:ascii="Century Gothic" w:eastAsia="Times New Roman" w:hAnsi="Century Gothic" w:cs="Arial"/>
          <w:sz w:val="22"/>
          <w:szCs w:val="22"/>
          <w:lang w:val="en-GB"/>
        </w:rPr>
        <w:t xml:space="preserve">, </w:t>
      </w:r>
      <w:proofErr w:type="gramStart"/>
      <w:r w:rsidR="008117ED" w:rsidRPr="00CA2365">
        <w:rPr>
          <w:rFonts w:ascii="Century Gothic" w:eastAsia="Times New Roman" w:hAnsi="Century Gothic" w:cs="Arial"/>
          <w:sz w:val="22"/>
          <w:szCs w:val="22"/>
          <w:lang w:val="en-GB"/>
        </w:rPr>
        <w:t>L</w:t>
      </w:r>
      <w:r w:rsidR="002848FF" w:rsidRPr="00CA2365">
        <w:rPr>
          <w:rFonts w:ascii="Century Gothic" w:eastAsia="Times New Roman" w:hAnsi="Century Gothic" w:cs="Arial"/>
          <w:sz w:val="22"/>
          <w:szCs w:val="22"/>
          <w:lang w:val="en-GB"/>
        </w:rPr>
        <w:t>earn</w:t>
      </w:r>
      <w:proofErr w:type="gramEnd"/>
      <w:r w:rsidR="002848FF" w:rsidRPr="00CA2365">
        <w:rPr>
          <w:rFonts w:ascii="Century Gothic" w:eastAsia="Times New Roman" w:hAnsi="Century Gothic" w:cs="Arial"/>
          <w:sz w:val="22"/>
          <w:szCs w:val="22"/>
          <w:lang w:val="en-GB"/>
        </w:rPr>
        <w:t xml:space="preserve">’ conversation and the </w:t>
      </w:r>
      <w:r w:rsidR="00096B3A" w:rsidRPr="00CA2365">
        <w:rPr>
          <w:rFonts w:ascii="Century Gothic" w:eastAsia="Times New Roman" w:hAnsi="Century Gothic" w:cs="Arial"/>
          <w:sz w:val="22"/>
          <w:szCs w:val="22"/>
          <w:lang w:val="en-GB"/>
        </w:rPr>
        <w:t>emotional scale to express feelings and support the use</w:t>
      </w:r>
      <w:r w:rsidR="00582721" w:rsidRPr="00CA2365">
        <w:rPr>
          <w:rFonts w:ascii="Century Gothic" w:eastAsia="Times New Roman" w:hAnsi="Century Gothic" w:cs="Arial"/>
          <w:sz w:val="22"/>
          <w:szCs w:val="22"/>
          <w:lang w:val="en-GB"/>
        </w:rPr>
        <w:t xml:space="preserve"> of different choices next time or an alternative appropriate strategy. </w:t>
      </w:r>
    </w:p>
    <w:p w14:paraId="450EA2D7" w14:textId="77777777" w:rsidR="00096B3A" w:rsidRPr="00CA2365" w:rsidRDefault="00096B3A" w:rsidP="00202937">
      <w:pPr>
        <w:rPr>
          <w:rFonts w:ascii="Century Gothic" w:eastAsia="Times New Roman" w:hAnsi="Century Gothic" w:cs="Arial"/>
          <w:sz w:val="22"/>
          <w:szCs w:val="22"/>
          <w:lang w:val="en-GB"/>
        </w:rPr>
      </w:pPr>
    </w:p>
    <w:p w14:paraId="640A244F" w14:textId="77777777" w:rsidR="00096B3A" w:rsidRPr="00CA2365" w:rsidRDefault="00096B3A" w:rsidP="00033D22">
      <w:pPr>
        <w:pStyle w:val="Heading2"/>
        <w:rPr>
          <w:rFonts w:eastAsia="Times New Roman"/>
          <w:lang w:val="en-GB"/>
        </w:rPr>
      </w:pPr>
      <w:bookmarkStart w:id="61" w:name="_Toc166668321"/>
      <w:r w:rsidRPr="00CA2365">
        <w:rPr>
          <w:rFonts w:eastAsia="Times New Roman"/>
          <w:lang w:val="en-GB"/>
        </w:rPr>
        <w:t>Level 3</w:t>
      </w:r>
      <w:bookmarkEnd w:id="61"/>
    </w:p>
    <w:p w14:paraId="717AAFBA" w14:textId="77777777" w:rsidR="00947F89" w:rsidRPr="00CA2365" w:rsidRDefault="00947F89" w:rsidP="00202937">
      <w:pPr>
        <w:rPr>
          <w:rFonts w:ascii="Century Gothic" w:hAnsi="Century Gothic" w:cs="Arial"/>
          <w:w w:val="95"/>
          <w:sz w:val="22"/>
          <w:szCs w:val="22"/>
        </w:rPr>
      </w:pPr>
    </w:p>
    <w:p w14:paraId="76A1D13E" w14:textId="77777777" w:rsidR="00947F89" w:rsidRPr="00CA2365" w:rsidRDefault="00947F89"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lastRenderedPageBreak/>
        <w:t>Children who begin to display behaviours that show increased risk to themselves, others or property, may need support to regain control. Staff are encouraged to continue with Level 1 and 2 strategies whilst being mindful that physical intervention may be necessary. (See the Physical Intervention Policy)</w:t>
      </w:r>
    </w:p>
    <w:p w14:paraId="56EE48EE" w14:textId="77777777" w:rsidR="00202937" w:rsidRPr="00CA2365" w:rsidRDefault="00202937" w:rsidP="00202937">
      <w:pPr>
        <w:rPr>
          <w:rFonts w:ascii="Century Gothic" w:eastAsia="Times New Roman" w:hAnsi="Century Gothic" w:cs="Arial"/>
          <w:sz w:val="22"/>
          <w:szCs w:val="22"/>
          <w:lang w:val="en-GB"/>
        </w:rPr>
      </w:pPr>
    </w:p>
    <w:p w14:paraId="04A79E78" w14:textId="0F57C33F" w:rsidR="00202937" w:rsidRPr="00CA2365" w:rsidRDefault="00E31147" w:rsidP="00202937">
      <w:pPr>
        <w:rPr>
          <w:rFonts w:ascii="Century Gothic" w:hAnsi="Century Gothic" w:cs="Arial"/>
          <w:color w:val="000000"/>
          <w:w w:val="95"/>
          <w:sz w:val="22"/>
          <w:szCs w:val="22"/>
        </w:rPr>
      </w:pPr>
      <w:r w:rsidRPr="00CA2365">
        <w:rPr>
          <w:rFonts w:ascii="Century Gothic" w:hAnsi="Century Gothic" w:cs="Arial"/>
          <w:color w:val="000000"/>
          <w:w w:val="95"/>
          <w:sz w:val="22"/>
          <w:szCs w:val="22"/>
        </w:rPr>
        <w:t>Any physical intervention</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will</w:t>
      </w:r>
      <w:r w:rsidR="00947F89" w:rsidRPr="00CA2365">
        <w:rPr>
          <w:rFonts w:ascii="Century Gothic" w:hAnsi="Century Gothic" w:cs="Arial"/>
          <w:color w:val="000000"/>
          <w:spacing w:val="-11"/>
          <w:w w:val="95"/>
          <w:sz w:val="22"/>
          <w:szCs w:val="22"/>
        </w:rPr>
        <w:t xml:space="preserve"> </w:t>
      </w:r>
      <w:r w:rsidR="00947F89" w:rsidRPr="00CA2365">
        <w:rPr>
          <w:rFonts w:ascii="Century Gothic" w:hAnsi="Century Gothic" w:cs="Arial"/>
          <w:color w:val="000000"/>
          <w:w w:val="95"/>
          <w:sz w:val="22"/>
          <w:szCs w:val="22"/>
        </w:rPr>
        <w:t>be</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used</w:t>
      </w:r>
      <w:r w:rsidR="00947F89" w:rsidRPr="00CA2365">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for</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minimal</w:t>
      </w:r>
      <w:r w:rsidR="00947F89" w:rsidRPr="00CA2365">
        <w:rPr>
          <w:rFonts w:ascii="Century Gothic" w:hAnsi="Century Gothic" w:cs="Arial"/>
          <w:color w:val="000000"/>
          <w:spacing w:val="-9"/>
          <w:w w:val="95"/>
          <w:sz w:val="22"/>
          <w:szCs w:val="22"/>
        </w:rPr>
        <w:t xml:space="preserve"> </w:t>
      </w:r>
      <w:r w:rsidRPr="00CA2365">
        <w:rPr>
          <w:rFonts w:ascii="Century Gothic" w:hAnsi="Century Gothic" w:cs="Arial"/>
          <w:color w:val="000000"/>
          <w:w w:val="95"/>
          <w:sz w:val="22"/>
          <w:szCs w:val="22"/>
        </w:rPr>
        <w:t xml:space="preserve">time </w:t>
      </w:r>
      <w:proofErr w:type="gramStart"/>
      <w:r w:rsidRPr="00CA2365">
        <w:rPr>
          <w:rFonts w:ascii="Century Gothic" w:hAnsi="Century Gothic" w:cs="Arial"/>
          <w:color w:val="000000"/>
          <w:spacing w:val="-64"/>
          <w:w w:val="95"/>
          <w:sz w:val="22"/>
          <w:szCs w:val="22"/>
        </w:rPr>
        <w:t>and</w:t>
      </w:r>
      <w:r w:rsidR="00947F89" w:rsidRPr="00CA2365">
        <w:rPr>
          <w:rFonts w:ascii="Century Gothic" w:hAnsi="Century Gothic" w:cs="Arial"/>
          <w:color w:val="000000"/>
          <w:spacing w:val="-9"/>
          <w:w w:val="95"/>
          <w:sz w:val="22"/>
          <w:szCs w:val="22"/>
        </w:rPr>
        <w:t xml:space="preserve"> </w:t>
      </w:r>
      <w:r w:rsidR="00D9430D">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where</w:t>
      </w:r>
      <w:proofErr w:type="gramEnd"/>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possible,</w:t>
      </w:r>
      <w:r w:rsidR="00947F89" w:rsidRPr="00CA2365">
        <w:rPr>
          <w:rFonts w:ascii="Century Gothic" w:hAnsi="Century Gothic" w:cs="Arial"/>
          <w:color w:val="000000"/>
          <w:spacing w:val="-11"/>
          <w:w w:val="95"/>
          <w:sz w:val="22"/>
          <w:szCs w:val="22"/>
        </w:rPr>
        <w:t xml:space="preserve"> </w:t>
      </w:r>
      <w:r w:rsidR="00947F89" w:rsidRPr="00CA2365">
        <w:rPr>
          <w:rFonts w:ascii="Century Gothic" w:hAnsi="Century Gothic" w:cs="Arial"/>
          <w:color w:val="000000"/>
          <w:w w:val="95"/>
          <w:sz w:val="22"/>
          <w:szCs w:val="22"/>
        </w:rPr>
        <w:t>will</w:t>
      </w:r>
      <w:r w:rsidR="00947F89" w:rsidRPr="00CA2365">
        <w:rPr>
          <w:rFonts w:ascii="Century Gothic" w:hAnsi="Century Gothic" w:cs="Arial"/>
          <w:color w:val="000000"/>
          <w:spacing w:val="-7"/>
          <w:w w:val="95"/>
          <w:sz w:val="22"/>
          <w:szCs w:val="22"/>
        </w:rPr>
        <w:t xml:space="preserve"> </w:t>
      </w:r>
      <w:r w:rsidR="00947F89" w:rsidRPr="00CA2365">
        <w:rPr>
          <w:rFonts w:ascii="Century Gothic" w:hAnsi="Century Gothic" w:cs="Arial"/>
          <w:color w:val="000000"/>
          <w:w w:val="95"/>
          <w:sz w:val="22"/>
          <w:szCs w:val="22"/>
        </w:rPr>
        <w:t>be</w:t>
      </w:r>
      <w:r w:rsidR="00947F89" w:rsidRPr="00CA2365">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away</w:t>
      </w:r>
      <w:r w:rsidR="00947F89" w:rsidRPr="00CA2365">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from</w:t>
      </w:r>
      <w:r w:rsidR="00947F89" w:rsidRPr="00CA2365">
        <w:rPr>
          <w:rFonts w:ascii="Century Gothic" w:hAnsi="Century Gothic" w:cs="Arial"/>
          <w:color w:val="000000"/>
          <w:spacing w:val="-6"/>
          <w:w w:val="95"/>
          <w:sz w:val="22"/>
          <w:szCs w:val="22"/>
        </w:rPr>
        <w:t xml:space="preserve"> </w:t>
      </w:r>
      <w:r w:rsidR="00947F89" w:rsidRPr="00CA2365">
        <w:rPr>
          <w:rFonts w:ascii="Century Gothic" w:hAnsi="Century Gothic" w:cs="Arial"/>
          <w:color w:val="000000"/>
          <w:w w:val="95"/>
          <w:sz w:val="22"/>
          <w:szCs w:val="22"/>
        </w:rPr>
        <w:t>other</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pupils.</w:t>
      </w:r>
      <w:r w:rsidR="00947F89" w:rsidRPr="00CA2365">
        <w:rPr>
          <w:rFonts w:ascii="Century Gothic" w:hAnsi="Century Gothic" w:cs="Arial"/>
          <w:color w:val="000000"/>
          <w:spacing w:val="-6"/>
          <w:w w:val="95"/>
          <w:sz w:val="22"/>
          <w:szCs w:val="22"/>
        </w:rPr>
        <w:t xml:space="preserve"> </w:t>
      </w:r>
      <w:r w:rsidR="00947F89" w:rsidRPr="00CA2365">
        <w:rPr>
          <w:rFonts w:ascii="Century Gothic" w:hAnsi="Century Gothic" w:cs="Arial"/>
          <w:color w:val="000000"/>
          <w:w w:val="95"/>
          <w:sz w:val="22"/>
          <w:szCs w:val="22"/>
        </w:rPr>
        <w:t>At</w:t>
      </w:r>
      <w:r w:rsidR="00947F89" w:rsidRPr="00CA2365">
        <w:rPr>
          <w:rFonts w:ascii="Century Gothic" w:hAnsi="Century Gothic" w:cs="Arial"/>
          <w:color w:val="000000"/>
          <w:spacing w:val="-7"/>
          <w:w w:val="95"/>
          <w:sz w:val="22"/>
          <w:szCs w:val="22"/>
        </w:rPr>
        <w:t xml:space="preserve"> </w:t>
      </w:r>
      <w:r w:rsidR="00947F89" w:rsidRPr="00CA2365">
        <w:rPr>
          <w:rFonts w:ascii="Century Gothic" w:hAnsi="Century Gothic" w:cs="Arial"/>
          <w:color w:val="000000"/>
          <w:w w:val="95"/>
          <w:sz w:val="22"/>
          <w:szCs w:val="22"/>
        </w:rPr>
        <w:t>this</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time,</w:t>
      </w:r>
      <w:r w:rsidR="00947F89" w:rsidRPr="00CA2365">
        <w:rPr>
          <w:rFonts w:ascii="Century Gothic" w:hAnsi="Century Gothic" w:cs="Arial"/>
          <w:color w:val="000000"/>
          <w:spacing w:val="-11"/>
          <w:w w:val="95"/>
          <w:sz w:val="22"/>
          <w:szCs w:val="22"/>
        </w:rPr>
        <w:t xml:space="preserve"> </w:t>
      </w:r>
      <w:r w:rsidR="00947F89" w:rsidRPr="00CA2365">
        <w:rPr>
          <w:rFonts w:ascii="Century Gothic" w:hAnsi="Century Gothic" w:cs="Arial"/>
          <w:color w:val="000000"/>
          <w:w w:val="95"/>
          <w:sz w:val="22"/>
          <w:szCs w:val="22"/>
        </w:rPr>
        <w:t>adults</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will</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provide</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reassurance</w:t>
      </w:r>
      <w:r w:rsidR="00947F89" w:rsidRPr="00CA2365">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to</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the</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pupil</w:t>
      </w:r>
      <w:r w:rsidR="00947F89" w:rsidRPr="00CA2365">
        <w:rPr>
          <w:rFonts w:ascii="Century Gothic" w:hAnsi="Century Gothic" w:cs="Arial"/>
          <w:color w:val="000000"/>
          <w:spacing w:val="1"/>
          <w:w w:val="95"/>
          <w:sz w:val="22"/>
          <w:szCs w:val="22"/>
        </w:rPr>
        <w:t xml:space="preserve"> </w:t>
      </w:r>
      <w:r w:rsidR="00947F89" w:rsidRPr="00CA2365">
        <w:rPr>
          <w:rFonts w:ascii="Century Gothic" w:hAnsi="Century Gothic" w:cs="Arial"/>
          <w:color w:val="000000"/>
          <w:w w:val="95"/>
          <w:sz w:val="22"/>
          <w:szCs w:val="22"/>
        </w:rPr>
        <w:t>but</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will</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avoid</w:t>
      </w:r>
      <w:r w:rsidR="00947F89" w:rsidRPr="00CA2365">
        <w:rPr>
          <w:rFonts w:ascii="Century Gothic" w:hAnsi="Century Gothic" w:cs="Arial"/>
          <w:color w:val="000000"/>
          <w:spacing w:val="-12"/>
          <w:w w:val="95"/>
          <w:sz w:val="22"/>
          <w:szCs w:val="22"/>
        </w:rPr>
        <w:t xml:space="preserve"> </w:t>
      </w:r>
      <w:r w:rsidR="00947F89" w:rsidRPr="00CA2365">
        <w:rPr>
          <w:rFonts w:ascii="Century Gothic" w:hAnsi="Century Gothic" w:cs="Arial"/>
          <w:color w:val="000000"/>
          <w:w w:val="95"/>
          <w:sz w:val="22"/>
          <w:szCs w:val="22"/>
        </w:rPr>
        <w:t>reprimanding</w:t>
      </w:r>
      <w:r w:rsidR="00947F89" w:rsidRPr="00CA2365">
        <w:rPr>
          <w:rFonts w:ascii="Century Gothic" w:hAnsi="Century Gothic" w:cs="Arial"/>
          <w:color w:val="000000"/>
          <w:spacing w:val="-11"/>
          <w:w w:val="95"/>
          <w:sz w:val="22"/>
          <w:szCs w:val="22"/>
        </w:rPr>
        <w:t xml:space="preserve"> </w:t>
      </w:r>
      <w:r w:rsidR="00947F89" w:rsidRPr="00CA2365">
        <w:rPr>
          <w:rFonts w:ascii="Century Gothic" w:hAnsi="Century Gothic" w:cs="Arial"/>
          <w:color w:val="000000"/>
          <w:w w:val="95"/>
          <w:sz w:val="22"/>
          <w:szCs w:val="22"/>
        </w:rPr>
        <w:t>or</w:t>
      </w:r>
      <w:r w:rsidR="00947F89" w:rsidRPr="00CA2365">
        <w:rPr>
          <w:rFonts w:ascii="Century Gothic" w:hAnsi="Century Gothic" w:cs="Arial"/>
          <w:color w:val="000000"/>
          <w:spacing w:val="-11"/>
          <w:w w:val="95"/>
          <w:sz w:val="22"/>
          <w:szCs w:val="22"/>
        </w:rPr>
        <w:t xml:space="preserve"> </w:t>
      </w:r>
      <w:r w:rsidR="00947F89" w:rsidRPr="00CA2365">
        <w:rPr>
          <w:rFonts w:ascii="Century Gothic" w:hAnsi="Century Gothic" w:cs="Arial"/>
          <w:color w:val="000000"/>
          <w:w w:val="95"/>
          <w:sz w:val="22"/>
          <w:szCs w:val="22"/>
        </w:rPr>
        <w:t>attempting</w:t>
      </w:r>
      <w:r w:rsidR="00947F89" w:rsidRPr="00CA2365">
        <w:rPr>
          <w:rFonts w:ascii="Century Gothic" w:hAnsi="Century Gothic" w:cs="Arial"/>
          <w:color w:val="000000"/>
          <w:spacing w:val="-14"/>
          <w:w w:val="95"/>
          <w:sz w:val="22"/>
          <w:szCs w:val="22"/>
        </w:rPr>
        <w:t xml:space="preserve"> </w:t>
      </w:r>
      <w:r w:rsidR="00947F89" w:rsidRPr="00CA2365">
        <w:rPr>
          <w:rFonts w:ascii="Century Gothic" w:hAnsi="Century Gothic" w:cs="Arial"/>
          <w:color w:val="000000"/>
          <w:w w:val="95"/>
          <w:sz w:val="22"/>
          <w:szCs w:val="22"/>
        </w:rPr>
        <w:t>to</w:t>
      </w:r>
      <w:r w:rsidR="00947F89" w:rsidRPr="00CA2365">
        <w:rPr>
          <w:rFonts w:ascii="Century Gothic" w:hAnsi="Century Gothic" w:cs="Arial"/>
          <w:color w:val="000000"/>
          <w:spacing w:val="-7"/>
          <w:w w:val="95"/>
          <w:sz w:val="22"/>
          <w:szCs w:val="22"/>
        </w:rPr>
        <w:t xml:space="preserve"> </w:t>
      </w:r>
      <w:r w:rsidR="00947F89" w:rsidRPr="00CA2365">
        <w:rPr>
          <w:rFonts w:ascii="Century Gothic" w:hAnsi="Century Gothic" w:cs="Arial"/>
          <w:color w:val="000000"/>
          <w:w w:val="95"/>
          <w:sz w:val="22"/>
          <w:szCs w:val="22"/>
        </w:rPr>
        <w:t>discuss</w:t>
      </w:r>
      <w:r w:rsidR="00947F89" w:rsidRPr="00CA2365">
        <w:rPr>
          <w:rFonts w:ascii="Century Gothic" w:hAnsi="Century Gothic" w:cs="Arial"/>
          <w:color w:val="000000"/>
          <w:spacing w:val="-12"/>
          <w:w w:val="95"/>
          <w:sz w:val="22"/>
          <w:szCs w:val="22"/>
        </w:rPr>
        <w:t xml:space="preserve"> </w:t>
      </w:r>
      <w:proofErr w:type="spellStart"/>
      <w:r w:rsidR="00947F89" w:rsidRPr="00CA2365">
        <w:rPr>
          <w:rFonts w:ascii="Century Gothic" w:hAnsi="Century Gothic" w:cs="Arial"/>
          <w:color w:val="000000"/>
          <w:w w:val="95"/>
          <w:sz w:val="22"/>
          <w:szCs w:val="22"/>
        </w:rPr>
        <w:t>behaviour</w:t>
      </w:r>
      <w:proofErr w:type="spellEnd"/>
      <w:r w:rsidR="00947F89" w:rsidRPr="00CA2365">
        <w:rPr>
          <w:rFonts w:ascii="Century Gothic" w:hAnsi="Century Gothic" w:cs="Arial"/>
          <w:color w:val="000000"/>
          <w:spacing w:val="-12"/>
          <w:w w:val="95"/>
          <w:sz w:val="22"/>
          <w:szCs w:val="22"/>
        </w:rPr>
        <w:t xml:space="preserve"> </w:t>
      </w:r>
      <w:r w:rsidR="00947F89" w:rsidRPr="00CA2365">
        <w:rPr>
          <w:rFonts w:ascii="Century Gothic" w:hAnsi="Century Gothic" w:cs="Arial"/>
          <w:color w:val="000000"/>
          <w:w w:val="95"/>
          <w:sz w:val="22"/>
          <w:szCs w:val="22"/>
        </w:rPr>
        <w:t>at</w:t>
      </w:r>
      <w:r w:rsidR="00947F89" w:rsidRPr="00CA2365">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this</w:t>
      </w:r>
      <w:r w:rsidR="00947F89" w:rsidRPr="00CA2365">
        <w:rPr>
          <w:rFonts w:ascii="Century Gothic" w:hAnsi="Century Gothic" w:cs="Arial"/>
          <w:color w:val="000000"/>
          <w:spacing w:val="-12"/>
          <w:w w:val="95"/>
          <w:sz w:val="22"/>
          <w:szCs w:val="22"/>
        </w:rPr>
        <w:t xml:space="preserve"> </w:t>
      </w:r>
      <w:r w:rsidR="00947F89" w:rsidRPr="00CA2365">
        <w:rPr>
          <w:rFonts w:ascii="Century Gothic" w:hAnsi="Century Gothic" w:cs="Arial"/>
          <w:color w:val="000000"/>
          <w:w w:val="95"/>
          <w:sz w:val="22"/>
          <w:szCs w:val="22"/>
        </w:rPr>
        <w:t>point.</w:t>
      </w:r>
    </w:p>
    <w:p w14:paraId="2908EB2C" w14:textId="77777777" w:rsidR="00202937" w:rsidRPr="00CA2365" w:rsidRDefault="00202937" w:rsidP="00202937">
      <w:pPr>
        <w:rPr>
          <w:rFonts w:ascii="Century Gothic" w:hAnsi="Century Gothic" w:cs="Arial"/>
          <w:color w:val="000000"/>
          <w:w w:val="95"/>
          <w:sz w:val="22"/>
          <w:szCs w:val="22"/>
        </w:rPr>
      </w:pPr>
    </w:p>
    <w:p w14:paraId="6DF75D31" w14:textId="77777777" w:rsidR="00947F89" w:rsidRPr="00CA2365" w:rsidRDefault="00947F89" w:rsidP="00202937">
      <w:pPr>
        <w:rPr>
          <w:rFonts w:ascii="Century Gothic" w:hAnsi="Century Gothic" w:cs="Arial"/>
          <w:color w:val="000000"/>
          <w:w w:val="95"/>
          <w:sz w:val="22"/>
          <w:szCs w:val="22"/>
        </w:rPr>
      </w:pPr>
      <w:r w:rsidRPr="00CA2365">
        <w:rPr>
          <w:rFonts w:ascii="Century Gothic" w:hAnsi="Century Gothic" w:cs="Arial"/>
          <w:w w:val="95"/>
          <w:sz w:val="22"/>
          <w:szCs w:val="22"/>
        </w:rPr>
        <w:t>In</w:t>
      </w:r>
      <w:r w:rsidRPr="00CA2365">
        <w:rPr>
          <w:rFonts w:ascii="Century Gothic" w:hAnsi="Century Gothic" w:cs="Arial"/>
          <w:spacing w:val="-8"/>
          <w:w w:val="95"/>
          <w:sz w:val="22"/>
          <w:szCs w:val="22"/>
        </w:rPr>
        <w:t xml:space="preserve"> </w:t>
      </w:r>
      <w:r w:rsidRPr="00CA2365">
        <w:rPr>
          <w:rFonts w:ascii="Century Gothic" w:hAnsi="Century Gothic" w:cs="Arial"/>
          <w:w w:val="95"/>
          <w:sz w:val="22"/>
          <w:szCs w:val="22"/>
        </w:rPr>
        <w:t>some</w:t>
      </w:r>
      <w:r w:rsidRPr="00CA2365">
        <w:rPr>
          <w:rFonts w:ascii="Century Gothic" w:hAnsi="Century Gothic" w:cs="Arial"/>
          <w:spacing w:val="-7"/>
          <w:w w:val="95"/>
          <w:sz w:val="22"/>
          <w:szCs w:val="22"/>
        </w:rPr>
        <w:t xml:space="preserve"> </w:t>
      </w:r>
      <w:r w:rsidRPr="00CA2365">
        <w:rPr>
          <w:rFonts w:ascii="Century Gothic" w:hAnsi="Century Gothic" w:cs="Arial"/>
          <w:color w:val="000000"/>
          <w:w w:val="95"/>
          <w:sz w:val="22"/>
          <w:szCs w:val="22"/>
        </w:rPr>
        <w:t>cases,</w:t>
      </w:r>
      <w:r w:rsidRPr="00CA2365">
        <w:rPr>
          <w:rFonts w:ascii="Century Gothic" w:hAnsi="Century Gothic" w:cs="Arial"/>
          <w:color w:val="000000"/>
          <w:spacing w:val="-9"/>
          <w:w w:val="95"/>
          <w:sz w:val="22"/>
          <w:szCs w:val="22"/>
        </w:rPr>
        <w:t xml:space="preserve"> </w:t>
      </w:r>
      <w:r w:rsidRPr="00CA2365">
        <w:rPr>
          <w:rFonts w:ascii="Century Gothic" w:hAnsi="Century Gothic" w:cs="Arial"/>
          <w:color w:val="000000"/>
          <w:w w:val="95"/>
          <w:sz w:val="22"/>
          <w:szCs w:val="22"/>
        </w:rPr>
        <w:t>adults</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will</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need</w:t>
      </w:r>
      <w:r w:rsidRPr="00CA2365">
        <w:rPr>
          <w:rFonts w:ascii="Century Gothic" w:hAnsi="Century Gothic" w:cs="Arial"/>
          <w:color w:val="000000"/>
          <w:spacing w:val="-7"/>
          <w:w w:val="95"/>
          <w:sz w:val="22"/>
          <w:szCs w:val="22"/>
        </w:rPr>
        <w:t xml:space="preserve"> </w:t>
      </w:r>
      <w:r w:rsidRPr="00CA2365">
        <w:rPr>
          <w:rFonts w:ascii="Century Gothic" w:hAnsi="Century Gothic" w:cs="Arial"/>
          <w:color w:val="000000"/>
          <w:w w:val="95"/>
          <w:sz w:val="22"/>
          <w:szCs w:val="22"/>
        </w:rPr>
        <w:t>to</w:t>
      </w:r>
      <w:r w:rsidRPr="00CA2365">
        <w:rPr>
          <w:rFonts w:ascii="Century Gothic" w:hAnsi="Century Gothic" w:cs="Arial"/>
          <w:color w:val="000000"/>
          <w:spacing w:val="-9"/>
          <w:w w:val="95"/>
          <w:sz w:val="22"/>
          <w:szCs w:val="22"/>
        </w:rPr>
        <w:t xml:space="preserve"> </w:t>
      </w:r>
      <w:r w:rsidRPr="00CA2365">
        <w:rPr>
          <w:rFonts w:ascii="Century Gothic" w:hAnsi="Century Gothic" w:cs="Arial"/>
          <w:color w:val="000000"/>
          <w:w w:val="95"/>
          <w:sz w:val="22"/>
          <w:szCs w:val="22"/>
        </w:rPr>
        <w:t>seek</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support</w:t>
      </w:r>
      <w:r w:rsidRPr="00CA2365">
        <w:rPr>
          <w:rFonts w:ascii="Century Gothic" w:hAnsi="Century Gothic" w:cs="Arial"/>
          <w:color w:val="000000"/>
          <w:spacing w:val="-7"/>
          <w:w w:val="95"/>
          <w:sz w:val="22"/>
          <w:szCs w:val="22"/>
        </w:rPr>
        <w:t xml:space="preserve"> </w:t>
      </w:r>
      <w:r w:rsidRPr="00CA2365">
        <w:rPr>
          <w:rFonts w:ascii="Century Gothic" w:hAnsi="Century Gothic" w:cs="Arial"/>
          <w:color w:val="000000"/>
          <w:w w:val="95"/>
          <w:sz w:val="22"/>
          <w:szCs w:val="22"/>
        </w:rPr>
        <w:t>from</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a</w:t>
      </w:r>
      <w:r w:rsidRPr="00CA2365">
        <w:rPr>
          <w:rFonts w:ascii="Century Gothic" w:hAnsi="Century Gothic" w:cs="Arial"/>
          <w:color w:val="000000"/>
          <w:spacing w:val="-4"/>
          <w:w w:val="95"/>
          <w:sz w:val="22"/>
          <w:szCs w:val="22"/>
        </w:rPr>
        <w:t xml:space="preserve"> </w:t>
      </w:r>
      <w:r w:rsidRPr="00CA2365">
        <w:rPr>
          <w:rFonts w:ascii="Century Gothic" w:hAnsi="Century Gothic" w:cs="Arial"/>
          <w:color w:val="000000"/>
          <w:w w:val="95"/>
          <w:sz w:val="22"/>
          <w:szCs w:val="22"/>
        </w:rPr>
        <w:t>member</w:t>
      </w:r>
      <w:r w:rsidRPr="00CA2365">
        <w:rPr>
          <w:rFonts w:ascii="Century Gothic" w:hAnsi="Century Gothic" w:cs="Arial"/>
          <w:color w:val="000000"/>
          <w:spacing w:val="-6"/>
          <w:w w:val="95"/>
          <w:sz w:val="22"/>
          <w:szCs w:val="22"/>
        </w:rPr>
        <w:t xml:space="preserve"> </w:t>
      </w:r>
      <w:r w:rsidRPr="00CA2365">
        <w:rPr>
          <w:rFonts w:ascii="Century Gothic" w:hAnsi="Century Gothic" w:cs="Arial"/>
          <w:color w:val="000000"/>
          <w:w w:val="95"/>
          <w:sz w:val="22"/>
          <w:szCs w:val="22"/>
        </w:rPr>
        <w:t>of</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the</w:t>
      </w:r>
      <w:r w:rsidRPr="00CA2365">
        <w:rPr>
          <w:rFonts w:ascii="Century Gothic" w:hAnsi="Century Gothic" w:cs="Arial"/>
          <w:color w:val="000000"/>
          <w:spacing w:val="-9"/>
          <w:w w:val="95"/>
          <w:sz w:val="22"/>
          <w:szCs w:val="22"/>
        </w:rPr>
        <w:t xml:space="preserve"> </w:t>
      </w:r>
      <w:r w:rsidRPr="00CA2365">
        <w:rPr>
          <w:rFonts w:ascii="Century Gothic" w:hAnsi="Century Gothic" w:cs="Arial"/>
          <w:color w:val="000000"/>
          <w:w w:val="95"/>
          <w:sz w:val="22"/>
          <w:szCs w:val="22"/>
        </w:rPr>
        <w:t>Senior</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Leadership</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Team (SLT).</w:t>
      </w:r>
    </w:p>
    <w:p w14:paraId="121FD38A" w14:textId="77777777" w:rsidR="00E31147" w:rsidRPr="00CA2365" w:rsidRDefault="00E31147" w:rsidP="00202937">
      <w:pPr>
        <w:rPr>
          <w:rFonts w:ascii="Century Gothic" w:hAnsi="Century Gothic" w:cs="Arial"/>
          <w:color w:val="000000"/>
          <w:w w:val="95"/>
          <w:sz w:val="22"/>
          <w:szCs w:val="22"/>
        </w:rPr>
      </w:pPr>
    </w:p>
    <w:p w14:paraId="6FC591AD" w14:textId="77777777" w:rsidR="00947F89" w:rsidRPr="00CA2365" w:rsidRDefault="00947F89" w:rsidP="00202937">
      <w:pPr>
        <w:rPr>
          <w:rFonts w:ascii="Century Gothic" w:hAnsi="Century Gothic" w:cs="Arial"/>
          <w:w w:val="90"/>
          <w:sz w:val="22"/>
          <w:szCs w:val="22"/>
        </w:rPr>
      </w:pPr>
      <w:r w:rsidRPr="00CA2365">
        <w:rPr>
          <w:rFonts w:ascii="Century Gothic" w:hAnsi="Century Gothic" w:cs="Arial"/>
          <w:w w:val="90"/>
          <w:sz w:val="22"/>
          <w:szCs w:val="22"/>
        </w:rPr>
        <w:t>Such</w:t>
      </w:r>
      <w:r w:rsidRPr="00CA2365">
        <w:rPr>
          <w:rFonts w:ascii="Century Gothic" w:hAnsi="Century Gothic" w:cs="Arial"/>
          <w:spacing w:val="10"/>
          <w:w w:val="90"/>
          <w:sz w:val="22"/>
          <w:szCs w:val="22"/>
        </w:rPr>
        <w:t xml:space="preserve"> </w:t>
      </w:r>
      <w:r w:rsidRPr="00CA2365">
        <w:rPr>
          <w:rFonts w:ascii="Century Gothic" w:hAnsi="Century Gothic" w:cs="Arial"/>
          <w:w w:val="90"/>
          <w:sz w:val="22"/>
          <w:szCs w:val="22"/>
        </w:rPr>
        <w:t>situations</w:t>
      </w:r>
      <w:r w:rsidRPr="00CA2365">
        <w:rPr>
          <w:rFonts w:ascii="Century Gothic" w:hAnsi="Century Gothic" w:cs="Arial"/>
          <w:spacing w:val="9"/>
          <w:w w:val="90"/>
          <w:sz w:val="22"/>
          <w:szCs w:val="22"/>
        </w:rPr>
        <w:t xml:space="preserve"> </w:t>
      </w:r>
      <w:r w:rsidRPr="00CA2365">
        <w:rPr>
          <w:rFonts w:ascii="Century Gothic" w:hAnsi="Century Gothic" w:cs="Arial"/>
          <w:w w:val="90"/>
          <w:sz w:val="22"/>
          <w:szCs w:val="22"/>
        </w:rPr>
        <w:t>may</w:t>
      </w:r>
      <w:r w:rsidRPr="00CA2365">
        <w:rPr>
          <w:rFonts w:ascii="Century Gothic" w:hAnsi="Century Gothic" w:cs="Arial"/>
          <w:spacing w:val="8"/>
          <w:w w:val="90"/>
          <w:sz w:val="22"/>
          <w:szCs w:val="22"/>
        </w:rPr>
        <w:t xml:space="preserve"> </w:t>
      </w:r>
      <w:r w:rsidRPr="00CA2365">
        <w:rPr>
          <w:rFonts w:ascii="Century Gothic" w:hAnsi="Century Gothic" w:cs="Arial"/>
          <w:w w:val="90"/>
          <w:sz w:val="22"/>
          <w:szCs w:val="22"/>
        </w:rPr>
        <w:t>involve:</w:t>
      </w:r>
    </w:p>
    <w:p w14:paraId="1FE2DD96" w14:textId="77777777" w:rsidR="00947F89" w:rsidRPr="00CA2365" w:rsidRDefault="00947F89" w:rsidP="00202937">
      <w:pPr>
        <w:rPr>
          <w:rFonts w:ascii="Century Gothic" w:hAnsi="Century Gothic" w:cs="Arial"/>
          <w:sz w:val="22"/>
          <w:szCs w:val="22"/>
        </w:rPr>
      </w:pPr>
    </w:p>
    <w:p w14:paraId="6AE7FCAD" w14:textId="77777777" w:rsidR="00947F89" w:rsidRPr="00CA2365" w:rsidRDefault="00947F89" w:rsidP="00033D22">
      <w:pPr>
        <w:pStyle w:val="ListParagraph"/>
        <w:numPr>
          <w:ilvl w:val="0"/>
          <w:numId w:val="26"/>
        </w:numPr>
        <w:rPr>
          <w:rFonts w:ascii="Century Gothic" w:hAnsi="Century Gothic" w:cs="Arial"/>
          <w:sz w:val="22"/>
          <w:szCs w:val="22"/>
        </w:rPr>
      </w:pPr>
      <w:r w:rsidRPr="00CA2365">
        <w:rPr>
          <w:rFonts w:ascii="Century Gothic" w:hAnsi="Century Gothic" w:cs="Arial"/>
          <w:b/>
          <w:w w:val="95"/>
          <w:sz w:val="22"/>
          <w:szCs w:val="22"/>
        </w:rPr>
        <w:t>significant</w:t>
      </w:r>
      <w:r w:rsidRPr="00CA2365">
        <w:rPr>
          <w:rFonts w:ascii="Century Gothic" w:hAnsi="Century Gothic" w:cs="Arial"/>
          <w:b/>
          <w:spacing w:val="6"/>
          <w:w w:val="95"/>
          <w:sz w:val="22"/>
          <w:szCs w:val="22"/>
        </w:rPr>
        <w:t xml:space="preserve"> </w:t>
      </w:r>
      <w:r w:rsidRPr="00CA2365">
        <w:rPr>
          <w:rFonts w:ascii="Century Gothic" w:hAnsi="Century Gothic" w:cs="Arial"/>
          <w:b/>
          <w:w w:val="95"/>
          <w:sz w:val="22"/>
          <w:szCs w:val="22"/>
        </w:rPr>
        <w:t>and</w:t>
      </w:r>
      <w:r w:rsidRPr="00CA2365">
        <w:rPr>
          <w:rFonts w:ascii="Century Gothic" w:hAnsi="Century Gothic" w:cs="Arial"/>
          <w:b/>
          <w:spacing w:val="6"/>
          <w:w w:val="95"/>
          <w:sz w:val="22"/>
          <w:szCs w:val="22"/>
        </w:rPr>
        <w:t xml:space="preserve"> </w:t>
      </w:r>
      <w:r w:rsidRPr="00CA2365">
        <w:rPr>
          <w:rFonts w:ascii="Century Gothic" w:hAnsi="Century Gothic" w:cs="Arial"/>
          <w:b/>
          <w:w w:val="95"/>
          <w:sz w:val="22"/>
          <w:szCs w:val="22"/>
        </w:rPr>
        <w:t>repeated</w:t>
      </w:r>
      <w:r w:rsidRPr="00CA2365">
        <w:rPr>
          <w:rFonts w:ascii="Century Gothic" w:hAnsi="Century Gothic" w:cs="Arial"/>
          <w:b/>
          <w:spacing w:val="11"/>
          <w:w w:val="95"/>
          <w:sz w:val="22"/>
          <w:szCs w:val="22"/>
        </w:rPr>
        <w:t xml:space="preserve"> </w:t>
      </w:r>
      <w:r w:rsidRPr="00CA2365">
        <w:rPr>
          <w:rFonts w:ascii="Century Gothic" w:hAnsi="Century Gothic" w:cs="Arial"/>
          <w:w w:val="95"/>
          <w:sz w:val="22"/>
          <w:szCs w:val="22"/>
        </w:rPr>
        <w:t>verbal</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or</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significant</w:t>
      </w:r>
      <w:r w:rsidRPr="00CA2365">
        <w:rPr>
          <w:rFonts w:ascii="Century Gothic" w:hAnsi="Century Gothic" w:cs="Arial"/>
          <w:spacing w:val="-4"/>
          <w:w w:val="95"/>
          <w:sz w:val="22"/>
          <w:szCs w:val="22"/>
        </w:rPr>
        <w:t xml:space="preserve"> </w:t>
      </w:r>
      <w:r w:rsidRPr="00CA2365">
        <w:rPr>
          <w:rFonts w:ascii="Century Gothic" w:hAnsi="Century Gothic" w:cs="Arial"/>
          <w:w w:val="95"/>
          <w:sz w:val="22"/>
          <w:szCs w:val="22"/>
        </w:rPr>
        <w:t>physical</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abuse</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of</w:t>
      </w:r>
      <w:r w:rsidRPr="00CA2365">
        <w:rPr>
          <w:rFonts w:ascii="Century Gothic" w:hAnsi="Century Gothic" w:cs="Arial"/>
          <w:spacing w:val="-7"/>
          <w:w w:val="95"/>
          <w:sz w:val="22"/>
          <w:szCs w:val="22"/>
        </w:rPr>
        <w:t xml:space="preserve"> </w:t>
      </w:r>
      <w:r w:rsidRPr="00CA2365">
        <w:rPr>
          <w:rFonts w:ascii="Century Gothic" w:hAnsi="Century Gothic" w:cs="Arial"/>
          <w:w w:val="95"/>
          <w:sz w:val="22"/>
          <w:szCs w:val="22"/>
        </w:rPr>
        <w:t>pupils</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or</w:t>
      </w:r>
      <w:r w:rsidRPr="00CA2365">
        <w:rPr>
          <w:rFonts w:ascii="Century Gothic" w:hAnsi="Century Gothic" w:cs="Arial"/>
          <w:spacing w:val="-3"/>
          <w:w w:val="95"/>
          <w:sz w:val="22"/>
          <w:szCs w:val="22"/>
        </w:rPr>
        <w:t xml:space="preserve"> </w:t>
      </w:r>
      <w:r w:rsidRPr="00CA2365">
        <w:rPr>
          <w:rFonts w:ascii="Century Gothic" w:hAnsi="Century Gothic" w:cs="Arial"/>
          <w:w w:val="95"/>
          <w:sz w:val="22"/>
          <w:szCs w:val="22"/>
        </w:rPr>
        <w:t>staff</w:t>
      </w:r>
    </w:p>
    <w:p w14:paraId="2AC151E9" w14:textId="77777777" w:rsidR="00947F89" w:rsidRPr="00CA2365" w:rsidRDefault="00947F89" w:rsidP="00033D22">
      <w:pPr>
        <w:pStyle w:val="ListParagraph"/>
        <w:numPr>
          <w:ilvl w:val="0"/>
          <w:numId w:val="26"/>
        </w:numPr>
        <w:rPr>
          <w:rFonts w:ascii="Century Gothic" w:hAnsi="Century Gothic" w:cs="Arial"/>
          <w:sz w:val="22"/>
          <w:szCs w:val="22"/>
        </w:rPr>
      </w:pPr>
      <w:r w:rsidRPr="00CA2365">
        <w:rPr>
          <w:rFonts w:ascii="Century Gothic" w:hAnsi="Century Gothic" w:cs="Arial"/>
          <w:w w:val="95"/>
          <w:sz w:val="22"/>
          <w:szCs w:val="22"/>
        </w:rPr>
        <w:t>deliberate</w:t>
      </w:r>
      <w:r w:rsidRPr="00CA2365">
        <w:rPr>
          <w:rFonts w:ascii="Century Gothic" w:hAnsi="Century Gothic" w:cs="Arial"/>
          <w:spacing w:val="17"/>
          <w:w w:val="95"/>
          <w:sz w:val="22"/>
          <w:szCs w:val="22"/>
        </w:rPr>
        <w:t xml:space="preserve"> </w:t>
      </w:r>
      <w:r w:rsidRPr="00CA2365">
        <w:rPr>
          <w:rFonts w:ascii="Century Gothic" w:hAnsi="Century Gothic" w:cs="Arial"/>
          <w:w w:val="95"/>
          <w:sz w:val="22"/>
          <w:szCs w:val="22"/>
        </w:rPr>
        <w:t>and</w:t>
      </w:r>
      <w:r w:rsidRPr="00CA2365">
        <w:rPr>
          <w:rFonts w:ascii="Century Gothic" w:hAnsi="Century Gothic" w:cs="Arial"/>
          <w:spacing w:val="19"/>
          <w:w w:val="95"/>
          <w:sz w:val="22"/>
          <w:szCs w:val="22"/>
        </w:rPr>
        <w:t xml:space="preserve"> </w:t>
      </w:r>
      <w:r w:rsidRPr="00CA2365">
        <w:rPr>
          <w:rFonts w:ascii="Century Gothic" w:hAnsi="Century Gothic" w:cs="Arial"/>
          <w:b/>
          <w:w w:val="95"/>
          <w:sz w:val="22"/>
          <w:szCs w:val="22"/>
        </w:rPr>
        <w:t>significant</w:t>
      </w:r>
      <w:r w:rsidRPr="00CA2365">
        <w:rPr>
          <w:rFonts w:ascii="Century Gothic" w:hAnsi="Century Gothic" w:cs="Arial"/>
          <w:b/>
          <w:spacing w:val="30"/>
          <w:w w:val="95"/>
          <w:sz w:val="22"/>
          <w:szCs w:val="22"/>
        </w:rPr>
        <w:t xml:space="preserve"> </w:t>
      </w:r>
      <w:r w:rsidRPr="00CA2365">
        <w:rPr>
          <w:rFonts w:ascii="Century Gothic" w:hAnsi="Century Gothic" w:cs="Arial"/>
          <w:w w:val="95"/>
          <w:sz w:val="22"/>
          <w:szCs w:val="22"/>
        </w:rPr>
        <w:t>damage</w:t>
      </w:r>
      <w:r w:rsidRPr="00CA2365">
        <w:rPr>
          <w:rFonts w:ascii="Century Gothic" w:hAnsi="Century Gothic" w:cs="Arial"/>
          <w:spacing w:val="18"/>
          <w:w w:val="95"/>
          <w:sz w:val="22"/>
          <w:szCs w:val="22"/>
        </w:rPr>
        <w:t xml:space="preserve"> </w:t>
      </w:r>
      <w:r w:rsidRPr="00CA2365">
        <w:rPr>
          <w:rFonts w:ascii="Century Gothic" w:hAnsi="Century Gothic" w:cs="Arial"/>
          <w:w w:val="95"/>
          <w:sz w:val="22"/>
          <w:szCs w:val="22"/>
        </w:rPr>
        <w:t>to</w:t>
      </w:r>
      <w:r w:rsidRPr="00CA2365">
        <w:rPr>
          <w:rFonts w:ascii="Century Gothic" w:hAnsi="Century Gothic" w:cs="Arial"/>
          <w:spacing w:val="17"/>
          <w:w w:val="95"/>
          <w:sz w:val="22"/>
          <w:szCs w:val="22"/>
        </w:rPr>
        <w:t xml:space="preserve"> </w:t>
      </w:r>
      <w:r w:rsidRPr="00CA2365">
        <w:rPr>
          <w:rFonts w:ascii="Century Gothic" w:hAnsi="Century Gothic" w:cs="Arial"/>
          <w:w w:val="95"/>
          <w:sz w:val="22"/>
          <w:szCs w:val="22"/>
        </w:rPr>
        <w:t>property</w:t>
      </w:r>
    </w:p>
    <w:p w14:paraId="2C4DE96F" w14:textId="77777777" w:rsidR="00947F89" w:rsidRPr="00CA2365" w:rsidRDefault="00947F89" w:rsidP="00033D22">
      <w:pPr>
        <w:pStyle w:val="ListParagraph"/>
        <w:numPr>
          <w:ilvl w:val="0"/>
          <w:numId w:val="26"/>
        </w:numPr>
        <w:rPr>
          <w:rFonts w:ascii="Century Gothic" w:hAnsi="Century Gothic" w:cs="Arial"/>
          <w:sz w:val="22"/>
          <w:szCs w:val="22"/>
        </w:rPr>
      </w:pPr>
      <w:r w:rsidRPr="00CA2365">
        <w:rPr>
          <w:rFonts w:ascii="Century Gothic" w:hAnsi="Century Gothic" w:cs="Arial"/>
          <w:w w:val="95"/>
          <w:sz w:val="22"/>
          <w:szCs w:val="22"/>
        </w:rPr>
        <w:t>concerns</w:t>
      </w:r>
      <w:r w:rsidRPr="00CA2365">
        <w:rPr>
          <w:rFonts w:ascii="Century Gothic" w:hAnsi="Century Gothic" w:cs="Arial"/>
          <w:spacing w:val="-1"/>
          <w:w w:val="95"/>
          <w:sz w:val="22"/>
          <w:szCs w:val="22"/>
        </w:rPr>
        <w:t xml:space="preserve"> </w:t>
      </w:r>
      <w:r w:rsidRPr="00CA2365">
        <w:rPr>
          <w:rFonts w:ascii="Century Gothic" w:hAnsi="Century Gothic" w:cs="Arial"/>
          <w:w w:val="95"/>
          <w:sz w:val="22"/>
          <w:szCs w:val="22"/>
        </w:rPr>
        <w:t>about</w:t>
      </w:r>
      <w:r w:rsidRPr="00CA2365">
        <w:rPr>
          <w:rFonts w:ascii="Century Gothic" w:hAnsi="Century Gothic" w:cs="Arial"/>
          <w:spacing w:val="3"/>
          <w:w w:val="95"/>
          <w:sz w:val="22"/>
          <w:szCs w:val="22"/>
        </w:rPr>
        <w:t xml:space="preserve"> </w:t>
      </w:r>
      <w:r w:rsidRPr="00CA2365">
        <w:rPr>
          <w:rFonts w:ascii="Century Gothic" w:hAnsi="Century Gothic" w:cs="Arial"/>
          <w:w w:val="95"/>
          <w:sz w:val="22"/>
          <w:szCs w:val="22"/>
        </w:rPr>
        <w:t>the</w:t>
      </w:r>
      <w:r w:rsidRPr="00CA2365">
        <w:rPr>
          <w:rFonts w:ascii="Century Gothic" w:hAnsi="Century Gothic" w:cs="Arial"/>
          <w:spacing w:val="3"/>
          <w:w w:val="95"/>
          <w:sz w:val="22"/>
          <w:szCs w:val="22"/>
        </w:rPr>
        <w:t xml:space="preserve"> </w:t>
      </w:r>
      <w:r w:rsidRPr="00CA2365">
        <w:rPr>
          <w:rFonts w:ascii="Century Gothic" w:hAnsi="Century Gothic" w:cs="Arial"/>
          <w:b/>
          <w:w w:val="95"/>
          <w:sz w:val="22"/>
          <w:szCs w:val="22"/>
        </w:rPr>
        <w:t>risk</w:t>
      </w:r>
      <w:r w:rsidRPr="00CA2365">
        <w:rPr>
          <w:rFonts w:ascii="Century Gothic" w:hAnsi="Century Gothic" w:cs="Arial"/>
          <w:b/>
          <w:spacing w:val="9"/>
          <w:w w:val="95"/>
          <w:sz w:val="22"/>
          <w:szCs w:val="22"/>
        </w:rPr>
        <w:t xml:space="preserve"> </w:t>
      </w:r>
      <w:r w:rsidRPr="00CA2365">
        <w:rPr>
          <w:rFonts w:ascii="Century Gothic" w:hAnsi="Century Gothic" w:cs="Arial"/>
          <w:w w:val="95"/>
          <w:sz w:val="22"/>
          <w:szCs w:val="22"/>
        </w:rPr>
        <w:t>to</w:t>
      </w:r>
      <w:r w:rsidRPr="00CA2365">
        <w:rPr>
          <w:rFonts w:ascii="Century Gothic" w:hAnsi="Century Gothic" w:cs="Arial"/>
          <w:spacing w:val="-1"/>
          <w:w w:val="95"/>
          <w:sz w:val="22"/>
          <w:szCs w:val="22"/>
        </w:rPr>
        <w:t xml:space="preserve"> </w:t>
      </w:r>
      <w:r w:rsidRPr="00CA2365">
        <w:rPr>
          <w:rFonts w:ascii="Century Gothic" w:hAnsi="Century Gothic" w:cs="Arial"/>
          <w:w w:val="95"/>
          <w:sz w:val="22"/>
          <w:szCs w:val="22"/>
        </w:rPr>
        <w:t>other pupils nearby</w:t>
      </w:r>
    </w:p>
    <w:p w14:paraId="15BF5438" w14:textId="77777777" w:rsidR="00947F89" w:rsidRPr="00CA2365" w:rsidRDefault="00947F89" w:rsidP="00033D22">
      <w:pPr>
        <w:pStyle w:val="ListParagraph"/>
        <w:numPr>
          <w:ilvl w:val="0"/>
          <w:numId w:val="26"/>
        </w:numPr>
        <w:rPr>
          <w:rFonts w:ascii="Century Gothic" w:hAnsi="Century Gothic" w:cs="Arial"/>
          <w:sz w:val="22"/>
          <w:szCs w:val="22"/>
        </w:rPr>
      </w:pPr>
      <w:r w:rsidRPr="00CA2365">
        <w:rPr>
          <w:rFonts w:ascii="Century Gothic" w:hAnsi="Century Gothic" w:cs="Arial"/>
          <w:b/>
          <w:w w:val="95"/>
          <w:sz w:val="22"/>
          <w:szCs w:val="22"/>
        </w:rPr>
        <w:t>frequent</w:t>
      </w:r>
      <w:r w:rsidRPr="00CA2365">
        <w:rPr>
          <w:rFonts w:ascii="Century Gothic" w:hAnsi="Century Gothic" w:cs="Arial"/>
          <w:b/>
          <w:spacing w:val="25"/>
          <w:w w:val="95"/>
          <w:sz w:val="22"/>
          <w:szCs w:val="22"/>
        </w:rPr>
        <w:t xml:space="preserve"> </w:t>
      </w:r>
      <w:r w:rsidRPr="00CA2365">
        <w:rPr>
          <w:rFonts w:ascii="Century Gothic" w:hAnsi="Century Gothic" w:cs="Arial"/>
          <w:w w:val="95"/>
          <w:sz w:val="22"/>
          <w:szCs w:val="22"/>
        </w:rPr>
        <w:t>and</w:t>
      </w:r>
      <w:r w:rsidRPr="00CA2365">
        <w:rPr>
          <w:rFonts w:ascii="Century Gothic" w:hAnsi="Century Gothic" w:cs="Arial"/>
          <w:spacing w:val="13"/>
          <w:w w:val="95"/>
          <w:sz w:val="22"/>
          <w:szCs w:val="22"/>
        </w:rPr>
        <w:t xml:space="preserve"> </w:t>
      </w:r>
      <w:r w:rsidRPr="00CA2365">
        <w:rPr>
          <w:rFonts w:ascii="Century Gothic" w:hAnsi="Century Gothic" w:cs="Arial"/>
          <w:b/>
          <w:w w:val="95"/>
          <w:sz w:val="22"/>
          <w:szCs w:val="22"/>
        </w:rPr>
        <w:t>intentional</w:t>
      </w:r>
      <w:r w:rsidRPr="00CA2365">
        <w:rPr>
          <w:rFonts w:ascii="Century Gothic" w:hAnsi="Century Gothic" w:cs="Arial"/>
          <w:b/>
          <w:spacing w:val="30"/>
          <w:w w:val="95"/>
          <w:sz w:val="22"/>
          <w:szCs w:val="22"/>
        </w:rPr>
        <w:t xml:space="preserve"> </w:t>
      </w:r>
      <w:r w:rsidRPr="00CA2365">
        <w:rPr>
          <w:rFonts w:ascii="Century Gothic" w:hAnsi="Century Gothic" w:cs="Arial"/>
          <w:w w:val="95"/>
          <w:sz w:val="22"/>
          <w:szCs w:val="22"/>
        </w:rPr>
        <w:t>use</w:t>
      </w:r>
      <w:r w:rsidRPr="00CA2365">
        <w:rPr>
          <w:rFonts w:ascii="Century Gothic" w:hAnsi="Century Gothic" w:cs="Arial"/>
          <w:spacing w:val="15"/>
          <w:w w:val="95"/>
          <w:sz w:val="22"/>
          <w:szCs w:val="22"/>
        </w:rPr>
        <w:t xml:space="preserve"> </w:t>
      </w:r>
      <w:r w:rsidRPr="00CA2365">
        <w:rPr>
          <w:rFonts w:ascii="Century Gothic" w:hAnsi="Century Gothic" w:cs="Arial"/>
          <w:w w:val="95"/>
          <w:sz w:val="22"/>
          <w:szCs w:val="22"/>
        </w:rPr>
        <w:t>of</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foul</w:t>
      </w:r>
      <w:r w:rsidRPr="00CA2365">
        <w:rPr>
          <w:rFonts w:ascii="Century Gothic" w:hAnsi="Century Gothic" w:cs="Arial"/>
          <w:spacing w:val="14"/>
          <w:w w:val="95"/>
          <w:sz w:val="22"/>
          <w:szCs w:val="22"/>
        </w:rPr>
        <w:t xml:space="preserve"> </w:t>
      </w:r>
      <w:r w:rsidRPr="00CA2365">
        <w:rPr>
          <w:rFonts w:ascii="Century Gothic" w:hAnsi="Century Gothic" w:cs="Arial"/>
          <w:w w:val="95"/>
          <w:sz w:val="22"/>
          <w:szCs w:val="22"/>
        </w:rPr>
        <w:t>language</w:t>
      </w:r>
      <w:r w:rsidRPr="00CA2365">
        <w:rPr>
          <w:rFonts w:ascii="Century Gothic" w:hAnsi="Century Gothic" w:cs="Arial"/>
          <w:spacing w:val="17"/>
          <w:w w:val="95"/>
          <w:sz w:val="22"/>
          <w:szCs w:val="22"/>
        </w:rPr>
        <w:t xml:space="preserve"> </w:t>
      </w:r>
      <w:r w:rsidRPr="00CA2365">
        <w:rPr>
          <w:rFonts w:ascii="Century Gothic" w:hAnsi="Century Gothic" w:cs="Arial"/>
          <w:w w:val="95"/>
          <w:sz w:val="22"/>
          <w:szCs w:val="22"/>
        </w:rPr>
        <w:t>(racial</w:t>
      </w:r>
      <w:r w:rsidRPr="00CA2365">
        <w:rPr>
          <w:rFonts w:ascii="Century Gothic" w:hAnsi="Century Gothic" w:cs="Arial"/>
          <w:spacing w:val="13"/>
          <w:w w:val="95"/>
          <w:sz w:val="22"/>
          <w:szCs w:val="22"/>
        </w:rPr>
        <w:t xml:space="preserve"> a</w:t>
      </w:r>
      <w:r w:rsidRPr="00CA2365">
        <w:rPr>
          <w:rFonts w:ascii="Century Gothic" w:hAnsi="Century Gothic" w:cs="Arial"/>
          <w:w w:val="95"/>
          <w:sz w:val="22"/>
          <w:szCs w:val="22"/>
        </w:rPr>
        <w:t>buse/homophobic</w:t>
      </w:r>
      <w:r w:rsidRPr="00CA2365">
        <w:rPr>
          <w:rFonts w:ascii="Century Gothic" w:hAnsi="Century Gothic" w:cs="Arial"/>
          <w:spacing w:val="-63"/>
          <w:w w:val="95"/>
          <w:sz w:val="22"/>
          <w:szCs w:val="22"/>
        </w:rPr>
        <w:t xml:space="preserve"> </w:t>
      </w:r>
      <w:r w:rsidRPr="00CA2365">
        <w:rPr>
          <w:rFonts w:ascii="Century Gothic" w:hAnsi="Century Gothic" w:cs="Arial"/>
          <w:sz w:val="22"/>
          <w:szCs w:val="22"/>
        </w:rPr>
        <w:t>language</w:t>
      </w:r>
    </w:p>
    <w:p w14:paraId="3D06EEB2" w14:textId="77777777" w:rsidR="00947F89" w:rsidRPr="00CA2365" w:rsidRDefault="00947F89" w:rsidP="00033D22">
      <w:pPr>
        <w:pStyle w:val="ListParagraph"/>
        <w:numPr>
          <w:ilvl w:val="0"/>
          <w:numId w:val="26"/>
        </w:numPr>
        <w:rPr>
          <w:rFonts w:ascii="Century Gothic" w:hAnsi="Century Gothic" w:cs="Arial"/>
          <w:sz w:val="22"/>
          <w:szCs w:val="22"/>
        </w:rPr>
      </w:pPr>
      <w:r w:rsidRPr="00CA2365">
        <w:rPr>
          <w:rFonts w:ascii="Century Gothic" w:hAnsi="Century Gothic" w:cs="Arial"/>
          <w:b/>
          <w:w w:val="95"/>
          <w:sz w:val="22"/>
          <w:szCs w:val="22"/>
        </w:rPr>
        <w:t>repeated</w:t>
      </w:r>
      <w:r w:rsidRPr="00CA2365">
        <w:rPr>
          <w:rFonts w:ascii="Century Gothic" w:hAnsi="Century Gothic" w:cs="Arial"/>
          <w:b/>
          <w:spacing w:val="12"/>
          <w:w w:val="95"/>
          <w:sz w:val="22"/>
          <w:szCs w:val="22"/>
        </w:rPr>
        <w:t xml:space="preserve"> </w:t>
      </w:r>
      <w:r w:rsidRPr="00CA2365">
        <w:rPr>
          <w:rFonts w:ascii="Century Gothic" w:hAnsi="Century Gothic" w:cs="Arial"/>
          <w:b/>
          <w:w w:val="95"/>
          <w:sz w:val="22"/>
          <w:szCs w:val="22"/>
        </w:rPr>
        <w:t>and/or</w:t>
      </w:r>
      <w:r w:rsidRPr="00CA2365">
        <w:rPr>
          <w:rFonts w:ascii="Century Gothic" w:hAnsi="Century Gothic" w:cs="Arial"/>
          <w:b/>
          <w:spacing w:val="12"/>
          <w:w w:val="95"/>
          <w:sz w:val="22"/>
          <w:szCs w:val="22"/>
        </w:rPr>
        <w:t xml:space="preserve"> </w:t>
      </w:r>
      <w:r w:rsidRPr="00CA2365">
        <w:rPr>
          <w:rFonts w:ascii="Century Gothic" w:hAnsi="Century Gothic" w:cs="Arial"/>
          <w:b/>
          <w:w w:val="95"/>
          <w:sz w:val="22"/>
          <w:szCs w:val="22"/>
        </w:rPr>
        <w:t>prolonged</w:t>
      </w:r>
      <w:r w:rsidRPr="00CA2365">
        <w:rPr>
          <w:rFonts w:ascii="Century Gothic" w:hAnsi="Century Gothic" w:cs="Arial"/>
          <w:b/>
          <w:spacing w:val="15"/>
          <w:w w:val="95"/>
          <w:sz w:val="22"/>
          <w:szCs w:val="22"/>
        </w:rPr>
        <w:t xml:space="preserve"> </w:t>
      </w:r>
      <w:r w:rsidRPr="00CA2365">
        <w:rPr>
          <w:rFonts w:ascii="Century Gothic" w:hAnsi="Century Gothic" w:cs="Arial"/>
          <w:w w:val="95"/>
          <w:sz w:val="22"/>
          <w:szCs w:val="22"/>
        </w:rPr>
        <w:t>physical intervention</w:t>
      </w:r>
    </w:p>
    <w:p w14:paraId="27357532" w14:textId="77777777" w:rsidR="00947F89" w:rsidRPr="00CA2365" w:rsidRDefault="00947F89" w:rsidP="00202937">
      <w:pPr>
        <w:rPr>
          <w:rFonts w:ascii="Century Gothic" w:eastAsia="Times New Roman" w:hAnsi="Century Gothic" w:cs="Arial"/>
          <w:b/>
          <w:sz w:val="22"/>
          <w:szCs w:val="22"/>
          <w:lang w:val="en-GB"/>
        </w:rPr>
      </w:pPr>
    </w:p>
    <w:p w14:paraId="27ECBAC2" w14:textId="77777777" w:rsidR="00096B3A" w:rsidRPr="00CA2365" w:rsidRDefault="00E31147"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Safe b</w:t>
      </w:r>
      <w:r w:rsidR="00725F0C" w:rsidRPr="00CA2365">
        <w:rPr>
          <w:rFonts w:ascii="Century Gothic" w:eastAsia="Times New Roman" w:hAnsi="Century Gothic" w:cs="Arial"/>
          <w:sz w:val="22"/>
          <w:szCs w:val="22"/>
          <w:lang w:val="en-GB"/>
        </w:rPr>
        <w:t>ase</w:t>
      </w:r>
      <w:r w:rsidR="00096B3A" w:rsidRPr="00CA2365">
        <w:rPr>
          <w:rFonts w:ascii="Century Gothic" w:eastAsia="Times New Roman" w:hAnsi="Century Gothic" w:cs="Arial"/>
          <w:sz w:val="22"/>
          <w:szCs w:val="22"/>
          <w:lang w:val="en-GB"/>
        </w:rPr>
        <w:t xml:space="preserve"> rooms </w:t>
      </w:r>
      <w:r w:rsidR="004860D1" w:rsidRPr="00CA2365">
        <w:rPr>
          <w:rFonts w:ascii="Century Gothic" w:eastAsia="Times New Roman" w:hAnsi="Century Gothic" w:cs="Arial"/>
          <w:sz w:val="22"/>
          <w:szCs w:val="22"/>
          <w:lang w:val="en-GB"/>
        </w:rPr>
        <w:t xml:space="preserve">and corridors </w:t>
      </w:r>
      <w:r w:rsidR="00096B3A" w:rsidRPr="00CA2365">
        <w:rPr>
          <w:rFonts w:ascii="Century Gothic" w:eastAsia="Times New Roman" w:hAnsi="Century Gothic" w:cs="Arial"/>
          <w:sz w:val="22"/>
          <w:szCs w:val="22"/>
          <w:lang w:val="en-GB"/>
        </w:rPr>
        <w:t xml:space="preserve">are </w:t>
      </w:r>
      <w:r w:rsidR="004860D1" w:rsidRPr="00CA2365">
        <w:rPr>
          <w:rFonts w:ascii="Century Gothic" w:eastAsia="Times New Roman" w:hAnsi="Century Gothic" w:cs="Arial"/>
          <w:sz w:val="22"/>
          <w:szCs w:val="22"/>
          <w:lang w:val="en-GB"/>
        </w:rPr>
        <w:t xml:space="preserve">available to pupils </w:t>
      </w:r>
      <w:r w:rsidR="00096B3A" w:rsidRPr="00CA2365">
        <w:rPr>
          <w:rFonts w:ascii="Century Gothic" w:eastAsia="Times New Roman" w:hAnsi="Century Gothic" w:cs="Arial"/>
          <w:sz w:val="22"/>
          <w:szCs w:val="22"/>
          <w:lang w:val="en-GB"/>
        </w:rPr>
        <w:t xml:space="preserve">to </w:t>
      </w:r>
      <w:r w:rsidR="004860D1" w:rsidRPr="00CA2365">
        <w:rPr>
          <w:rFonts w:ascii="Century Gothic" w:eastAsia="Times New Roman" w:hAnsi="Century Gothic" w:cs="Arial"/>
          <w:sz w:val="22"/>
          <w:szCs w:val="22"/>
          <w:lang w:val="en-GB"/>
        </w:rPr>
        <w:t>support children to regulate</w:t>
      </w:r>
      <w:r w:rsidR="00096B3A" w:rsidRPr="00CA2365">
        <w:rPr>
          <w:rFonts w:ascii="Century Gothic" w:eastAsia="Times New Roman" w:hAnsi="Century Gothic" w:cs="Arial"/>
          <w:sz w:val="22"/>
          <w:szCs w:val="22"/>
          <w:lang w:val="en-GB"/>
        </w:rPr>
        <w:t>.</w:t>
      </w:r>
    </w:p>
    <w:p w14:paraId="292831B4" w14:textId="035975BF" w:rsidR="4BD4B70E" w:rsidRPr="00CA2365" w:rsidRDefault="4BD4B70E" w:rsidP="4BD4B70E">
      <w:pPr>
        <w:rPr>
          <w:rFonts w:ascii="Century Gothic" w:eastAsia="Times New Roman" w:hAnsi="Century Gothic" w:cs="Arial"/>
          <w:sz w:val="22"/>
          <w:szCs w:val="22"/>
          <w:lang w:val="en-GB"/>
        </w:rPr>
      </w:pPr>
    </w:p>
    <w:p w14:paraId="28789F5B" w14:textId="5616DDFB" w:rsidR="41D92D39" w:rsidRDefault="41D92D39" w:rsidP="00033D22">
      <w:pPr>
        <w:pStyle w:val="Heading1"/>
      </w:pPr>
      <w:bookmarkStart w:id="62" w:name="_Toc166668322"/>
      <w:r w:rsidRPr="00CA2365">
        <w:t>Post Incident Learning</w:t>
      </w:r>
      <w:bookmarkEnd w:id="62"/>
    </w:p>
    <w:p w14:paraId="464EC9EA" w14:textId="77777777" w:rsidR="00D9430D" w:rsidRPr="00CA2365" w:rsidRDefault="00D9430D" w:rsidP="4BD4B70E">
      <w:pPr>
        <w:rPr>
          <w:rFonts w:ascii="Century Gothic" w:eastAsia="Times New Roman" w:hAnsi="Century Gothic" w:cs="Arial"/>
          <w:b/>
          <w:bCs/>
          <w:sz w:val="22"/>
          <w:szCs w:val="22"/>
          <w:lang w:val="en-GB"/>
        </w:rPr>
      </w:pPr>
    </w:p>
    <w:p w14:paraId="1EAC90E1" w14:textId="3040C5BD" w:rsidR="41D92D39" w:rsidRPr="00CA2365" w:rsidRDefault="41D92D39" w:rsidP="4BD4B70E">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Post incident learning </w:t>
      </w:r>
      <w:r w:rsidR="00325AAF" w:rsidRPr="77964928">
        <w:rPr>
          <w:rFonts w:ascii="Century Gothic" w:eastAsia="Times New Roman" w:hAnsi="Century Gothic" w:cs="Arial"/>
          <w:sz w:val="22"/>
          <w:szCs w:val="22"/>
          <w:lang w:val="en-GB"/>
        </w:rPr>
        <w:t xml:space="preserve">through restorative practice </w:t>
      </w:r>
      <w:r w:rsidRPr="77964928">
        <w:rPr>
          <w:rFonts w:ascii="Century Gothic" w:eastAsia="Times New Roman" w:hAnsi="Century Gothic" w:cs="Arial"/>
          <w:sz w:val="22"/>
          <w:szCs w:val="22"/>
          <w:lang w:val="en-GB"/>
        </w:rPr>
        <w:t>is a fundamental part of our ethos. After all need for restrictive physical inte</w:t>
      </w:r>
      <w:r w:rsidR="017B729D" w:rsidRPr="77964928">
        <w:rPr>
          <w:rFonts w:ascii="Century Gothic" w:eastAsia="Times New Roman" w:hAnsi="Century Gothic" w:cs="Arial"/>
          <w:sz w:val="22"/>
          <w:szCs w:val="22"/>
          <w:lang w:val="en-GB"/>
        </w:rPr>
        <w:t>r</w:t>
      </w:r>
      <w:r w:rsidRPr="77964928">
        <w:rPr>
          <w:rFonts w:ascii="Century Gothic" w:eastAsia="Times New Roman" w:hAnsi="Century Gothic" w:cs="Arial"/>
          <w:sz w:val="22"/>
          <w:szCs w:val="22"/>
          <w:lang w:val="en-GB"/>
        </w:rPr>
        <w:t>vention, children will access p</w:t>
      </w:r>
      <w:r w:rsidR="00D9430D" w:rsidRPr="77964928">
        <w:rPr>
          <w:rFonts w:ascii="Century Gothic" w:eastAsia="Times New Roman" w:hAnsi="Century Gothic" w:cs="Arial"/>
          <w:sz w:val="22"/>
          <w:szCs w:val="22"/>
          <w:lang w:val="en-GB"/>
        </w:rPr>
        <w:t>ost incident learning. This may</w:t>
      </w:r>
      <w:r w:rsidRPr="77964928">
        <w:rPr>
          <w:rFonts w:ascii="Century Gothic" w:eastAsia="Times New Roman" w:hAnsi="Century Gothic" w:cs="Arial"/>
          <w:sz w:val="22"/>
          <w:szCs w:val="22"/>
          <w:lang w:val="en-GB"/>
        </w:rPr>
        <w:t xml:space="preserve"> look different in each class and for each pupil</w:t>
      </w:r>
      <w:r w:rsidR="00D9430D" w:rsidRPr="77964928">
        <w:rPr>
          <w:rFonts w:ascii="Century Gothic" w:eastAsia="Times New Roman" w:hAnsi="Century Gothic" w:cs="Arial"/>
          <w:sz w:val="22"/>
          <w:szCs w:val="22"/>
          <w:lang w:val="en-GB"/>
        </w:rPr>
        <w:t xml:space="preserve"> and is personalised for the child</w:t>
      </w:r>
      <w:r w:rsidRPr="77964928">
        <w:rPr>
          <w:rFonts w:ascii="Century Gothic" w:eastAsia="Times New Roman" w:hAnsi="Century Gothic" w:cs="Arial"/>
          <w:sz w:val="22"/>
          <w:szCs w:val="22"/>
          <w:lang w:val="en-GB"/>
        </w:rPr>
        <w:t xml:space="preserve">. For all children, we aim for a high challenge, high support environment to promote independence and resilience in cognitive and social emotional development. At Bridgelea we understand people so we acknowledge that people involved will have their own unique perspectives. Staff encourage a restorative dialogue to help resolve difficult situations. At Bridgelea we understand that children need the opportunity to “listen, link and learn” after incidents, when they are ready, with a safe and trusted adult. </w:t>
      </w:r>
    </w:p>
    <w:p w14:paraId="1ECD618B" w14:textId="647F745D" w:rsidR="4BD4B70E" w:rsidRPr="00CA2365" w:rsidRDefault="4BD4B70E" w:rsidP="4BD4B70E">
      <w:pPr>
        <w:rPr>
          <w:rFonts w:ascii="Century Gothic" w:eastAsia="Times New Roman" w:hAnsi="Century Gothic" w:cs="Arial"/>
          <w:sz w:val="22"/>
          <w:szCs w:val="22"/>
          <w:lang w:val="en-GB"/>
        </w:rPr>
      </w:pPr>
    </w:p>
    <w:p w14:paraId="2EE9CF16" w14:textId="084C38FB" w:rsidR="00D9430D" w:rsidRDefault="41D92D39" w:rsidP="4BD4B70E">
      <w:pPr>
        <w:rPr>
          <w:rFonts w:ascii="Century Gothic" w:eastAsia="Arial" w:hAnsi="Century Gothic" w:cs="Arial"/>
          <w:sz w:val="22"/>
          <w:szCs w:val="22"/>
          <w:lang w:val="en-GB"/>
        </w:rPr>
      </w:pPr>
      <w:r w:rsidRPr="00CA2365">
        <w:rPr>
          <w:rFonts w:ascii="Century Gothic" w:eastAsia="Arial" w:hAnsi="Century Gothic" w:cs="Arial"/>
          <w:sz w:val="22"/>
          <w:szCs w:val="22"/>
          <w:lang w:val="en-GB"/>
        </w:rPr>
        <w:t xml:space="preserve">Listen – “What happened?” </w:t>
      </w:r>
    </w:p>
    <w:p w14:paraId="1152F043" w14:textId="77777777" w:rsidR="00D9430D" w:rsidRDefault="41D92D39" w:rsidP="4BD4B70E">
      <w:pPr>
        <w:rPr>
          <w:rFonts w:ascii="Century Gothic" w:eastAsia="Arial" w:hAnsi="Century Gothic" w:cs="Arial"/>
          <w:sz w:val="22"/>
          <w:szCs w:val="22"/>
          <w:lang w:val="en-GB"/>
        </w:rPr>
      </w:pPr>
      <w:r w:rsidRPr="00CA2365">
        <w:rPr>
          <w:rFonts w:ascii="Century Gothic" w:eastAsia="Arial" w:hAnsi="Century Gothic" w:cs="Arial"/>
          <w:sz w:val="22"/>
          <w:szCs w:val="22"/>
          <w:lang w:val="en-GB"/>
        </w:rPr>
        <w:t xml:space="preserve">Link – “How did that make you feel?” </w:t>
      </w:r>
    </w:p>
    <w:p w14:paraId="201A9148" w14:textId="2FB1F82D" w:rsidR="41D92D39" w:rsidRDefault="41D92D39" w:rsidP="4BD4B70E">
      <w:pPr>
        <w:rPr>
          <w:rFonts w:ascii="Century Gothic" w:eastAsia="Arial" w:hAnsi="Century Gothic" w:cs="Arial"/>
          <w:sz w:val="22"/>
          <w:szCs w:val="22"/>
          <w:lang w:val="en-GB"/>
        </w:rPr>
      </w:pPr>
      <w:r w:rsidRPr="00CA2365">
        <w:rPr>
          <w:rFonts w:ascii="Century Gothic" w:eastAsia="Arial" w:hAnsi="Century Gothic" w:cs="Arial"/>
          <w:sz w:val="22"/>
          <w:szCs w:val="22"/>
          <w:lang w:val="en-GB"/>
        </w:rPr>
        <w:t>Learn – “What can you do differently the next time that you feel that way?”</w:t>
      </w:r>
    </w:p>
    <w:p w14:paraId="598AB43B" w14:textId="77777777" w:rsidR="00D9430D" w:rsidRPr="00CA2365" w:rsidRDefault="00D9430D" w:rsidP="4BD4B70E">
      <w:pPr>
        <w:rPr>
          <w:rFonts w:ascii="Century Gothic" w:eastAsia="Times New Roman" w:hAnsi="Century Gothic" w:cs="Arial"/>
          <w:sz w:val="22"/>
          <w:szCs w:val="22"/>
          <w:lang w:val="en-GB"/>
        </w:rPr>
      </w:pPr>
    </w:p>
    <w:p w14:paraId="2855EB42" w14:textId="45840C7B" w:rsidR="41D92D39" w:rsidRPr="00CA2365" w:rsidRDefault="00325AAF" w:rsidP="4BD4B70E">
      <w:pPr>
        <w:rPr>
          <w:rFonts w:ascii="Century Gothic" w:eastAsia="Times New Roman" w:hAnsi="Century Gothic" w:cs="Arial"/>
          <w:sz w:val="22"/>
          <w:szCs w:val="22"/>
          <w:lang w:val="en-GB"/>
        </w:rPr>
      </w:pPr>
      <w:r>
        <w:rPr>
          <w:rFonts w:ascii="Century Gothic" w:eastAsia="Times New Roman" w:hAnsi="Century Gothic" w:cs="Arial"/>
          <w:sz w:val="22"/>
          <w:szCs w:val="22"/>
          <w:lang w:val="en-GB"/>
        </w:rPr>
        <w:t>Restorative q</w:t>
      </w:r>
      <w:r w:rsidR="41D92D39" w:rsidRPr="00CA2365">
        <w:rPr>
          <w:rFonts w:ascii="Century Gothic" w:eastAsia="Times New Roman" w:hAnsi="Century Gothic" w:cs="Arial"/>
          <w:sz w:val="22"/>
          <w:szCs w:val="22"/>
          <w:lang w:val="en-GB"/>
        </w:rPr>
        <w:t xml:space="preserve">uestions used to support reflection and resolution include: </w:t>
      </w:r>
    </w:p>
    <w:p w14:paraId="49211BEE" w14:textId="77777777" w:rsidR="4BD4B70E" w:rsidRPr="00CA2365" w:rsidRDefault="4BD4B70E" w:rsidP="4BD4B70E">
      <w:pPr>
        <w:rPr>
          <w:rFonts w:ascii="Century Gothic" w:eastAsia="Times New Roman" w:hAnsi="Century Gothic" w:cs="Arial"/>
          <w:sz w:val="22"/>
          <w:szCs w:val="22"/>
          <w:lang w:val="en-GB"/>
        </w:rPr>
      </w:pPr>
    </w:p>
    <w:p w14:paraId="629C1E59"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What happened? </w:t>
      </w:r>
    </w:p>
    <w:p w14:paraId="2DB22FEE"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What were you thinking?</w:t>
      </w:r>
    </w:p>
    <w:p w14:paraId="011F1F7F"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How did you feel? </w:t>
      </w:r>
    </w:p>
    <w:p w14:paraId="099F57D7"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How are you now?</w:t>
      </w:r>
    </w:p>
    <w:p w14:paraId="2FB13AD0"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What can you do next time you feel….?</w:t>
      </w:r>
    </w:p>
    <w:p w14:paraId="47E071C1"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Who else has been affected?</w:t>
      </w:r>
    </w:p>
    <w:p w14:paraId="0FA220DE"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What do you need to feel better?</w:t>
      </w:r>
    </w:p>
    <w:p w14:paraId="033DF450"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What should happen to put things right? </w:t>
      </w:r>
    </w:p>
    <w:p w14:paraId="6ACC7C38" w14:textId="7FC2FA11"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This can be presented using visuals to help children and personalised to the needs of the children. </w:t>
      </w:r>
    </w:p>
    <w:p w14:paraId="70F3E4BE" w14:textId="4F4ADE3D" w:rsidR="4BD4B70E" w:rsidRPr="00CA2365" w:rsidRDefault="12CE33F9" w:rsidP="77964928">
      <w:r>
        <w:rPr>
          <w:noProof/>
        </w:rPr>
        <w:lastRenderedPageBreak/>
        <w:drawing>
          <wp:inline distT="0" distB="0" distL="0" distR="0" wp14:anchorId="559BF118" wp14:editId="273D466B">
            <wp:extent cx="3048000" cy="1895475"/>
            <wp:effectExtent l="0" t="0" r="0" b="0"/>
            <wp:docPr id="1681276025" name="Picture 16812760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048000" cy="1895475"/>
                    </a:xfrm>
                    <a:prstGeom prst="rect">
                      <a:avLst/>
                    </a:prstGeom>
                  </pic:spPr>
                </pic:pic>
              </a:graphicData>
            </a:graphic>
          </wp:inline>
        </w:drawing>
      </w:r>
      <w:r>
        <w:rPr>
          <w:noProof/>
        </w:rPr>
        <w:drawing>
          <wp:inline distT="0" distB="0" distL="0" distR="0" wp14:anchorId="44768A93" wp14:editId="2776524D">
            <wp:extent cx="2933700" cy="1962150"/>
            <wp:effectExtent l="0" t="0" r="0" b="0"/>
            <wp:docPr id="1040726738" name="Picture 104072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933700" cy="1962150"/>
                    </a:xfrm>
                    <a:prstGeom prst="rect">
                      <a:avLst/>
                    </a:prstGeom>
                  </pic:spPr>
                </pic:pic>
              </a:graphicData>
            </a:graphic>
          </wp:inline>
        </w:drawing>
      </w:r>
      <w:r w:rsidR="4BD4B70E">
        <w:br/>
      </w:r>
      <w:r w:rsidR="4BD4B70E">
        <w:br/>
      </w:r>
    </w:p>
    <w:p w14:paraId="54584611" w14:textId="2C93A096" w:rsidR="4BD4B70E" w:rsidRPr="00CA2365" w:rsidRDefault="4BD4B70E" w:rsidP="4BD4B70E">
      <w:pPr>
        <w:rPr>
          <w:rFonts w:ascii="Century Gothic" w:eastAsia="Times New Roman" w:hAnsi="Century Gothic" w:cs="Arial"/>
          <w:sz w:val="22"/>
          <w:szCs w:val="22"/>
          <w:lang w:val="en-GB"/>
        </w:rPr>
      </w:pPr>
    </w:p>
    <w:p w14:paraId="696F33F5" w14:textId="30D1E893" w:rsidR="00096B3A" w:rsidRPr="00CA2365" w:rsidRDefault="00E71D9C" w:rsidP="00033D22">
      <w:pPr>
        <w:pStyle w:val="Heading1"/>
      </w:pPr>
      <w:bookmarkStart w:id="63" w:name="_Toc166668323"/>
      <w:r w:rsidRPr="77964928">
        <w:t>Serious Incidents and Logical C</w:t>
      </w:r>
      <w:r w:rsidR="00096B3A" w:rsidRPr="77964928">
        <w:t>onsequences</w:t>
      </w:r>
      <w:bookmarkEnd w:id="63"/>
    </w:p>
    <w:p w14:paraId="4BDB5498" w14:textId="77777777" w:rsidR="00947F89" w:rsidRPr="00CA2365" w:rsidRDefault="00947F89" w:rsidP="00202937">
      <w:pPr>
        <w:rPr>
          <w:rFonts w:ascii="Century Gothic" w:eastAsia="Times New Roman" w:hAnsi="Century Gothic" w:cs="Arial"/>
          <w:sz w:val="22"/>
          <w:szCs w:val="22"/>
          <w:lang w:val="en-GB"/>
        </w:rPr>
      </w:pPr>
    </w:p>
    <w:p w14:paraId="2A0B6E90"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Repeated episodes </w:t>
      </w:r>
      <w:r w:rsidRPr="00CA2365">
        <w:rPr>
          <w:rFonts w:ascii="Century Gothic" w:eastAsia="Times New Roman" w:hAnsi="Century Gothic" w:cs="Arial"/>
          <w:color w:val="222222"/>
          <w:sz w:val="22"/>
          <w:szCs w:val="22"/>
          <w:shd w:val="clear" w:color="auto" w:fill="FFFFFF"/>
          <w:lang w:val="en-GB"/>
        </w:rPr>
        <w:t>or a single severe in</w:t>
      </w:r>
      <w:r w:rsidR="004860D1" w:rsidRPr="00CA2365">
        <w:rPr>
          <w:rFonts w:ascii="Century Gothic" w:eastAsia="Times New Roman" w:hAnsi="Century Gothic" w:cs="Arial"/>
          <w:color w:val="222222"/>
          <w:sz w:val="22"/>
          <w:szCs w:val="22"/>
          <w:shd w:val="clear" w:color="auto" w:fill="FFFFFF"/>
          <w:lang w:val="en-GB"/>
        </w:rPr>
        <w:t xml:space="preserve">cident </w:t>
      </w:r>
      <w:r w:rsidRPr="00CA2365">
        <w:rPr>
          <w:rFonts w:ascii="Century Gothic" w:eastAsia="Times New Roman" w:hAnsi="Century Gothic" w:cs="Arial"/>
          <w:sz w:val="22"/>
          <w:szCs w:val="22"/>
          <w:lang w:val="en-GB"/>
        </w:rPr>
        <w:t xml:space="preserve">of the following behaviours: </w:t>
      </w:r>
    </w:p>
    <w:p w14:paraId="3A511928" w14:textId="77777777" w:rsidR="00096B3A" w:rsidRPr="00CA2365" w:rsidRDefault="00096B3A" w:rsidP="00033D22">
      <w:pPr>
        <w:pStyle w:val="ListParagraph"/>
        <w:numPr>
          <w:ilvl w:val="0"/>
          <w:numId w:val="27"/>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Absconding from the school site</w:t>
      </w:r>
    </w:p>
    <w:p w14:paraId="4544CAB7" w14:textId="77777777" w:rsidR="00096B3A" w:rsidRPr="00CA2365" w:rsidRDefault="00096B3A" w:rsidP="00033D22">
      <w:pPr>
        <w:pStyle w:val="ListParagraph"/>
        <w:numPr>
          <w:ilvl w:val="0"/>
          <w:numId w:val="27"/>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Unprovoked assaults on members of staff or pupils</w:t>
      </w:r>
    </w:p>
    <w:p w14:paraId="1F76E8EF" w14:textId="77777777" w:rsidR="00096B3A" w:rsidRPr="00CA2365" w:rsidRDefault="00096B3A" w:rsidP="00033D22">
      <w:pPr>
        <w:pStyle w:val="ListParagraph"/>
        <w:numPr>
          <w:ilvl w:val="0"/>
          <w:numId w:val="27"/>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Serious disruption of the learning environment</w:t>
      </w:r>
    </w:p>
    <w:p w14:paraId="2916C19D" w14:textId="77777777" w:rsidR="00947F89" w:rsidRPr="00CA2365" w:rsidRDefault="00947F89" w:rsidP="00202937">
      <w:pPr>
        <w:rPr>
          <w:rFonts w:ascii="Century Gothic" w:eastAsia="Times New Roman" w:hAnsi="Century Gothic" w:cs="Arial"/>
          <w:sz w:val="22"/>
          <w:szCs w:val="22"/>
          <w:lang w:val="en-GB"/>
        </w:rPr>
      </w:pPr>
    </w:p>
    <w:p w14:paraId="61217A12" w14:textId="06BEF5DA" w:rsidR="00096B3A" w:rsidRPr="00CA2365" w:rsidRDefault="037A5FBE"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These </w:t>
      </w:r>
      <w:r w:rsidR="00096B3A" w:rsidRPr="77964928">
        <w:rPr>
          <w:rFonts w:ascii="Century Gothic" w:eastAsia="Times New Roman" w:hAnsi="Century Gothic" w:cs="Arial"/>
          <w:sz w:val="22"/>
          <w:szCs w:val="22"/>
          <w:lang w:val="en-GB"/>
        </w:rPr>
        <w:t xml:space="preserve">may lead to the child working in internal exclusion away from the other children, sometimes including lunch and breaks, </w:t>
      </w:r>
      <w:r w:rsidR="00150B27" w:rsidRPr="77964928">
        <w:rPr>
          <w:rFonts w:ascii="Century Gothic" w:eastAsia="Times New Roman" w:hAnsi="Century Gothic" w:cs="Arial"/>
          <w:sz w:val="22"/>
          <w:szCs w:val="22"/>
          <w:lang w:val="en-GB"/>
        </w:rPr>
        <w:t>to acknowledge the</w:t>
      </w:r>
      <w:r w:rsidR="00096B3A" w:rsidRPr="77964928">
        <w:rPr>
          <w:rFonts w:ascii="Century Gothic" w:eastAsia="Times New Roman" w:hAnsi="Century Gothic" w:cs="Arial"/>
          <w:sz w:val="22"/>
          <w:szCs w:val="22"/>
          <w:lang w:val="en-GB"/>
        </w:rPr>
        <w:t xml:space="preserve"> seriousness of the incident and</w:t>
      </w:r>
      <w:r w:rsidR="00150B27" w:rsidRPr="77964928">
        <w:rPr>
          <w:rFonts w:ascii="Century Gothic" w:eastAsia="Times New Roman" w:hAnsi="Century Gothic" w:cs="Arial"/>
          <w:sz w:val="22"/>
          <w:szCs w:val="22"/>
          <w:lang w:val="en-GB"/>
        </w:rPr>
        <w:t xml:space="preserve"> demonstrate</w:t>
      </w:r>
      <w:r w:rsidR="00096B3A" w:rsidRPr="77964928">
        <w:rPr>
          <w:rFonts w:ascii="Century Gothic" w:eastAsia="Times New Roman" w:hAnsi="Century Gothic" w:cs="Arial"/>
          <w:sz w:val="22"/>
          <w:szCs w:val="22"/>
          <w:lang w:val="en-GB"/>
        </w:rPr>
        <w:t xml:space="preserve"> that the rights and feelings of other children and staff are recognised</w:t>
      </w:r>
      <w:r w:rsidR="47D205DA" w:rsidRPr="77964928">
        <w:rPr>
          <w:rFonts w:ascii="Century Gothic" w:eastAsia="Times New Roman" w:hAnsi="Century Gothic" w:cs="Arial"/>
          <w:sz w:val="22"/>
          <w:szCs w:val="22"/>
          <w:lang w:val="en-GB"/>
        </w:rPr>
        <w:t>. R</w:t>
      </w:r>
      <w:r w:rsidR="004860D1" w:rsidRPr="77964928">
        <w:rPr>
          <w:rFonts w:ascii="Century Gothic" w:eastAsia="Times New Roman" w:hAnsi="Century Gothic" w:cs="Arial"/>
          <w:sz w:val="22"/>
          <w:szCs w:val="22"/>
          <w:lang w:val="en-GB"/>
        </w:rPr>
        <w:t>easonable a</w:t>
      </w:r>
      <w:r w:rsidR="00150B27" w:rsidRPr="77964928">
        <w:rPr>
          <w:rFonts w:ascii="Century Gothic" w:eastAsia="Times New Roman" w:hAnsi="Century Gothic" w:cs="Arial"/>
          <w:sz w:val="22"/>
          <w:szCs w:val="22"/>
          <w:lang w:val="en-GB"/>
        </w:rPr>
        <w:t>djustments can be made so that</w:t>
      </w:r>
      <w:r w:rsidR="004860D1" w:rsidRPr="77964928">
        <w:rPr>
          <w:rFonts w:ascii="Century Gothic" w:eastAsia="Times New Roman" w:hAnsi="Century Gothic" w:cs="Arial"/>
          <w:sz w:val="22"/>
          <w:szCs w:val="22"/>
          <w:lang w:val="en-GB"/>
        </w:rPr>
        <w:t xml:space="preserve"> support can</w:t>
      </w:r>
      <w:r w:rsidR="00150B27" w:rsidRPr="77964928">
        <w:rPr>
          <w:rFonts w:ascii="Century Gothic" w:eastAsia="Times New Roman" w:hAnsi="Century Gothic" w:cs="Arial"/>
          <w:sz w:val="22"/>
          <w:szCs w:val="22"/>
          <w:lang w:val="en-GB"/>
        </w:rPr>
        <w:t xml:space="preserve"> be put in place for the child to return to class e.g. holding a solution circle as part of the graduated response. Should the child need</w:t>
      </w:r>
      <w:r w:rsidR="00E73D6D" w:rsidRPr="77964928">
        <w:rPr>
          <w:rFonts w:ascii="Century Gothic" w:eastAsia="Times New Roman" w:hAnsi="Century Gothic" w:cs="Arial"/>
          <w:sz w:val="22"/>
          <w:szCs w:val="22"/>
          <w:lang w:val="en-GB"/>
        </w:rPr>
        <w:t xml:space="preserve"> </w:t>
      </w:r>
      <w:r w:rsidR="00150B27" w:rsidRPr="77964928">
        <w:rPr>
          <w:rFonts w:ascii="Century Gothic" w:eastAsia="Times New Roman" w:hAnsi="Century Gothic" w:cs="Arial"/>
          <w:sz w:val="22"/>
          <w:szCs w:val="22"/>
          <w:lang w:val="en-GB"/>
        </w:rPr>
        <w:t xml:space="preserve">additional support to return to class, this will be supported through discussion with the SENCO and members of SLT. </w:t>
      </w:r>
    </w:p>
    <w:p w14:paraId="74869460" w14:textId="77777777" w:rsidR="004860D1" w:rsidRPr="00CA2365" w:rsidRDefault="004860D1" w:rsidP="00202937">
      <w:pPr>
        <w:rPr>
          <w:rFonts w:ascii="Century Gothic" w:eastAsia="Times New Roman" w:hAnsi="Century Gothic" w:cs="Arial"/>
          <w:sz w:val="22"/>
          <w:szCs w:val="22"/>
          <w:lang w:val="en-GB"/>
        </w:rPr>
      </w:pPr>
    </w:p>
    <w:p w14:paraId="258FCD88" w14:textId="2A181D22" w:rsidR="00096B3A" w:rsidRPr="00CA2365" w:rsidRDefault="00096B3A" w:rsidP="77964928">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S</w:t>
      </w:r>
      <w:r w:rsidR="004860D1" w:rsidRPr="77964928">
        <w:rPr>
          <w:rFonts w:ascii="Century Gothic" w:eastAsia="Times New Roman" w:hAnsi="Century Gothic" w:cs="Arial"/>
          <w:sz w:val="22"/>
          <w:szCs w:val="22"/>
          <w:lang w:val="en-GB"/>
        </w:rPr>
        <w:t>hould an incident result in a</w:t>
      </w:r>
      <w:r w:rsidR="00D9430D" w:rsidRPr="77964928">
        <w:rPr>
          <w:rFonts w:ascii="Century Gothic" w:eastAsia="Times New Roman" w:hAnsi="Century Gothic" w:cs="Arial"/>
          <w:sz w:val="22"/>
          <w:szCs w:val="22"/>
          <w:lang w:val="en-GB"/>
        </w:rPr>
        <w:t xml:space="preserve"> fixed term suspension</w:t>
      </w:r>
      <w:r w:rsidR="004860D1" w:rsidRPr="77964928">
        <w:rPr>
          <w:rFonts w:ascii="Century Gothic" w:eastAsia="Times New Roman" w:hAnsi="Century Gothic" w:cs="Arial"/>
          <w:sz w:val="22"/>
          <w:szCs w:val="22"/>
          <w:lang w:val="en-GB"/>
        </w:rPr>
        <w:t xml:space="preserve"> </w:t>
      </w:r>
      <w:r w:rsidR="00725F0C" w:rsidRPr="77964928">
        <w:rPr>
          <w:rFonts w:ascii="Century Gothic" w:eastAsia="Times New Roman" w:hAnsi="Century Gothic" w:cs="Arial"/>
          <w:sz w:val="22"/>
          <w:szCs w:val="22"/>
          <w:lang w:val="en-GB"/>
        </w:rPr>
        <w:t>by the Headteacher,</w:t>
      </w:r>
      <w:r w:rsidRPr="77964928">
        <w:rPr>
          <w:rFonts w:ascii="Century Gothic" w:eastAsia="Times New Roman" w:hAnsi="Century Gothic" w:cs="Arial"/>
          <w:sz w:val="22"/>
          <w:szCs w:val="22"/>
          <w:lang w:val="en-GB"/>
        </w:rPr>
        <w:t xml:space="preserve"> then a </w:t>
      </w:r>
      <w:r w:rsidR="7DA24098" w:rsidRPr="77964928">
        <w:rPr>
          <w:rFonts w:ascii="Century Gothic" w:eastAsia="Times New Roman" w:hAnsi="Century Gothic" w:cs="Arial"/>
          <w:sz w:val="22"/>
          <w:szCs w:val="22"/>
          <w:lang w:val="en-GB"/>
        </w:rPr>
        <w:t>Reintegration p</w:t>
      </w:r>
      <w:r w:rsidRPr="77964928">
        <w:rPr>
          <w:rFonts w:ascii="Century Gothic" w:eastAsia="Times New Roman" w:hAnsi="Century Gothic" w:cs="Arial"/>
          <w:sz w:val="22"/>
          <w:szCs w:val="22"/>
          <w:lang w:val="en-GB"/>
        </w:rPr>
        <w:t>lan will be written or reviewed.</w:t>
      </w:r>
      <w:r w:rsidR="23870574" w:rsidRPr="77964928">
        <w:rPr>
          <w:rFonts w:ascii="Century Gothic" w:eastAsia="Times New Roman" w:hAnsi="Century Gothic" w:cs="Arial"/>
          <w:sz w:val="22"/>
          <w:szCs w:val="22"/>
          <w:lang w:val="en-GB"/>
        </w:rPr>
        <w:t xml:space="preserve"> </w:t>
      </w:r>
    </w:p>
    <w:p w14:paraId="187F57B8" w14:textId="77777777" w:rsidR="00947F89" w:rsidRPr="00CA2365" w:rsidRDefault="00947F89" w:rsidP="00202937">
      <w:pPr>
        <w:rPr>
          <w:rFonts w:ascii="Century Gothic" w:eastAsia="Times New Roman" w:hAnsi="Century Gothic" w:cs="Arial"/>
          <w:sz w:val="22"/>
          <w:szCs w:val="22"/>
          <w:lang w:val="en-GB"/>
        </w:rPr>
      </w:pPr>
    </w:p>
    <w:p w14:paraId="49A4EDDF" w14:textId="7425EE3A" w:rsidR="00096B3A" w:rsidRPr="00CA2365" w:rsidRDefault="00D9430D"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The fixed term suspension</w:t>
      </w:r>
      <w:r w:rsidR="00725F0C" w:rsidRPr="77964928">
        <w:rPr>
          <w:rFonts w:ascii="Century Gothic" w:eastAsia="Times New Roman" w:hAnsi="Century Gothic" w:cs="Arial"/>
          <w:sz w:val="22"/>
          <w:szCs w:val="22"/>
          <w:lang w:val="en-GB"/>
        </w:rPr>
        <w:t xml:space="preserve"> will be used by the team and SLT</w:t>
      </w:r>
      <w:r w:rsidR="00096B3A" w:rsidRPr="77964928">
        <w:rPr>
          <w:rFonts w:ascii="Century Gothic" w:eastAsia="Times New Roman" w:hAnsi="Century Gothic" w:cs="Arial"/>
          <w:sz w:val="22"/>
          <w:szCs w:val="22"/>
          <w:lang w:val="en-GB"/>
        </w:rPr>
        <w:t xml:space="preserve"> to write and/ or review the </w:t>
      </w:r>
      <w:r w:rsidR="41577220" w:rsidRPr="77964928">
        <w:rPr>
          <w:rFonts w:ascii="Century Gothic" w:eastAsia="Times New Roman" w:hAnsi="Century Gothic" w:cs="Arial"/>
          <w:sz w:val="22"/>
          <w:szCs w:val="22"/>
          <w:lang w:val="en-GB"/>
        </w:rPr>
        <w:t xml:space="preserve">Reintegration Plan. This will </w:t>
      </w:r>
      <w:r w:rsidR="00096B3A" w:rsidRPr="77964928">
        <w:rPr>
          <w:rFonts w:ascii="Century Gothic" w:eastAsia="Times New Roman" w:hAnsi="Century Gothic" w:cs="Arial"/>
          <w:sz w:val="22"/>
          <w:szCs w:val="22"/>
          <w:lang w:val="en-GB"/>
        </w:rPr>
        <w:t xml:space="preserve">ensure that </w:t>
      </w:r>
      <w:r w:rsidR="004860D1" w:rsidRPr="77964928">
        <w:rPr>
          <w:rFonts w:ascii="Century Gothic" w:eastAsia="Times New Roman" w:hAnsi="Century Gothic" w:cs="Arial"/>
          <w:sz w:val="22"/>
          <w:szCs w:val="22"/>
          <w:lang w:val="en-GB"/>
        </w:rPr>
        <w:t xml:space="preserve">reasonable adjustments are made and </w:t>
      </w:r>
      <w:r w:rsidR="00096B3A" w:rsidRPr="77964928">
        <w:rPr>
          <w:rFonts w:ascii="Century Gothic" w:eastAsia="Times New Roman" w:hAnsi="Century Gothic" w:cs="Arial"/>
          <w:sz w:val="22"/>
          <w:szCs w:val="22"/>
          <w:lang w:val="en-GB"/>
        </w:rPr>
        <w:t>systems are in place for when the child returns.</w:t>
      </w:r>
    </w:p>
    <w:p w14:paraId="54738AF4" w14:textId="77777777" w:rsidR="00096B3A" w:rsidRPr="00CA2365" w:rsidRDefault="00096B3A" w:rsidP="00202937">
      <w:pPr>
        <w:rPr>
          <w:rFonts w:ascii="Century Gothic" w:eastAsia="Times New Roman" w:hAnsi="Century Gothic" w:cs="Arial"/>
          <w:sz w:val="22"/>
          <w:szCs w:val="22"/>
          <w:lang w:val="en-GB"/>
        </w:rPr>
      </w:pPr>
    </w:p>
    <w:p w14:paraId="639D71AE" w14:textId="75A0CC28" w:rsidR="00096B3A" w:rsidRPr="00CA2365" w:rsidRDefault="00096B3A"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Before returning to school a </w:t>
      </w:r>
      <w:r w:rsidR="00150B27" w:rsidRPr="77964928">
        <w:rPr>
          <w:rFonts w:ascii="Century Gothic" w:eastAsia="Times New Roman" w:hAnsi="Century Gothic" w:cs="Arial"/>
          <w:sz w:val="22"/>
          <w:szCs w:val="22"/>
          <w:lang w:val="en-GB"/>
        </w:rPr>
        <w:t xml:space="preserve">reintegration </w:t>
      </w:r>
      <w:r w:rsidRPr="77964928">
        <w:rPr>
          <w:rFonts w:ascii="Century Gothic" w:eastAsia="Times New Roman" w:hAnsi="Century Gothic" w:cs="Arial"/>
          <w:sz w:val="22"/>
          <w:szCs w:val="22"/>
          <w:lang w:val="en-GB"/>
        </w:rPr>
        <w:t xml:space="preserve">meeting will be held with a member of the SLT, parent/ carer, child and a member of the class team in order to discuss the incident and to share the </w:t>
      </w:r>
      <w:r w:rsidR="0856F655" w:rsidRPr="77964928">
        <w:rPr>
          <w:rFonts w:ascii="Century Gothic" w:eastAsia="Times New Roman" w:hAnsi="Century Gothic" w:cs="Arial"/>
          <w:sz w:val="22"/>
          <w:szCs w:val="22"/>
          <w:lang w:val="en-GB"/>
        </w:rPr>
        <w:t>plan</w:t>
      </w:r>
      <w:r w:rsidRPr="77964928">
        <w:rPr>
          <w:rFonts w:ascii="Century Gothic" w:eastAsia="Times New Roman" w:hAnsi="Century Gothic" w:cs="Arial"/>
          <w:sz w:val="22"/>
          <w:szCs w:val="22"/>
          <w:lang w:val="en-GB"/>
        </w:rPr>
        <w:t xml:space="preserve">. At this meeting the </w:t>
      </w:r>
      <w:r w:rsidR="3A248A65" w:rsidRPr="77964928">
        <w:rPr>
          <w:rFonts w:ascii="Century Gothic" w:eastAsia="Times New Roman" w:hAnsi="Century Gothic" w:cs="Arial"/>
          <w:sz w:val="22"/>
          <w:szCs w:val="22"/>
          <w:lang w:val="en-GB"/>
        </w:rPr>
        <w:t>Reintegration Plan</w:t>
      </w:r>
      <w:r w:rsidRPr="77964928">
        <w:rPr>
          <w:rFonts w:ascii="Century Gothic" w:eastAsia="Times New Roman" w:hAnsi="Century Gothic" w:cs="Arial"/>
          <w:sz w:val="22"/>
          <w:szCs w:val="22"/>
          <w:lang w:val="en-GB"/>
        </w:rPr>
        <w:t xml:space="preserve"> will be agreed and a possible phased ret</w:t>
      </w:r>
      <w:r w:rsidR="004860D1" w:rsidRPr="77964928">
        <w:rPr>
          <w:rFonts w:ascii="Century Gothic" w:eastAsia="Times New Roman" w:hAnsi="Century Gothic" w:cs="Arial"/>
          <w:sz w:val="22"/>
          <w:szCs w:val="22"/>
          <w:lang w:val="en-GB"/>
        </w:rPr>
        <w:t>urn to class may be agreed</w:t>
      </w:r>
      <w:r w:rsidRPr="77964928">
        <w:rPr>
          <w:rFonts w:ascii="Century Gothic" w:eastAsia="Times New Roman" w:hAnsi="Century Gothic" w:cs="Arial"/>
          <w:sz w:val="22"/>
          <w:szCs w:val="22"/>
          <w:lang w:val="en-GB"/>
        </w:rPr>
        <w:t>.</w:t>
      </w:r>
    </w:p>
    <w:p w14:paraId="46ABBD8F" w14:textId="77777777" w:rsidR="00947F89" w:rsidRPr="00CA2365" w:rsidRDefault="00947F89" w:rsidP="00202937">
      <w:pPr>
        <w:rPr>
          <w:rFonts w:ascii="Century Gothic" w:eastAsia="Times New Roman" w:hAnsi="Century Gothic" w:cs="Arial"/>
          <w:sz w:val="22"/>
          <w:szCs w:val="22"/>
          <w:lang w:val="en-GB"/>
        </w:rPr>
      </w:pPr>
    </w:p>
    <w:p w14:paraId="2565E4E8" w14:textId="6A197C22" w:rsidR="00096B3A" w:rsidRPr="00CA2365" w:rsidRDefault="00096B3A"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If after further investigation and the implementation of different strategies the child’s behaviour r</w:t>
      </w:r>
      <w:r w:rsidR="004860D1" w:rsidRPr="77964928">
        <w:rPr>
          <w:rFonts w:ascii="Century Gothic" w:eastAsia="Times New Roman" w:hAnsi="Century Gothic" w:cs="Arial"/>
          <w:sz w:val="22"/>
          <w:szCs w:val="22"/>
          <w:lang w:val="en-GB"/>
        </w:rPr>
        <w:t>emains a considerable risk to staff or</w:t>
      </w:r>
      <w:r w:rsidRPr="77964928">
        <w:rPr>
          <w:rFonts w:ascii="Century Gothic" w:eastAsia="Times New Roman" w:hAnsi="Century Gothic" w:cs="Arial"/>
          <w:sz w:val="22"/>
          <w:szCs w:val="22"/>
          <w:lang w:val="en-GB"/>
        </w:rPr>
        <w:t xml:space="preserve"> children within the school a review of the Communication Ch</w:t>
      </w:r>
      <w:r w:rsidR="004860D1" w:rsidRPr="77964928">
        <w:rPr>
          <w:rFonts w:ascii="Century Gothic" w:eastAsia="Times New Roman" w:hAnsi="Century Gothic" w:cs="Arial"/>
          <w:sz w:val="22"/>
          <w:szCs w:val="22"/>
          <w:lang w:val="en-GB"/>
        </w:rPr>
        <w:t xml:space="preserve">art and </w:t>
      </w:r>
      <w:r w:rsidR="1DA1C6AF" w:rsidRPr="77964928">
        <w:rPr>
          <w:rFonts w:ascii="Century Gothic" w:eastAsia="Times New Roman" w:hAnsi="Century Gothic" w:cs="Arial"/>
          <w:sz w:val="22"/>
          <w:szCs w:val="22"/>
          <w:lang w:val="en-GB"/>
        </w:rPr>
        <w:t>Reintegration Plan</w:t>
      </w:r>
      <w:r w:rsidR="004860D1" w:rsidRPr="77964928">
        <w:rPr>
          <w:rFonts w:ascii="Century Gothic" w:eastAsia="Times New Roman" w:hAnsi="Century Gothic" w:cs="Arial"/>
          <w:sz w:val="22"/>
          <w:szCs w:val="22"/>
          <w:lang w:val="en-GB"/>
        </w:rPr>
        <w:t xml:space="preserve"> will be made. The</w:t>
      </w:r>
      <w:r w:rsidR="00725F0C" w:rsidRPr="77964928">
        <w:rPr>
          <w:rFonts w:ascii="Century Gothic" w:eastAsia="Times New Roman" w:hAnsi="Century Gothic" w:cs="Arial"/>
          <w:sz w:val="22"/>
          <w:szCs w:val="22"/>
          <w:lang w:val="en-GB"/>
        </w:rPr>
        <w:t xml:space="preserve"> Head</w:t>
      </w:r>
      <w:r w:rsidRPr="77964928">
        <w:rPr>
          <w:rFonts w:ascii="Century Gothic" w:eastAsia="Times New Roman" w:hAnsi="Century Gothic" w:cs="Arial"/>
          <w:sz w:val="22"/>
          <w:szCs w:val="22"/>
          <w:lang w:val="en-GB"/>
        </w:rPr>
        <w:t>teacher may make provision for</w:t>
      </w:r>
      <w:r w:rsidR="69CC26CE" w:rsidRPr="77964928">
        <w:rPr>
          <w:rFonts w:ascii="Century Gothic" w:eastAsia="Times New Roman" w:hAnsi="Century Gothic" w:cs="Arial"/>
          <w:sz w:val="22"/>
          <w:szCs w:val="22"/>
          <w:lang w:val="en-GB"/>
        </w:rPr>
        <w:t xml:space="preserve"> a</w:t>
      </w:r>
      <w:r w:rsidRPr="77964928">
        <w:rPr>
          <w:rFonts w:ascii="Century Gothic" w:eastAsia="Times New Roman" w:hAnsi="Century Gothic" w:cs="Arial"/>
          <w:sz w:val="22"/>
          <w:szCs w:val="22"/>
          <w:lang w:val="en-GB"/>
        </w:rPr>
        <w:t xml:space="preserve"> one to one tuition, possibly at another part of the Bridgelea provision or at home whichever is deemed most appropriate.</w:t>
      </w:r>
    </w:p>
    <w:p w14:paraId="06BBA33E" w14:textId="77777777" w:rsidR="00150B27" w:rsidRPr="00CA2365" w:rsidRDefault="00150B27" w:rsidP="00202937">
      <w:pPr>
        <w:rPr>
          <w:rFonts w:ascii="Century Gothic" w:eastAsia="Times New Roman" w:hAnsi="Century Gothic" w:cs="Arial"/>
          <w:sz w:val="22"/>
          <w:szCs w:val="22"/>
          <w:lang w:val="en-GB"/>
        </w:rPr>
      </w:pPr>
    </w:p>
    <w:p w14:paraId="44CEFE0C" w14:textId="305DFA29" w:rsidR="00150B27" w:rsidRPr="00CA2365" w:rsidRDefault="00150B27"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Where a reintegration meeting cannot be arranged, this will not be a barrier to the child returning to school f</w:t>
      </w:r>
      <w:r w:rsidR="00D9430D">
        <w:rPr>
          <w:rFonts w:ascii="Century Gothic" w:eastAsia="Times New Roman" w:hAnsi="Century Gothic" w:cs="Arial"/>
          <w:sz w:val="22"/>
          <w:szCs w:val="22"/>
          <w:lang w:val="en-GB"/>
        </w:rPr>
        <w:t>rom a fixed term suspension</w:t>
      </w:r>
      <w:r w:rsidRPr="00CA2365">
        <w:rPr>
          <w:rFonts w:ascii="Century Gothic" w:eastAsia="Times New Roman" w:hAnsi="Century Gothic" w:cs="Arial"/>
          <w:sz w:val="22"/>
          <w:szCs w:val="22"/>
          <w:lang w:val="en-GB"/>
        </w:rPr>
        <w:t xml:space="preserve"> (and adjustments will be put in place within school as appropriate). </w:t>
      </w:r>
    </w:p>
    <w:p w14:paraId="464FCBC1" w14:textId="77777777" w:rsidR="00E37DD2" w:rsidRPr="00CA2365" w:rsidRDefault="00E37DD2" w:rsidP="00202937">
      <w:pPr>
        <w:rPr>
          <w:rFonts w:ascii="Century Gothic" w:eastAsia="Times New Roman" w:hAnsi="Century Gothic" w:cs="Arial"/>
          <w:sz w:val="22"/>
          <w:szCs w:val="22"/>
          <w:lang w:val="en-GB"/>
        </w:rPr>
      </w:pPr>
    </w:p>
    <w:p w14:paraId="1A24FF2F" w14:textId="77777777" w:rsidR="00DF700D" w:rsidRPr="00CA2365" w:rsidRDefault="00DF700D" w:rsidP="00033D22">
      <w:pPr>
        <w:pStyle w:val="Heading1"/>
      </w:pPr>
      <w:bookmarkStart w:id="64" w:name="_Toc166668324"/>
      <w:r w:rsidRPr="00CA2365">
        <w:lastRenderedPageBreak/>
        <w:t>Reduced Timetables</w:t>
      </w:r>
      <w:bookmarkEnd w:id="64"/>
    </w:p>
    <w:p w14:paraId="5C71F136" w14:textId="77777777" w:rsidR="00DF700D" w:rsidRPr="00CA2365" w:rsidRDefault="00DF700D" w:rsidP="00E73D6D">
      <w:pPr>
        <w:rPr>
          <w:rFonts w:ascii="Century Gothic" w:hAnsi="Century Gothic" w:cs="Arial"/>
          <w:sz w:val="22"/>
          <w:szCs w:val="22"/>
        </w:rPr>
      </w:pPr>
    </w:p>
    <w:p w14:paraId="7BEDB81D" w14:textId="7D5C143F" w:rsidR="00E73D6D" w:rsidRPr="00CA2365" w:rsidRDefault="00E73D6D" w:rsidP="00E73D6D">
      <w:pPr>
        <w:rPr>
          <w:rFonts w:ascii="Century Gothic" w:hAnsi="Century Gothic" w:cs="Arial"/>
          <w:sz w:val="22"/>
          <w:szCs w:val="22"/>
        </w:rPr>
      </w:pPr>
      <w:r w:rsidRPr="77964928">
        <w:rPr>
          <w:rFonts w:ascii="Century Gothic" w:hAnsi="Century Gothic" w:cs="Arial"/>
          <w:sz w:val="22"/>
          <w:szCs w:val="22"/>
        </w:rPr>
        <w:t xml:space="preserve">All children, regardless of their circumstances, are entitled to a full-time education which is suitable to their age, ability, aptitude and any special educational needs they may have and schools have a statutory duty to provide full-time education for all pupils. It is unlawful for a school to impose a reduced or part-time timetable and any reduced timetable may only be used as a short-term measure towards achieving full time integration with the consent of parents/carers. </w:t>
      </w:r>
    </w:p>
    <w:p w14:paraId="62199465" w14:textId="77777777" w:rsidR="00E73D6D" w:rsidRPr="00CA2365" w:rsidRDefault="00E73D6D" w:rsidP="00202937">
      <w:pPr>
        <w:rPr>
          <w:rFonts w:ascii="Century Gothic" w:eastAsia="Times New Roman" w:hAnsi="Century Gothic" w:cs="Arial"/>
          <w:sz w:val="22"/>
          <w:szCs w:val="22"/>
          <w:lang w:val="en-GB"/>
        </w:rPr>
      </w:pPr>
    </w:p>
    <w:p w14:paraId="65C71986" w14:textId="77777777" w:rsidR="00E73D6D" w:rsidRPr="00CA2365" w:rsidRDefault="00E73D6D" w:rsidP="00E73D6D">
      <w:pPr>
        <w:shd w:val="clear" w:color="auto" w:fill="DAF1F2"/>
        <w:textAlignment w:val="baseline"/>
        <w:rPr>
          <w:rFonts w:ascii="Century Gothic" w:eastAsia="Times New Roman" w:hAnsi="Century Gothic" w:cs="Arial"/>
          <w:iCs/>
          <w:color w:val="414141"/>
          <w:sz w:val="22"/>
          <w:szCs w:val="22"/>
          <w:bdr w:val="none" w:sz="0" w:space="0" w:color="auto" w:frame="1"/>
          <w:lang w:eastAsia="en-GB"/>
        </w:rPr>
      </w:pPr>
      <w:r w:rsidRPr="00CA2365">
        <w:rPr>
          <w:rFonts w:ascii="Century Gothic" w:eastAsia="Times New Roman" w:hAnsi="Century Gothic" w:cs="Arial"/>
          <w:iCs/>
          <w:color w:val="414141"/>
          <w:sz w:val="22"/>
          <w:szCs w:val="22"/>
          <w:bdr w:val="none" w:sz="0" w:space="0" w:color="auto" w:frame="1"/>
          <w:shd w:val="clear" w:color="auto" w:fill="DAF1F2"/>
          <w:lang w:eastAsia="en-GB"/>
        </w:rPr>
        <w:t xml:space="preserve">‘All pupils of compulsory school age are entitled to a full-time education. In very exceptional circumstances there may be a need for a temporary part-time timetable to meet a pupil’s individual needs. For example, where a medical condition prevents a pupil from attending full-time education and a part-time timetable is considered as part of a re-integration package. A part-time timetable must not be treated as a long-term solution. Any pastoral support </w:t>
      </w:r>
      <w:proofErr w:type="spellStart"/>
      <w:r w:rsidRPr="00CA2365">
        <w:rPr>
          <w:rFonts w:ascii="Century Gothic" w:eastAsia="Times New Roman" w:hAnsi="Century Gothic" w:cs="Arial"/>
          <w:iCs/>
          <w:color w:val="414141"/>
          <w:sz w:val="22"/>
          <w:szCs w:val="22"/>
          <w:bdr w:val="none" w:sz="0" w:space="0" w:color="auto" w:frame="1"/>
          <w:shd w:val="clear" w:color="auto" w:fill="DAF1F2"/>
          <w:lang w:eastAsia="en-GB"/>
        </w:rPr>
        <w:t>programme</w:t>
      </w:r>
      <w:proofErr w:type="spellEnd"/>
      <w:r w:rsidRPr="00CA2365">
        <w:rPr>
          <w:rFonts w:ascii="Century Gothic" w:eastAsia="Times New Roman" w:hAnsi="Century Gothic" w:cs="Arial"/>
          <w:iCs/>
          <w:color w:val="414141"/>
          <w:sz w:val="22"/>
          <w:szCs w:val="22"/>
          <w:bdr w:val="none" w:sz="0" w:space="0" w:color="auto" w:frame="1"/>
          <w:shd w:val="clear" w:color="auto" w:fill="DAF1F2"/>
          <w:lang w:eastAsia="en-GB"/>
        </w:rPr>
        <w:t xml:space="preserve"> or other agreement must have a time limit</w:t>
      </w:r>
      <w:r w:rsidRPr="00CA2365">
        <w:rPr>
          <w:rFonts w:ascii="Century Gothic" w:eastAsia="Times New Roman" w:hAnsi="Century Gothic" w:cs="Arial"/>
          <w:iCs/>
          <w:color w:val="414141"/>
          <w:sz w:val="22"/>
          <w:szCs w:val="22"/>
          <w:bdr w:val="none" w:sz="0" w:space="0" w:color="auto" w:frame="1"/>
          <w:lang w:eastAsia="en-GB"/>
        </w:rPr>
        <w:t xml:space="preserve"> by which point the pupil is expected to attend full-time or be provided with alternative provision.</w:t>
      </w:r>
    </w:p>
    <w:p w14:paraId="0DA123B1" w14:textId="77777777" w:rsidR="00E73D6D" w:rsidRPr="00CA2365" w:rsidRDefault="00E73D6D" w:rsidP="00E73D6D">
      <w:pPr>
        <w:shd w:val="clear" w:color="auto" w:fill="DAF1F2"/>
        <w:textAlignment w:val="baseline"/>
        <w:rPr>
          <w:rFonts w:ascii="Century Gothic" w:eastAsia="Times New Roman" w:hAnsi="Century Gothic" w:cs="Arial"/>
          <w:color w:val="414141"/>
          <w:sz w:val="22"/>
          <w:szCs w:val="22"/>
          <w:lang w:eastAsia="en-GB"/>
        </w:rPr>
      </w:pPr>
    </w:p>
    <w:p w14:paraId="5D9B291F" w14:textId="77777777" w:rsidR="00E73D6D" w:rsidRPr="00CA2365" w:rsidRDefault="00E73D6D" w:rsidP="00E73D6D">
      <w:pPr>
        <w:shd w:val="clear" w:color="auto" w:fill="DAF1F2"/>
        <w:textAlignment w:val="baseline"/>
        <w:rPr>
          <w:rFonts w:ascii="Century Gothic" w:eastAsia="Times New Roman" w:hAnsi="Century Gothic" w:cs="Arial"/>
          <w:iCs/>
          <w:color w:val="414141"/>
          <w:sz w:val="22"/>
          <w:szCs w:val="22"/>
          <w:bdr w:val="none" w:sz="0" w:space="0" w:color="auto" w:frame="1"/>
          <w:lang w:eastAsia="en-GB"/>
        </w:rPr>
      </w:pPr>
      <w:r w:rsidRPr="00CA2365">
        <w:rPr>
          <w:rFonts w:ascii="Century Gothic" w:eastAsia="Times New Roman" w:hAnsi="Century Gothic" w:cs="Arial"/>
          <w:iCs/>
          <w:color w:val="414141"/>
          <w:sz w:val="22"/>
          <w:szCs w:val="22"/>
          <w:bdr w:val="none" w:sz="0" w:space="0" w:color="auto" w:frame="1"/>
          <w:lang w:eastAsia="en-GB"/>
        </w:rPr>
        <w:t xml:space="preserve">In agreeing to a part-time timetable, a school has agreed to a pupil being absent from school for part of the week or day and therefore must record it as </w:t>
      </w:r>
      <w:proofErr w:type="spellStart"/>
      <w:r w:rsidRPr="00CA2365">
        <w:rPr>
          <w:rFonts w:ascii="Century Gothic" w:eastAsia="Times New Roman" w:hAnsi="Century Gothic" w:cs="Arial"/>
          <w:iCs/>
          <w:color w:val="414141"/>
          <w:sz w:val="22"/>
          <w:szCs w:val="22"/>
          <w:bdr w:val="none" w:sz="0" w:space="0" w:color="auto" w:frame="1"/>
          <w:lang w:eastAsia="en-GB"/>
        </w:rPr>
        <w:t>authorised</w:t>
      </w:r>
      <w:proofErr w:type="spellEnd"/>
      <w:r w:rsidRPr="00CA2365">
        <w:rPr>
          <w:rFonts w:ascii="Century Gothic" w:eastAsia="Times New Roman" w:hAnsi="Century Gothic" w:cs="Arial"/>
          <w:iCs/>
          <w:color w:val="414141"/>
          <w:sz w:val="22"/>
          <w:szCs w:val="22"/>
          <w:bdr w:val="none" w:sz="0" w:space="0" w:color="auto" w:frame="1"/>
          <w:lang w:eastAsia="en-GB"/>
        </w:rPr>
        <w:t xml:space="preserve"> absence’.</w:t>
      </w:r>
    </w:p>
    <w:p w14:paraId="4C4CEA3D" w14:textId="77777777" w:rsidR="00E73D6D" w:rsidRPr="00CA2365" w:rsidRDefault="00E73D6D" w:rsidP="00E73D6D">
      <w:pPr>
        <w:shd w:val="clear" w:color="auto" w:fill="DAF1F2"/>
        <w:textAlignment w:val="baseline"/>
        <w:rPr>
          <w:rFonts w:ascii="Century Gothic" w:eastAsia="Times New Roman" w:hAnsi="Century Gothic" w:cs="Arial"/>
          <w:color w:val="414141"/>
          <w:sz w:val="22"/>
          <w:szCs w:val="22"/>
          <w:lang w:eastAsia="en-GB"/>
        </w:rPr>
      </w:pPr>
    </w:p>
    <w:p w14:paraId="4DF142D4" w14:textId="77777777" w:rsidR="00E73D6D" w:rsidRPr="00CA2365" w:rsidRDefault="00E73D6D" w:rsidP="00E73D6D">
      <w:pPr>
        <w:shd w:val="clear" w:color="auto" w:fill="DAF1F2"/>
        <w:textAlignment w:val="baseline"/>
        <w:rPr>
          <w:rFonts w:ascii="Century Gothic" w:eastAsia="Times New Roman" w:hAnsi="Century Gothic" w:cs="Arial"/>
          <w:color w:val="000000" w:themeColor="text1"/>
          <w:sz w:val="22"/>
          <w:szCs w:val="22"/>
          <w:lang w:eastAsia="en-GB"/>
        </w:rPr>
      </w:pPr>
      <w:r w:rsidRPr="00CA2365">
        <w:rPr>
          <w:rFonts w:ascii="Century Gothic" w:eastAsia="Times New Roman" w:hAnsi="Century Gothic" w:cs="Arial"/>
          <w:iCs/>
          <w:color w:val="000000" w:themeColor="text1"/>
          <w:sz w:val="22"/>
          <w:szCs w:val="22"/>
          <w:bdr w:val="none" w:sz="0" w:space="0" w:color="auto" w:frame="1"/>
          <w:lang w:eastAsia="en-GB"/>
        </w:rPr>
        <w:t>School attendance: Guidance for maintained schools, academies, independent schools and local authorities</w:t>
      </w:r>
      <w:r w:rsidRPr="00CA2365">
        <w:rPr>
          <w:rFonts w:ascii="Century Gothic" w:eastAsia="Times New Roman" w:hAnsi="Century Gothic" w:cs="Arial"/>
          <w:color w:val="000000" w:themeColor="text1"/>
          <w:sz w:val="22"/>
          <w:szCs w:val="22"/>
          <w:lang w:eastAsia="en-GB"/>
        </w:rPr>
        <w:t>, DfE, July 2019</w:t>
      </w:r>
    </w:p>
    <w:p w14:paraId="50895670" w14:textId="77777777" w:rsidR="00E73D6D" w:rsidRPr="00CA2365" w:rsidRDefault="00E73D6D" w:rsidP="00202937">
      <w:pPr>
        <w:rPr>
          <w:rFonts w:ascii="Century Gothic" w:eastAsia="Times New Roman" w:hAnsi="Century Gothic" w:cs="Arial"/>
          <w:sz w:val="22"/>
          <w:szCs w:val="22"/>
          <w:lang w:val="en-GB"/>
        </w:rPr>
      </w:pPr>
    </w:p>
    <w:p w14:paraId="60FC0A54" w14:textId="7E2B96CB" w:rsidR="00DF700D" w:rsidRPr="00442386" w:rsidRDefault="00DF700D" w:rsidP="00033D22">
      <w:pPr>
        <w:pStyle w:val="Heading2"/>
      </w:pPr>
      <w:bookmarkStart w:id="65" w:name="_Toc166668325"/>
      <w:r w:rsidRPr="00442386">
        <w:t>Circumstances where it might be considered</w:t>
      </w:r>
      <w:bookmarkEnd w:id="65"/>
    </w:p>
    <w:p w14:paraId="6944EA2C" w14:textId="77777777" w:rsidR="00D9430D" w:rsidRPr="00442386" w:rsidRDefault="00D9430D" w:rsidP="00DF700D">
      <w:pPr>
        <w:jc w:val="both"/>
        <w:rPr>
          <w:rFonts w:ascii="Century Gothic" w:hAnsi="Century Gothic" w:cs="Arial"/>
          <w:b/>
          <w:sz w:val="22"/>
          <w:szCs w:val="22"/>
        </w:rPr>
      </w:pPr>
    </w:p>
    <w:p w14:paraId="15CE4A03" w14:textId="77777777" w:rsidR="00DF700D" w:rsidRPr="00442386" w:rsidRDefault="00DF700D" w:rsidP="00DF700D">
      <w:pPr>
        <w:jc w:val="both"/>
        <w:rPr>
          <w:rFonts w:ascii="Century Gothic" w:hAnsi="Century Gothic" w:cs="Arial"/>
          <w:sz w:val="22"/>
          <w:szCs w:val="22"/>
        </w:rPr>
      </w:pPr>
      <w:r w:rsidRPr="00442386">
        <w:rPr>
          <w:rFonts w:ascii="Century Gothic" w:hAnsi="Century Gothic" w:cs="Arial"/>
          <w:sz w:val="22"/>
          <w:szCs w:val="22"/>
        </w:rPr>
        <w:t>A part-time/</w:t>
      </w:r>
      <w:proofErr w:type="spellStart"/>
      <w:r w:rsidRPr="00442386">
        <w:rPr>
          <w:rFonts w:ascii="Century Gothic" w:hAnsi="Century Gothic" w:cs="Arial"/>
          <w:sz w:val="22"/>
          <w:szCs w:val="22"/>
        </w:rPr>
        <w:t>personalised</w:t>
      </w:r>
      <w:proofErr w:type="spellEnd"/>
      <w:r w:rsidRPr="00442386">
        <w:rPr>
          <w:rFonts w:ascii="Century Gothic" w:hAnsi="Century Gothic" w:cs="Arial"/>
          <w:sz w:val="22"/>
          <w:szCs w:val="22"/>
        </w:rPr>
        <w:t xml:space="preserve"> timetable may be considered for a short time. Below are some real examples, but the list is not exhaustive.</w:t>
      </w:r>
    </w:p>
    <w:p w14:paraId="4F3BB31F" w14:textId="77777777" w:rsidR="00DF700D" w:rsidRPr="00442386" w:rsidRDefault="00DF700D" w:rsidP="00033D22">
      <w:pPr>
        <w:pStyle w:val="ListParagraph"/>
        <w:numPr>
          <w:ilvl w:val="0"/>
          <w:numId w:val="36"/>
        </w:numPr>
        <w:spacing w:after="160" w:line="259" w:lineRule="auto"/>
        <w:jc w:val="both"/>
        <w:rPr>
          <w:rFonts w:ascii="Century Gothic" w:hAnsi="Century Gothic" w:cs="Arial"/>
          <w:sz w:val="22"/>
          <w:szCs w:val="22"/>
        </w:rPr>
      </w:pPr>
      <w:r w:rsidRPr="00442386">
        <w:rPr>
          <w:rFonts w:ascii="Century Gothic" w:hAnsi="Century Gothic" w:cs="Arial"/>
          <w:sz w:val="22"/>
          <w:szCs w:val="22"/>
        </w:rPr>
        <w:t>Where a student has not been in a formal education setting previously and may require a staged induction. An example of this is a student arriving from another country.</w:t>
      </w:r>
    </w:p>
    <w:p w14:paraId="4D91D754" w14:textId="77777777" w:rsidR="00DF700D" w:rsidRPr="00442386" w:rsidRDefault="00DF700D" w:rsidP="00033D22">
      <w:pPr>
        <w:pStyle w:val="ListParagraph"/>
        <w:numPr>
          <w:ilvl w:val="0"/>
          <w:numId w:val="36"/>
        </w:numPr>
        <w:spacing w:after="160" w:line="259" w:lineRule="auto"/>
        <w:jc w:val="both"/>
        <w:rPr>
          <w:rFonts w:ascii="Century Gothic" w:hAnsi="Century Gothic" w:cs="Arial"/>
          <w:sz w:val="22"/>
          <w:szCs w:val="22"/>
        </w:rPr>
      </w:pPr>
      <w:r w:rsidRPr="00442386">
        <w:rPr>
          <w:rFonts w:ascii="Century Gothic" w:hAnsi="Century Gothic" w:cs="Arial"/>
          <w:sz w:val="22"/>
          <w:szCs w:val="22"/>
        </w:rPr>
        <w:t>Where a student has been educated other than at school – often home educated for a substantial amount of time – and joins the roll of a school and a staged induction is deemed beneficial.</w:t>
      </w:r>
    </w:p>
    <w:p w14:paraId="0E294E96" w14:textId="77777777" w:rsidR="00DF700D" w:rsidRPr="00442386" w:rsidRDefault="00DF700D" w:rsidP="00033D22">
      <w:pPr>
        <w:pStyle w:val="ListParagraph"/>
        <w:numPr>
          <w:ilvl w:val="0"/>
          <w:numId w:val="36"/>
        </w:numPr>
        <w:spacing w:after="160" w:line="259" w:lineRule="auto"/>
        <w:jc w:val="both"/>
        <w:rPr>
          <w:rFonts w:ascii="Century Gothic" w:hAnsi="Century Gothic" w:cs="Arial"/>
          <w:sz w:val="22"/>
          <w:szCs w:val="22"/>
        </w:rPr>
      </w:pPr>
      <w:r w:rsidRPr="00442386">
        <w:rPr>
          <w:rFonts w:ascii="Century Gothic" w:hAnsi="Century Gothic" w:cs="Arial"/>
          <w:sz w:val="22"/>
          <w:szCs w:val="22"/>
        </w:rPr>
        <w:t>Students with a prolonged absence due to a physical or mental health condition where recovery demands a slower build up to full-time education.</w:t>
      </w:r>
    </w:p>
    <w:p w14:paraId="5CDDEF09" w14:textId="77777777" w:rsidR="00DF700D" w:rsidRPr="00442386" w:rsidRDefault="00DF700D" w:rsidP="00033D22">
      <w:pPr>
        <w:pStyle w:val="ListParagraph"/>
        <w:numPr>
          <w:ilvl w:val="0"/>
          <w:numId w:val="36"/>
        </w:numPr>
        <w:spacing w:after="160" w:line="259" w:lineRule="auto"/>
        <w:jc w:val="both"/>
        <w:rPr>
          <w:rFonts w:ascii="Century Gothic" w:hAnsi="Century Gothic" w:cs="Arial"/>
          <w:sz w:val="22"/>
          <w:szCs w:val="22"/>
        </w:rPr>
      </w:pPr>
      <w:r w:rsidRPr="00442386">
        <w:rPr>
          <w:rFonts w:ascii="Century Gothic" w:hAnsi="Century Gothic" w:cs="Arial"/>
          <w:sz w:val="22"/>
          <w:szCs w:val="22"/>
        </w:rPr>
        <w:t>Students recovering from a temporary health issue that is not long term.</w:t>
      </w:r>
    </w:p>
    <w:p w14:paraId="67C0C651" w14:textId="77777777" w:rsidR="00DF700D" w:rsidRPr="00442386" w:rsidRDefault="00DF700D" w:rsidP="00DF700D">
      <w:pPr>
        <w:jc w:val="both"/>
        <w:rPr>
          <w:rFonts w:ascii="Century Gothic" w:hAnsi="Century Gothic" w:cs="Arial"/>
          <w:sz w:val="22"/>
          <w:szCs w:val="22"/>
        </w:rPr>
      </w:pPr>
    </w:p>
    <w:p w14:paraId="48E5C03A" w14:textId="77777777" w:rsidR="00DF700D" w:rsidRPr="00442386" w:rsidRDefault="00DF700D" w:rsidP="00033D22">
      <w:pPr>
        <w:pStyle w:val="Heading1"/>
      </w:pPr>
      <w:bookmarkStart w:id="66" w:name="_Toc166668326"/>
      <w:r w:rsidRPr="00442386">
        <w:t>Safeguarding</w:t>
      </w:r>
      <w:bookmarkEnd w:id="66"/>
      <w:r w:rsidRPr="00442386">
        <w:t xml:space="preserve"> </w:t>
      </w:r>
    </w:p>
    <w:p w14:paraId="308D56CC" w14:textId="77777777" w:rsidR="00DF700D" w:rsidRPr="00442386" w:rsidRDefault="00DF700D" w:rsidP="00DF700D">
      <w:pPr>
        <w:rPr>
          <w:rFonts w:ascii="Century Gothic" w:hAnsi="Century Gothic" w:cs="Arial"/>
          <w:sz w:val="22"/>
          <w:szCs w:val="22"/>
        </w:rPr>
      </w:pPr>
    </w:p>
    <w:p w14:paraId="0A07193C" w14:textId="77777777" w:rsidR="00DF700D" w:rsidRPr="00442386" w:rsidRDefault="00DF700D" w:rsidP="00DF700D">
      <w:pPr>
        <w:jc w:val="both"/>
        <w:rPr>
          <w:rFonts w:ascii="Century Gothic" w:hAnsi="Century Gothic" w:cs="Arial"/>
          <w:sz w:val="22"/>
          <w:szCs w:val="22"/>
        </w:rPr>
      </w:pPr>
      <w:r w:rsidRPr="00442386">
        <w:rPr>
          <w:rFonts w:ascii="Century Gothic" w:hAnsi="Century Gothic" w:cs="Arial"/>
          <w:sz w:val="22"/>
          <w:szCs w:val="22"/>
        </w:rPr>
        <w:t>Schools have a safeguarding responsibility for all pupils on their roll and therefore must be aware that even with parent/carer agreement to any reduced timetable arrangement they make, they are responsible for the safeguarding and welfare of pupils on roll who are off-site during school hours. If evidence suggests that the child will be exposed to significant risk if not in school, then a reduced timetable should not be considered an option.</w:t>
      </w:r>
    </w:p>
    <w:p w14:paraId="797E50C6" w14:textId="77777777" w:rsidR="00DF700D" w:rsidRPr="00CA2365" w:rsidRDefault="00DF700D" w:rsidP="00DF700D">
      <w:pPr>
        <w:jc w:val="both"/>
        <w:rPr>
          <w:rFonts w:ascii="Century Gothic" w:hAnsi="Century Gothic" w:cs="Arial"/>
          <w:sz w:val="22"/>
          <w:szCs w:val="22"/>
        </w:rPr>
      </w:pPr>
    </w:p>
    <w:p w14:paraId="0D9FDC1D" w14:textId="77777777" w:rsidR="00DF700D" w:rsidRPr="00CA2365" w:rsidRDefault="00DF700D" w:rsidP="00DF700D">
      <w:pPr>
        <w:jc w:val="both"/>
        <w:rPr>
          <w:rFonts w:ascii="Century Gothic" w:hAnsi="Century Gothic" w:cs="Arial"/>
          <w:sz w:val="22"/>
          <w:szCs w:val="22"/>
        </w:rPr>
      </w:pPr>
      <w:r w:rsidRPr="00CA2365">
        <w:rPr>
          <w:rFonts w:ascii="Century Gothic" w:hAnsi="Century Gothic" w:cs="Arial"/>
          <w:sz w:val="22"/>
          <w:szCs w:val="22"/>
        </w:rPr>
        <w:t>The expectation is that schools will have:</w:t>
      </w:r>
    </w:p>
    <w:p w14:paraId="3A5AAA24" w14:textId="77777777" w:rsidR="00DF700D" w:rsidRPr="00CA2365" w:rsidRDefault="00DF700D" w:rsidP="00033D22">
      <w:pPr>
        <w:pStyle w:val="ListParagraph"/>
        <w:numPr>
          <w:ilvl w:val="0"/>
          <w:numId w:val="35"/>
        </w:numPr>
        <w:jc w:val="both"/>
        <w:rPr>
          <w:rFonts w:ascii="Century Gothic" w:hAnsi="Century Gothic" w:cs="Arial"/>
          <w:sz w:val="22"/>
          <w:szCs w:val="22"/>
        </w:rPr>
      </w:pPr>
      <w:r w:rsidRPr="00CA2365">
        <w:rPr>
          <w:rFonts w:ascii="Century Gothic" w:hAnsi="Century Gothic" w:cs="Arial"/>
          <w:sz w:val="22"/>
          <w:szCs w:val="22"/>
        </w:rPr>
        <w:t>previously put in relevant interventions to engage the child in education</w:t>
      </w:r>
    </w:p>
    <w:p w14:paraId="3D22A217" w14:textId="77777777" w:rsidR="00DF700D" w:rsidRPr="00CA2365" w:rsidRDefault="00DF700D" w:rsidP="00033D22">
      <w:pPr>
        <w:pStyle w:val="ListParagraph"/>
        <w:numPr>
          <w:ilvl w:val="0"/>
          <w:numId w:val="35"/>
        </w:numPr>
        <w:jc w:val="both"/>
        <w:rPr>
          <w:rFonts w:ascii="Century Gothic" w:hAnsi="Century Gothic" w:cs="Arial"/>
          <w:sz w:val="22"/>
          <w:szCs w:val="22"/>
        </w:rPr>
      </w:pPr>
      <w:r w:rsidRPr="00CA2365">
        <w:rPr>
          <w:rFonts w:ascii="Century Gothic" w:hAnsi="Century Gothic" w:cs="Arial"/>
          <w:sz w:val="22"/>
          <w:szCs w:val="22"/>
        </w:rPr>
        <w:t>referred to Early Help or to the District Advice &amp; Guidance Team if they have serious concerns about a child</w:t>
      </w:r>
    </w:p>
    <w:p w14:paraId="4844CE9B" w14:textId="77777777" w:rsidR="00DF700D" w:rsidRPr="00CA2365" w:rsidRDefault="00DF700D" w:rsidP="00033D22">
      <w:pPr>
        <w:pStyle w:val="ListParagraph"/>
        <w:numPr>
          <w:ilvl w:val="0"/>
          <w:numId w:val="35"/>
        </w:numPr>
        <w:jc w:val="both"/>
        <w:rPr>
          <w:rFonts w:ascii="Century Gothic" w:hAnsi="Century Gothic" w:cs="Arial"/>
          <w:sz w:val="22"/>
          <w:szCs w:val="22"/>
        </w:rPr>
      </w:pPr>
      <w:r w:rsidRPr="00CA2365">
        <w:rPr>
          <w:rFonts w:ascii="Century Gothic" w:hAnsi="Century Gothic" w:cs="Arial"/>
          <w:sz w:val="22"/>
          <w:szCs w:val="22"/>
        </w:rPr>
        <w:t>completed a risk assessment before meeting with the parents to discuss.</w:t>
      </w:r>
    </w:p>
    <w:p w14:paraId="1A939487" w14:textId="77777777" w:rsidR="00DF700D" w:rsidRPr="00CA2365" w:rsidRDefault="00DF700D" w:rsidP="00202937">
      <w:pPr>
        <w:rPr>
          <w:rFonts w:ascii="Century Gothic" w:eastAsia="Times New Roman" w:hAnsi="Century Gothic" w:cs="Arial"/>
          <w:sz w:val="22"/>
          <w:szCs w:val="22"/>
          <w:lang w:val="en-GB"/>
        </w:rPr>
      </w:pPr>
    </w:p>
    <w:p w14:paraId="2BEEF111" w14:textId="5CB3564F" w:rsidR="00096B3A" w:rsidRPr="00CA2365" w:rsidRDefault="00096B3A" w:rsidP="00033D22">
      <w:pPr>
        <w:pStyle w:val="Heading1"/>
      </w:pPr>
      <w:bookmarkStart w:id="67" w:name="_Toc166668327"/>
      <w:r w:rsidRPr="00CA2365">
        <w:lastRenderedPageBreak/>
        <w:t>Absconding</w:t>
      </w:r>
      <w:bookmarkEnd w:id="67"/>
    </w:p>
    <w:p w14:paraId="54C529ED" w14:textId="77777777" w:rsidR="00947F89" w:rsidRPr="00CA2365" w:rsidRDefault="00947F89" w:rsidP="00202937">
      <w:pPr>
        <w:rPr>
          <w:rFonts w:ascii="Century Gothic" w:eastAsia="Times New Roman" w:hAnsi="Century Gothic" w:cs="Arial"/>
          <w:b/>
          <w:sz w:val="22"/>
          <w:szCs w:val="22"/>
          <w:lang w:val="en-GB"/>
        </w:rPr>
      </w:pPr>
    </w:p>
    <w:p w14:paraId="361BB6F4"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If a child leaves the building they are to be followed but only to the boundary of the school premises. The pupil is to be reminded, if appropriate, that if they leave the school site and go out of staff sight the police and their parents/ carers will be informed. Staff must continue to observe/ support as long as the pupil is in sight, perhaps moving back towards the building if the pupil begins to return. </w:t>
      </w:r>
    </w:p>
    <w:p w14:paraId="1C0157D6" w14:textId="77777777" w:rsidR="00202937" w:rsidRPr="00CA2365" w:rsidRDefault="00202937" w:rsidP="00202937">
      <w:pPr>
        <w:rPr>
          <w:rFonts w:ascii="Century Gothic" w:eastAsia="Times New Roman" w:hAnsi="Century Gothic" w:cs="Arial"/>
          <w:sz w:val="22"/>
          <w:szCs w:val="22"/>
          <w:lang w:val="en-GB"/>
        </w:rPr>
      </w:pPr>
    </w:p>
    <w:p w14:paraId="67245640"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If the pupil does go out of sight a phone call is to be made to parents/ carers and the police.</w:t>
      </w:r>
    </w:p>
    <w:p w14:paraId="5048633F" w14:textId="0A19F19D" w:rsidR="00D437C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If the pupil is younger and/ or of higher risk as noted on their Communication Chart, a member of staff may follow after taking</w:t>
      </w:r>
      <w:r w:rsidR="004F614E" w:rsidRPr="00CA2365">
        <w:rPr>
          <w:rFonts w:ascii="Century Gothic" w:eastAsia="Times New Roman" w:hAnsi="Century Gothic" w:cs="Arial"/>
          <w:sz w:val="22"/>
          <w:szCs w:val="22"/>
          <w:lang w:val="en-GB"/>
        </w:rPr>
        <w:t xml:space="preserve"> a school mobile</w:t>
      </w:r>
      <w:r w:rsidRPr="00CA2365">
        <w:rPr>
          <w:rFonts w:ascii="Century Gothic" w:eastAsia="Times New Roman" w:hAnsi="Century Gothic" w:cs="Arial"/>
          <w:sz w:val="22"/>
          <w:szCs w:val="22"/>
          <w:lang w:val="en-GB"/>
        </w:rPr>
        <w:t xml:space="preserve"> and informing the senior member of staff on site.</w:t>
      </w:r>
      <w:r w:rsidR="004C725A" w:rsidRPr="00CA2365">
        <w:rPr>
          <w:rFonts w:ascii="Century Gothic" w:eastAsia="Times New Roman" w:hAnsi="Century Gothic" w:cs="Arial"/>
          <w:sz w:val="22"/>
          <w:szCs w:val="22"/>
          <w:lang w:val="en-GB"/>
        </w:rPr>
        <w:t xml:space="preserve"> Bridgelea staff remain responsible for the safeguarding of the child and will use a dynamic risk assessment to best meet the needs of the child until the child is safe back on premises or handed over to carer. </w:t>
      </w:r>
      <w:r w:rsidR="00150B27" w:rsidRPr="00CA2365">
        <w:rPr>
          <w:rFonts w:ascii="Century Gothic" w:eastAsia="Times New Roman" w:hAnsi="Century Gothic" w:cs="Arial"/>
          <w:sz w:val="22"/>
          <w:szCs w:val="22"/>
          <w:lang w:val="en-GB"/>
        </w:rPr>
        <w:t xml:space="preserve">Where a child is a known risk of absconding, staff will complete an absconding risk assessment. </w:t>
      </w:r>
    </w:p>
    <w:p w14:paraId="5DD9D01C" w14:textId="77777777" w:rsidR="00033D22" w:rsidRDefault="00033D22" w:rsidP="00033D22">
      <w:pPr>
        <w:rPr>
          <w:rFonts w:ascii="Century Gothic" w:eastAsia="Times New Roman" w:hAnsi="Century Gothic" w:cs="Arial"/>
          <w:sz w:val="22"/>
          <w:szCs w:val="22"/>
          <w:lang w:val="en-GB"/>
        </w:rPr>
      </w:pPr>
    </w:p>
    <w:p w14:paraId="3352FB90" w14:textId="01C0D5E1" w:rsidR="00D437C5" w:rsidRDefault="00D437C5" w:rsidP="00033D22">
      <w:pPr>
        <w:rPr>
          <w:b/>
        </w:rPr>
      </w:pPr>
      <w:r w:rsidRPr="00D437C5">
        <w:rPr>
          <w:b/>
        </w:rPr>
        <w:t>Communicating with Parents</w:t>
      </w:r>
    </w:p>
    <w:p w14:paraId="70499F39" w14:textId="77777777" w:rsidR="00442386" w:rsidRPr="00D437C5" w:rsidRDefault="00442386" w:rsidP="00D437C5">
      <w:pPr>
        <w:pStyle w:val="BodyText"/>
        <w:spacing w:before="188" w:line="278" w:lineRule="auto"/>
        <w:ind w:left="120" w:right="216"/>
        <w:rPr>
          <w:rFonts w:ascii="Century Gothic" w:hAnsi="Century Gothic"/>
          <w:b/>
          <w:sz w:val="22"/>
          <w:szCs w:val="22"/>
        </w:rPr>
      </w:pPr>
    </w:p>
    <w:p w14:paraId="5091ABE7" w14:textId="0781F302" w:rsidR="00D437C5" w:rsidRDefault="00D437C5" w:rsidP="00D437C5">
      <w:pPr>
        <w:pStyle w:val="BodyText"/>
        <w:spacing w:line="278" w:lineRule="auto"/>
        <w:ind w:left="120" w:right="216"/>
        <w:rPr>
          <w:rFonts w:ascii="Century Gothic" w:hAnsi="Century Gothic"/>
          <w:sz w:val="22"/>
          <w:szCs w:val="22"/>
        </w:rPr>
      </w:pPr>
      <w:r w:rsidRPr="00D437C5">
        <w:rPr>
          <w:rFonts w:ascii="Century Gothic" w:hAnsi="Century Gothic"/>
          <w:sz w:val="22"/>
          <w:szCs w:val="22"/>
        </w:rPr>
        <w:t>We work closely with parents to enable them to engage with school to support their child, as we know that successful</w:t>
      </w:r>
      <w:r w:rsidRPr="00D437C5">
        <w:rPr>
          <w:rFonts w:ascii="Century Gothic" w:hAnsi="Century Gothic"/>
          <w:spacing w:val="-1"/>
          <w:sz w:val="22"/>
          <w:szCs w:val="22"/>
        </w:rPr>
        <w:t xml:space="preserve"> </w:t>
      </w:r>
      <w:r w:rsidRPr="00D437C5">
        <w:rPr>
          <w:rFonts w:ascii="Century Gothic" w:hAnsi="Century Gothic"/>
          <w:sz w:val="22"/>
          <w:szCs w:val="22"/>
        </w:rPr>
        <w:t>joint</w:t>
      </w:r>
      <w:r w:rsidRPr="00D437C5">
        <w:rPr>
          <w:rFonts w:ascii="Century Gothic" w:hAnsi="Century Gothic"/>
          <w:spacing w:val="-1"/>
          <w:sz w:val="22"/>
          <w:szCs w:val="22"/>
        </w:rPr>
        <w:t xml:space="preserve"> </w:t>
      </w:r>
      <w:r w:rsidRPr="00D437C5">
        <w:rPr>
          <w:rFonts w:ascii="Century Gothic" w:hAnsi="Century Gothic"/>
          <w:sz w:val="22"/>
          <w:szCs w:val="22"/>
        </w:rPr>
        <w:t>working</w:t>
      </w:r>
      <w:r w:rsidRPr="00D437C5">
        <w:rPr>
          <w:rFonts w:ascii="Century Gothic" w:hAnsi="Century Gothic"/>
          <w:spacing w:val="-1"/>
          <w:sz w:val="22"/>
          <w:szCs w:val="22"/>
        </w:rPr>
        <w:t xml:space="preserve"> </w:t>
      </w:r>
      <w:r w:rsidRPr="00D437C5">
        <w:rPr>
          <w:rFonts w:ascii="Century Gothic" w:hAnsi="Century Gothic"/>
          <w:sz w:val="22"/>
          <w:szCs w:val="22"/>
        </w:rPr>
        <w:t>between</w:t>
      </w:r>
      <w:r w:rsidRPr="00D437C5">
        <w:rPr>
          <w:rFonts w:ascii="Century Gothic" w:hAnsi="Century Gothic"/>
          <w:spacing w:val="-1"/>
          <w:sz w:val="22"/>
          <w:szCs w:val="22"/>
        </w:rPr>
        <w:t xml:space="preserve"> </w:t>
      </w:r>
      <w:r w:rsidRPr="00D437C5">
        <w:rPr>
          <w:rFonts w:ascii="Century Gothic" w:hAnsi="Century Gothic"/>
          <w:sz w:val="22"/>
          <w:szCs w:val="22"/>
        </w:rPr>
        <w:t>the</w:t>
      </w:r>
      <w:r w:rsidRPr="00D437C5">
        <w:rPr>
          <w:rFonts w:ascii="Century Gothic" w:hAnsi="Century Gothic"/>
          <w:spacing w:val="-2"/>
          <w:sz w:val="22"/>
          <w:szCs w:val="22"/>
        </w:rPr>
        <w:t xml:space="preserve"> </w:t>
      </w:r>
      <w:r w:rsidRPr="00D437C5">
        <w:rPr>
          <w:rFonts w:ascii="Century Gothic" w:hAnsi="Century Gothic"/>
          <w:sz w:val="22"/>
          <w:szCs w:val="22"/>
        </w:rPr>
        <w:t>home</w:t>
      </w:r>
      <w:r w:rsidRPr="00D437C5">
        <w:rPr>
          <w:rFonts w:ascii="Century Gothic" w:hAnsi="Century Gothic"/>
          <w:spacing w:val="-2"/>
          <w:sz w:val="22"/>
          <w:szCs w:val="22"/>
        </w:rPr>
        <w:t xml:space="preserve"> </w:t>
      </w:r>
      <w:r w:rsidRPr="00D437C5">
        <w:rPr>
          <w:rFonts w:ascii="Century Gothic" w:hAnsi="Century Gothic"/>
          <w:sz w:val="22"/>
          <w:szCs w:val="22"/>
        </w:rPr>
        <w:t>and</w:t>
      </w:r>
      <w:r w:rsidRPr="00D437C5">
        <w:rPr>
          <w:rFonts w:ascii="Century Gothic" w:hAnsi="Century Gothic"/>
          <w:spacing w:val="-2"/>
          <w:sz w:val="22"/>
          <w:szCs w:val="22"/>
        </w:rPr>
        <w:t xml:space="preserve"> </w:t>
      </w:r>
      <w:r w:rsidRPr="00D437C5">
        <w:rPr>
          <w:rFonts w:ascii="Century Gothic" w:hAnsi="Century Gothic"/>
          <w:sz w:val="22"/>
          <w:szCs w:val="22"/>
        </w:rPr>
        <w:t>school</w:t>
      </w:r>
      <w:r w:rsidRPr="00D437C5">
        <w:rPr>
          <w:rFonts w:ascii="Century Gothic" w:hAnsi="Century Gothic"/>
          <w:spacing w:val="-1"/>
          <w:sz w:val="22"/>
          <w:szCs w:val="22"/>
        </w:rPr>
        <w:t xml:space="preserve"> </w:t>
      </w:r>
      <w:r w:rsidRPr="00D437C5">
        <w:rPr>
          <w:rFonts w:ascii="Century Gothic" w:hAnsi="Century Gothic"/>
          <w:sz w:val="22"/>
          <w:szCs w:val="22"/>
        </w:rPr>
        <w:t>leads</w:t>
      </w:r>
      <w:r w:rsidRPr="00D437C5">
        <w:rPr>
          <w:rFonts w:ascii="Century Gothic" w:hAnsi="Century Gothic"/>
          <w:spacing w:val="-2"/>
          <w:sz w:val="22"/>
          <w:szCs w:val="22"/>
        </w:rPr>
        <w:t xml:space="preserve"> </w:t>
      </w:r>
      <w:r w:rsidRPr="00D437C5">
        <w:rPr>
          <w:rFonts w:ascii="Century Gothic" w:hAnsi="Century Gothic"/>
          <w:sz w:val="22"/>
          <w:szCs w:val="22"/>
        </w:rPr>
        <w:t>to</w:t>
      </w:r>
      <w:r w:rsidRPr="00D437C5">
        <w:rPr>
          <w:rFonts w:ascii="Century Gothic" w:hAnsi="Century Gothic"/>
          <w:spacing w:val="-1"/>
          <w:sz w:val="22"/>
          <w:szCs w:val="22"/>
        </w:rPr>
        <w:t xml:space="preserve"> </w:t>
      </w:r>
      <w:r w:rsidRPr="00D437C5">
        <w:rPr>
          <w:rFonts w:ascii="Century Gothic" w:hAnsi="Century Gothic"/>
          <w:sz w:val="22"/>
          <w:szCs w:val="22"/>
        </w:rPr>
        <w:t>much</w:t>
      </w:r>
      <w:r w:rsidRPr="00D437C5">
        <w:rPr>
          <w:rFonts w:ascii="Century Gothic" w:hAnsi="Century Gothic"/>
          <w:spacing w:val="-1"/>
          <w:sz w:val="22"/>
          <w:szCs w:val="22"/>
        </w:rPr>
        <w:t xml:space="preserve"> </w:t>
      </w:r>
      <w:r w:rsidRPr="00D437C5">
        <w:rPr>
          <w:rFonts w:ascii="Century Gothic" w:hAnsi="Century Gothic"/>
          <w:sz w:val="22"/>
          <w:szCs w:val="22"/>
        </w:rPr>
        <w:t>better</w:t>
      </w:r>
      <w:r w:rsidRPr="00D437C5">
        <w:rPr>
          <w:rFonts w:ascii="Century Gothic" w:hAnsi="Century Gothic"/>
          <w:spacing w:val="-2"/>
          <w:sz w:val="22"/>
          <w:szCs w:val="22"/>
        </w:rPr>
        <w:t xml:space="preserve"> </w:t>
      </w:r>
      <w:r w:rsidRPr="00D437C5">
        <w:rPr>
          <w:rFonts w:ascii="Century Gothic" w:hAnsi="Century Gothic"/>
          <w:sz w:val="22"/>
          <w:szCs w:val="22"/>
        </w:rPr>
        <w:t>outcomes</w:t>
      </w:r>
      <w:r w:rsidRPr="00D437C5">
        <w:rPr>
          <w:rFonts w:ascii="Century Gothic" w:hAnsi="Century Gothic"/>
          <w:spacing w:val="-2"/>
          <w:sz w:val="22"/>
          <w:szCs w:val="22"/>
        </w:rPr>
        <w:t xml:space="preserve"> </w:t>
      </w:r>
      <w:r w:rsidRPr="00D437C5">
        <w:rPr>
          <w:rFonts w:ascii="Century Gothic" w:hAnsi="Century Gothic"/>
          <w:sz w:val="22"/>
          <w:szCs w:val="22"/>
        </w:rPr>
        <w:t>for</w:t>
      </w:r>
      <w:r w:rsidRPr="00D437C5">
        <w:rPr>
          <w:rFonts w:ascii="Century Gothic" w:hAnsi="Century Gothic"/>
          <w:spacing w:val="-2"/>
          <w:sz w:val="22"/>
          <w:szCs w:val="22"/>
        </w:rPr>
        <w:t xml:space="preserve"> </w:t>
      </w:r>
      <w:r w:rsidRPr="00D437C5">
        <w:rPr>
          <w:rFonts w:ascii="Century Gothic" w:hAnsi="Century Gothic"/>
          <w:sz w:val="22"/>
          <w:szCs w:val="22"/>
        </w:rPr>
        <w:t>our children.</w:t>
      </w:r>
      <w:r w:rsidRPr="00D437C5">
        <w:rPr>
          <w:rFonts w:ascii="Century Gothic" w:hAnsi="Century Gothic"/>
          <w:spacing w:val="40"/>
          <w:sz w:val="22"/>
          <w:szCs w:val="22"/>
        </w:rPr>
        <w:t xml:space="preserve"> </w:t>
      </w:r>
      <w:r w:rsidRPr="00D437C5">
        <w:rPr>
          <w:rFonts w:ascii="Century Gothic" w:hAnsi="Century Gothic"/>
          <w:sz w:val="22"/>
          <w:szCs w:val="22"/>
        </w:rPr>
        <w:t xml:space="preserve">Through </w:t>
      </w:r>
      <w:r w:rsidRPr="00D437C5">
        <w:rPr>
          <w:rFonts w:ascii="Century Gothic" w:hAnsi="Century Gothic"/>
          <w:spacing w:val="-2"/>
          <w:sz w:val="22"/>
          <w:szCs w:val="22"/>
        </w:rPr>
        <w:t xml:space="preserve">protective and educational consequences, we aim to teach children to manage their own feelings and learn from their </w:t>
      </w:r>
      <w:r w:rsidRPr="00D437C5">
        <w:rPr>
          <w:rFonts w:ascii="Century Gothic" w:hAnsi="Century Gothic"/>
          <w:sz w:val="22"/>
          <w:szCs w:val="22"/>
        </w:rPr>
        <w:t>mistakes.</w:t>
      </w:r>
      <w:r w:rsidRPr="00D437C5">
        <w:rPr>
          <w:rFonts w:ascii="Century Gothic" w:hAnsi="Century Gothic"/>
          <w:spacing w:val="40"/>
          <w:sz w:val="22"/>
          <w:szCs w:val="22"/>
        </w:rPr>
        <w:t xml:space="preserve"> </w:t>
      </w:r>
      <w:r w:rsidRPr="00D437C5">
        <w:rPr>
          <w:rFonts w:ascii="Century Gothic" w:hAnsi="Century Gothic"/>
          <w:sz w:val="22"/>
          <w:szCs w:val="22"/>
        </w:rPr>
        <w:t>It is our aim that they will develop strategies to enable them</w:t>
      </w:r>
      <w:r w:rsidRPr="00D437C5">
        <w:rPr>
          <w:rFonts w:ascii="Century Gothic" w:hAnsi="Century Gothic"/>
          <w:spacing w:val="-1"/>
          <w:sz w:val="22"/>
          <w:szCs w:val="22"/>
        </w:rPr>
        <w:t xml:space="preserve"> </w:t>
      </w:r>
      <w:r w:rsidRPr="00D437C5">
        <w:rPr>
          <w:rFonts w:ascii="Century Gothic" w:hAnsi="Century Gothic"/>
          <w:sz w:val="22"/>
          <w:szCs w:val="22"/>
        </w:rPr>
        <w:t>to self-regulate.</w:t>
      </w:r>
      <w:r w:rsidRPr="00D437C5">
        <w:rPr>
          <w:rFonts w:ascii="Century Gothic" w:hAnsi="Century Gothic"/>
          <w:spacing w:val="40"/>
          <w:sz w:val="22"/>
          <w:szCs w:val="22"/>
        </w:rPr>
        <w:t xml:space="preserve"> </w:t>
      </w:r>
      <w:r w:rsidRPr="00D437C5">
        <w:rPr>
          <w:rFonts w:ascii="Century Gothic" w:hAnsi="Century Gothic"/>
          <w:sz w:val="22"/>
          <w:szCs w:val="22"/>
        </w:rPr>
        <w:t>Parents will be informed of concerns early on by the class teacher and incidents of unsocial or antisocial behaviours will be communicated to parents.</w:t>
      </w:r>
      <w:r w:rsidRPr="00D437C5">
        <w:rPr>
          <w:rFonts w:ascii="Century Gothic" w:hAnsi="Century Gothic"/>
          <w:spacing w:val="40"/>
          <w:sz w:val="22"/>
          <w:szCs w:val="22"/>
        </w:rPr>
        <w:t xml:space="preserve"> </w:t>
      </w:r>
      <w:r w:rsidRPr="00D437C5">
        <w:rPr>
          <w:rFonts w:ascii="Century Gothic" w:hAnsi="Century Gothic"/>
          <w:sz w:val="22"/>
          <w:szCs w:val="22"/>
        </w:rPr>
        <w:t>We ask families to openly communicate behaviours or events from</w:t>
      </w:r>
      <w:r w:rsidRPr="00D437C5">
        <w:rPr>
          <w:rFonts w:ascii="Century Gothic" w:hAnsi="Century Gothic"/>
          <w:spacing w:val="-2"/>
          <w:sz w:val="22"/>
          <w:szCs w:val="22"/>
        </w:rPr>
        <w:t xml:space="preserve"> </w:t>
      </w:r>
      <w:r w:rsidRPr="00D437C5">
        <w:rPr>
          <w:rFonts w:ascii="Century Gothic" w:hAnsi="Century Gothic"/>
          <w:sz w:val="22"/>
          <w:szCs w:val="22"/>
        </w:rPr>
        <w:t>home so that we can offer support to their child in the most informed and effective way.</w:t>
      </w:r>
    </w:p>
    <w:p w14:paraId="1F5439CB" w14:textId="77777777" w:rsidR="00D437C5" w:rsidRPr="00D437C5" w:rsidRDefault="00D437C5" w:rsidP="00D437C5">
      <w:pPr>
        <w:pStyle w:val="BodyText"/>
        <w:spacing w:line="278" w:lineRule="auto"/>
        <w:ind w:left="120" w:right="216"/>
        <w:rPr>
          <w:rFonts w:ascii="Century Gothic" w:hAnsi="Century Gothic"/>
          <w:sz w:val="22"/>
          <w:szCs w:val="22"/>
        </w:rPr>
      </w:pPr>
    </w:p>
    <w:p w14:paraId="378F28B8" w14:textId="115864B9" w:rsidR="00096B3A" w:rsidRDefault="00D437C5" w:rsidP="00D437C5">
      <w:pPr>
        <w:pStyle w:val="BodyText"/>
        <w:spacing w:line="278" w:lineRule="auto"/>
        <w:ind w:left="120" w:right="216"/>
        <w:rPr>
          <w:rFonts w:ascii="Century Gothic" w:hAnsi="Century Gothic" w:cs="Arial"/>
          <w:sz w:val="22"/>
          <w:szCs w:val="22"/>
        </w:rPr>
      </w:pPr>
      <w:r w:rsidRPr="00D437C5">
        <w:rPr>
          <w:rFonts w:ascii="Century Gothic" w:hAnsi="Century Gothic"/>
          <w:spacing w:val="-2"/>
          <w:sz w:val="22"/>
          <w:szCs w:val="22"/>
        </w:rPr>
        <w:t xml:space="preserve">When progress is limited, we ensure parents continue to be informed and included through review meetings, led by </w:t>
      </w:r>
      <w:r w:rsidRPr="00D437C5">
        <w:rPr>
          <w:rFonts w:ascii="Century Gothic" w:hAnsi="Century Gothic"/>
          <w:sz w:val="22"/>
          <w:szCs w:val="22"/>
        </w:rPr>
        <w:t>the SENCO or another member of the senior leadership team, to monitor and track progress. These are an opportunity</w:t>
      </w:r>
      <w:r w:rsidRPr="00D437C5">
        <w:rPr>
          <w:rFonts w:ascii="Century Gothic" w:hAnsi="Century Gothic"/>
          <w:spacing w:val="-1"/>
          <w:sz w:val="22"/>
          <w:szCs w:val="22"/>
        </w:rPr>
        <w:t xml:space="preserve"> </w:t>
      </w:r>
      <w:r w:rsidRPr="00D437C5">
        <w:rPr>
          <w:rFonts w:ascii="Century Gothic" w:hAnsi="Century Gothic"/>
          <w:sz w:val="22"/>
          <w:szCs w:val="22"/>
        </w:rPr>
        <w:t>to</w:t>
      </w:r>
      <w:r w:rsidRPr="00D437C5">
        <w:rPr>
          <w:rFonts w:ascii="Century Gothic" w:hAnsi="Century Gothic"/>
          <w:spacing w:val="-1"/>
          <w:sz w:val="22"/>
          <w:szCs w:val="22"/>
        </w:rPr>
        <w:t xml:space="preserve"> </w:t>
      </w:r>
      <w:r w:rsidRPr="00D437C5">
        <w:rPr>
          <w:rFonts w:ascii="Century Gothic" w:hAnsi="Century Gothic"/>
          <w:sz w:val="22"/>
          <w:szCs w:val="22"/>
        </w:rPr>
        <w:t>share</w:t>
      </w:r>
      <w:r w:rsidRPr="00D437C5">
        <w:rPr>
          <w:rFonts w:ascii="Century Gothic" w:hAnsi="Century Gothic"/>
          <w:spacing w:val="-2"/>
          <w:sz w:val="22"/>
          <w:szCs w:val="22"/>
        </w:rPr>
        <w:t xml:space="preserve"> </w:t>
      </w:r>
      <w:r w:rsidRPr="00D437C5">
        <w:rPr>
          <w:rFonts w:ascii="Century Gothic" w:hAnsi="Century Gothic"/>
          <w:sz w:val="22"/>
          <w:szCs w:val="22"/>
        </w:rPr>
        <w:t>positives</w:t>
      </w:r>
      <w:r w:rsidRPr="00D437C5">
        <w:rPr>
          <w:rFonts w:ascii="Century Gothic" w:hAnsi="Century Gothic"/>
          <w:spacing w:val="-2"/>
          <w:sz w:val="22"/>
          <w:szCs w:val="22"/>
        </w:rPr>
        <w:t xml:space="preserve"> </w:t>
      </w:r>
      <w:r w:rsidRPr="00D437C5">
        <w:rPr>
          <w:rFonts w:ascii="Century Gothic" w:hAnsi="Century Gothic"/>
          <w:sz w:val="22"/>
          <w:szCs w:val="22"/>
        </w:rPr>
        <w:t>about</w:t>
      </w:r>
      <w:r w:rsidRPr="00D437C5">
        <w:rPr>
          <w:rFonts w:ascii="Century Gothic" w:hAnsi="Century Gothic"/>
          <w:spacing w:val="-1"/>
          <w:sz w:val="22"/>
          <w:szCs w:val="22"/>
        </w:rPr>
        <w:t xml:space="preserve"> </w:t>
      </w:r>
      <w:r w:rsidRPr="00D437C5">
        <w:rPr>
          <w:rFonts w:ascii="Century Gothic" w:hAnsi="Century Gothic"/>
          <w:sz w:val="22"/>
          <w:szCs w:val="22"/>
        </w:rPr>
        <w:t>a</w:t>
      </w:r>
      <w:r w:rsidRPr="00D437C5">
        <w:rPr>
          <w:rFonts w:ascii="Century Gothic" w:hAnsi="Century Gothic"/>
          <w:spacing w:val="-3"/>
          <w:sz w:val="22"/>
          <w:szCs w:val="22"/>
        </w:rPr>
        <w:t xml:space="preserve"> </w:t>
      </w:r>
      <w:r w:rsidRPr="00D437C5">
        <w:rPr>
          <w:rFonts w:ascii="Century Gothic" w:hAnsi="Century Gothic"/>
          <w:sz w:val="22"/>
          <w:szCs w:val="22"/>
        </w:rPr>
        <w:t>child,</w:t>
      </w:r>
      <w:r w:rsidRPr="00D437C5">
        <w:rPr>
          <w:rFonts w:ascii="Century Gothic" w:hAnsi="Century Gothic"/>
          <w:spacing w:val="-3"/>
          <w:sz w:val="22"/>
          <w:szCs w:val="22"/>
        </w:rPr>
        <w:t xml:space="preserve"> </w:t>
      </w:r>
      <w:r w:rsidRPr="00D437C5">
        <w:rPr>
          <w:rFonts w:ascii="Century Gothic" w:hAnsi="Century Gothic"/>
          <w:sz w:val="22"/>
          <w:szCs w:val="22"/>
        </w:rPr>
        <w:t>areas</w:t>
      </w:r>
      <w:r w:rsidRPr="00D437C5">
        <w:rPr>
          <w:rFonts w:ascii="Century Gothic" w:hAnsi="Century Gothic"/>
          <w:spacing w:val="-2"/>
          <w:sz w:val="22"/>
          <w:szCs w:val="22"/>
        </w:rPr>
        <w:t xml:space="preserve"> </w:t>
      </w:r>
      <w:r w:rsidRPr="00D437C5">
        <w:rPr>
          <w:rFonts w:ascii="Century Gothic" w:hAnsi="Century Gothic"/>
          <w:sz w:val="22"/>
          <w:szCs w:val="22"/>
        </w:rPr>
        <w:t>that</w:t>
      </w:r>
      <w:r w:rsidRPr="00D437C5">
        <w:rPr>
          <w:rFonts w:ascii="Century Gothic" w:hAnsi="Century Gothic"/>
          <w:spacing w:val="-1"/>
          <w:sz w:val="22"/>
          <w:szCs w:val="22"/>
        </w:rPr>
        <w:t xml:space="preserve"> </w:t>
      </w:r>
      <w:r w:rsidRPr="00D437C5">
        <w:rPr>
          <w:rFonts w:ascii="Century Gothic" w:hAnsi="Century Gothic"/>
          <w:sz w:val="22"/>
          <w:szCs w:val="22"/>
        </w:rPr>
        <w:t>need</w:t>
      </w:r>
      <w:r w:rsidRPr="00D437C5">
        <w:rPr>
          <w:rFonts w:ascii="Century Gothic" w:hAnsi="Century Gothic"/>
          <w:spacing w:val="-3"/>
          <w:sz w:val="22"/>
          <w:szCs w:val="22"/>
        </w:rPr>
        <w:t xml:space="preserve"> </w:t>
      </w:r>
      <w:r w:rsidRPr="00D437C5">
        <w:rPr>
          <w:rFonts w:ascii="Century Gothic" w:hAnsi="Century Gothic"/>
          <w:sz w:val="22"/>
          <w:szCs w:val="22"/>
        </w:rPr>
        <w:t>improvement</w:t>
      </w:r>
      <w:r w:rsidRPr="00D437C5">
        <w:rPr>
          <w:rFonts w:ascii="Century Gothic" w:hAnsi="Century Gothic"/>
          <w:spacing w:val="-1"/>
          <w:sz w:val="22"/>
          <w:szCs w:val="22"/>
        </w:rPr>
        <w:t xml:space="preserve"> </w:t>
      </w:r>
      <w:r w:rsidRPr="00D437C5">
        <w:rPr>
          <w:rFonts w:ascii="Century Gothic" w:hAnsi="Century Gothic"/>
          <w:sz w:val="22"/>
          <w:szCs w:val="22"/>
        </w:rPr>
        <w:t>and</w:t>
      </w:r>
      <w:r w:rsidRPr="00D437C5">
        <w:rPr>
          <w:rFonts w:ascii="Century Gothic" w:hAnsi="Century Gothic"/>
          <w:spacing w:val="-3"/>
          <w:sz w:val="22"/>
          <w:szCs w:val="22"/>
        </w:rPr>
        <w:t xml:space="preserve"> </w:t>
      </w:r>
      <w:r w:rsidRPr="00D437C5">
        <w:rPr>
          <w:rFonts w:ascii="Century Gothic" w:hAnsi="Century Gothic"/>
          <w:sz w:val="22"/>
          <w:szCs w:val="22"/>
        </w:rPr>
        <w:t>strategies</w:t>
      </w:r>
      <w:r w:rsidRPr="00D437C5">
        <w:rPr>
          <w:rFonts w:ascii="Century Gothic" w:hAnsi="Century Gothic"/>
          <w:spacing w:val="-2"/>
          <w:sz w:val="22"/>
          <w:szCs w:val="22"/>
        </w:rPr>
        <w:t xml:space="preserve"> </w:t>
      </w:r>
      <w:r w:rsidRPr="00D437C5">
        <w:rPr>
          <w:rFonts w:ascii="Century Gothic" w:hAnsi="Century Gothic"/>
          <w:sz w:val="22"/>
          <w:szCs w:val="22"/>
        </w:rPr>
        <w:t>in</w:t>
      </w:r>
      <w:r w:rsidRPr="00D437C5">
        <w:rPr>
          <w:rFonts w:ascii="Century Gothic" w:hAnsi="Century Gothic"/>
          <w:spacing w:val="-1"/>
          <w:sz w:val="22"/>
          <w:szCs w:val="22"/>
        </w:rPr>
        <w:t xml:space="preserve"> </w:t>
      </w:r>
      <w:r w:rsidRPr="00D437C5">
        <w:rPr>
          <w:rFonts w:ascii="Century Gothic" w:hAnsi="Century Gothic"/>
          <w:sz w:val="22"/>
          <w:szCs w:val="22"/>
        </w:rPr>
        <w:t>place</w:t>
      </w:r>
      <w:r w:rsidRPr="00D437C5">
        <w:rPr>
          <w:rFonts w:ascii="Century Gothic" w:hAnsi="Century Gothic"/>
          <w:spacing w:val="-2"/>
          <w:sz w:val="22"/>
          <w:szCs w:val="22"/>
        </w:rPr>
        <w:t xml:space="preserve"> </w:t>
      </w:r>
      <w:r w:rsidRPr="00D437C5">
        <w:rPr>
          <w:rFonts w:ascii="Century Gothic" w:hAnsi="Century Gothic"/>
          <w:sz w:val="22"/>
          <w:szCs w:val="22"/>
        </w:rPr>
        <w:t>to</w:t>
      </w:r>
      <w:r w:rsidRPr="00D437C5">
        <w:rPr>
          <w:rFonts w:ascii="Century Gothic" w:hAnsi="Century Gothic"/>
          <w:spacing w:val="-1"/>
          <w:sz w:val="22"/>
          <w:szCs w:val="22"/>
        </w:rPr>
        <w:t xml:space="preserve"> </w:t>
      </w:r>
      <w:r w:rsidRPr="00D437C5">
        <w:rPr>
          <w:rFonts w:ascii="Century Gothic" w:hAnsi="Century Gothic"/>
          <w:sz w:val="22"/>
          <w:szCs w:val="22"/>
        </w:rPr>
        <w:t>support.</w:t>
      </w:r>
      <w:r w:rsidRPr="00D437C5">
        <w:rPr>
          <w:rFonts w:ascii="Century Gothic" w:hAnsi="Century Gothic"/>
          <w:spacing w:val="40"/>
          <w:sz w:val="22"/>
          <w:szCs w:val="22"/>
        </w:rPr>
        <w:t xml:space="preserve"> </w:t>
      </w:r>
      <w:r w:rsidRPr="00D437C5">
        <w:rPr>
          <w:rFonts w:ascii="Century Gothic" w:hAnsi="Century Gothic"/>
          <w:sz w:val="22"/>
          <w:szCs w:val="22"/>
        </w:rPr>
        <w:t>This may be</w:t>
      </w:r>
      <w:r w:rsidRPr="00D437C5">
        <w:rPr>
          <w:rFonts w:ascii="Century Gothic" w:hAnsi="Century Gothic"/>
          <w:spacing w:val="-2"/>
          <w:sz w:val="22"/>
          <w:szCs w:val="22"/>
        </w:rPr>
        <w:t xml:space="preserve"> </w:t>
      </w:r>
      <w:r w:rsidRPr="00D437C5">
        <w:rPr>
          <w:rFonts w:ascii="Century Gothic" w:hAnsi="Century Gothic"/>
          <w:sz w:val="22"/>
          <w:szCs w:val="22"/>
        </w:rPr>
        <w:t>just a</w:t>
      </w:r>
      <w:r w:rsidRPr="00D437C5">
        <w:rPr>
          <w:rFonts w:ascii="Century Gothic" w:hAnsi="Century Gothic"/>
          <w:spacing w:val="-2"/>
          <w:sz w:val="22"/>
          <w:szCs w:val="22"/>
        </w:rPr>
        <w:t xml:space="preserve"> </w:t>
      </w:r>
      <w:r w:rsidRPr="00D437C5">
        <w:rPr>
          <w:rFonts w:ascii="Century Gothic" w:hAnsi="Century Gothic"/>
          <w:sz w:val="22"/>
          <w:szCs w:val="22"/>
        </w:rPr>
        <w:t>meeting</w:t>
      </w:r>
      <w:r w:rsidRPr="00D437C5">
        <w:rPr>
          <w:rFonts w:ascii="Century Gothic" w:hAnsi="Century Gothic"/>
          <w:spacing w:val="-2"/>
          <w:sz w:val="22"/>
          <w:szCs w:val="22"/>
        </w:rPr>
        <w:t xml:space="preserve"> </w:t>
      </w:r>
      <w:r w:rsidRPr="00D437C5">
        <w:rPr>
          <w:rFonts w:ascii="Century Gothic" w:hAnsi="Century Gothic"/>
          <w:sz w:val="22"/>
          <w:szCs w:val="22"/>
        </w:rPr>
        <w:t>to track</w:t>
      </w:r>
      <w:r w:rsidRPr="00D437C5">
        <w:rPr>
          <w:rFonts w:ascii="Century Gothic" w:hAnsi="Century Gothic"/>
          <w:spacing w:val="-1"/>
          <w:sz w:val="22"/>
          <w:szCs w:val="22"/>
        </w:rPr>
        <w:t xml:space="preserve"> </w:t>
      </w:r>
      <w:r w:rsidRPr="00D437C5">
        <w:rPr>
          <w:rFonts w:ascii="Century Gothic" w:hAnsi="Century Gothic"/>
          <w:sz w:val="22"/>
          <w:szCs w:val="22"/>
        </w:rPr>
        <w:t>progress</w:t>
      </w:r>
      <w:r w:rsidRPr="00D437C5">
        <w:rPr>
          <w:rFonts w:ascii="Century Gothic" w:hAnsi="Century Gothic"/>
          <w:spacing w:val="-2"/>
          <w:sz w:val="22"/>
          <w:szCs w:val="22"/>
        </w:rPr>
        <w:t xml:space="preserve"> </w:t>
      </w:r>
      <w:r w:rsidRPr="00D437C5">
        <w:rPr>
          <w:rFonts w:ascii="Century Gothic" w:hAnsi="Century Gothic"/>
          <w:sz w:val="22"/>
          <w:szCs w:val="22"/>
        </w:rPr>
        <w:t>or</w:t>
      </w:r>
      <w:r w:rsidRPr="00D437C5">
        <w:rPr>
          <w:rFonts w:ascii="Century Gothic" w:hAnsi="Century Gothic"/>
          <w:spacing w:val="-2"/>
          <w:sz w:val="22"/>
          <w:szCs w:val="22"/>
        </w:rPr>
        <w:t xml:space="preserve"> </w:t>
      </w:r>
      <w:r w:rsidRPr="00D437C5">
        <w:rPr>
          <w:rFonts w:ascii="Century Gothic" w:hAnsi="Century Gothic"/>
          <w:sz w:val="22"/>
          <w:szCs w:val="22"/>
        </w:rPr>
        <w:t>include</w:t>
      </w:r>
      <w:r w:rsidRPr="00D437C5">
        <w:rPr>
          <w:rFonts w:ascii="Century Gothic" w:hAnsi="Century Gothic"/>
          <w:spacing w:val="-1"/>
          <w:sz w:val="22"/>
          <w:szCs w:val="22"/>
        </w:rPr>
        <w:t xml:space="preserve"> </w:t>
      </w:r>
      <w:r w:rsidRPr="00D437C5">
        <w:rPr>
          <w:rFonts w:ascii="Century Gothic" w:hAnsi="Century Gothic"/>
          <w:sz w:val="22"/>
          <w:szCs w:val="22"/>
        </w:rPr>
        <w:t>a</w:t>
      </w:r>
      <w:r w:rsidRPr="00D437C5">
        <w:rPr>
          <w:rFonts w:ascii="Century Gothic" w:hAnsi="Century Gothic"/>
          <w:spacing w:val="-2"/>
          <w:sz w:val="22"/>
          <w:szCs w:val="22"/>
        </w:rPr>
        <w:t xml:space="preserve"> </w:t>
      </w:r>
      <w:r w:rsidRPr="00D437C5">
        <w:rPr>
          <w:rFonts w:ascii="Century Gothic" w:hAnsi="Century Gothic"/>
          <w:sz w:val="22"/>
          <w:szCs w:val="22"/>
        </w:rPr>
        <w:t>risk</w:t>
      </w:r>
      <w:r w:rsidRPr="00D437C5">
        <w:rPr>
          <w:rFonts w:ascii="Century Gothic" w:hAnsi="Century Gothic"/>
          <w:spacing w:val="-1"/>
          <w:sz w:val="22"/>
          <w:szCs w:val="22"/>
        </w:rPr>
        <w:t xml:space="preserve"> </w:t>
      </w:r>
      <w:r w:rsidRPr="00D437C5">
        <w:rPr>
          <w:rFonts w:ascii="Century Gothic" w:hAnsi="Century Gothic"/>
          <w:sz w:val="22"/>
          <w:szCs w:val="22"/>
        </w:rPr>
        <w:t>reduction management</w:t>
      </w:r>
      <w:r w:rsidRPr="00D437C5">
        <w:rPr>
          <w:rFonts w:ascii="Century Gothic" w:hAnsi="Century Gothic"/>
          <w:spacing w:val="-2"/>
          <w:sz w:val="22"/>
          <w:szCs w:val="22"/>
        </w:rPr>
        <w:t xml:space="preserve"> </w:t>
      </w:r>
      <w:r w:rsidRPr="00D437C5">
        <w:rPr>
          <w:rFonts w:ascii="Century Gothic" w:hAnsi="Century Gothic"/>
          <w:sz w:val="22"/>
          <w:szCs w:val="22"/>
        </w:rPr>
        <w:t>plan or</w:t>
      </w:r>
      <w:r w:rsidRPr="00D437C5">
        <w:rPr>
          <w:rFonts w:ascii="Century Gothic" w:hAnsi="Century Gothic"/>
          <w:spacing w:val="-1"/>
          <w:sz w:val="22"/>
          <w:szCs w:val="22"/>
        </w:rPr>
        <w:t xml:space="preserve"> </w:t>
      </w:r>
      <w:r w:rsidRPr="00D437C5">
        <w:rPr>
          <w:rFonts w:ascii="Century Gothic" w:hAnsi="Century Gothic"/>
          <w:sz w:val="22"/>
          <w:szCs w:val="22"/>
        </w:rPr>
        <w:t>pastoral support plan.</w:t>
      </w:r>
      <w:r w:rsidRPr="00D437C5">
        <w:rPr>
          <w:rFonts w:ascii="Century Gothic" w:hAnsi="Century Gothic"/>
          <w:spacing w:val="-1"/>
          <w:sz w:val="22"/>
          <w:szCs w:val="22"/>
        </w:rPr>
        <w:t xml:space="preserve"> </w:t>
      </w:r>
      <w:r w:rsidRPr="00D437C5">
        <w:rPr>
          <w:rFonts w:ascii="Century Gothic" w:hAnsi="Century Gothic"/>
          <w:sz w:val="22"/>
          <w:szCs w:val="22"/>
        </w:rPr>
        <w:t>We expect</w:t>
      </w:r>
      <w:r w:rsidRPr="00D437C5">
        <w:rPr>
          <w:rFonts w:ascii="Century Gothic" w:hAnsi="Century Gothic"/>
          <w:spacing w:val="-1"/>
          <w:sz w:val="22"/>
          <w:szCs w:val="22"/>
        </w:rPr>
        <w:t xml:space="preserve"> </w:t>
      </w:r>
      <w:r w:rsidRPr="00D437C5">
        <w:rPr>
          <w:rFonts w:ascii="Century Gothic" w:hAnsi="Century Gothic"/>
          <w:sz w:val="22"/>
          <w:szCs w:val="22"/>
        </w:rPr>
        <w:t>parents</w:t>
      </w:r>
      <w:r w:rsidRPr="00D437C5">
        <w:rPr>
          <w:rFonts w:ascii="Century Gothic" w:hAnsi="Century Gothic"/>
          <w:spacing w:val="-1"/>
          <w:sz w:val="22"/>
          <w:szCs w:val="22"/>
        </w:rPr>
        <w:t xml:space="preserve"> </w:t>
      </w:r>
      <w:r w:rsidRPr="00D437C5">
        <w:rPr>
          <w:rFonts w:ascii="Century Gothic" w:hAnsi="Century Gothic"/>
          <w:sz w:val="22"/>
          <w:szCs w:val="22"/>
        </w:rPr>
        <w:t>to</w:t>
      </w:r>
      <w:r w:rsidRPr="00D437C5">
        <w:rPr>
          <w:rFonts w:ascii="Century Gothic" w:hAnsi="Century Gothic"/>
          <w:spacing w:val="-1"/>
          <w:sz w:val="22"/>
          <w:szCs w:val="22"/>
        </w:rPr>
        <w:t xml:space="preserve"> </w:t>
      </w:r>
      <w:r w:rsidRPr="00D437C5">
        <w:rPr>
          <w:rFonts w:ascii="Century Gothic" w:hAnsi="Century Gothic"/>
          <w:sz w:val="22"/>
          <w:szCs w:val="22"/>
        </w:rPr>
        <w:t>attend</w:t>
      </w:r>
      <w:r w:rsidRPr="00D437C5">
        <w:rPr>
          <w:rFonts w:ascii="Century Gothic" w:hAnsi="Century Gothic"/>
          <w:spacing w:val="-2"/>
          <w:sz w:val="22"/>
          <w:szCs w:val="22"/>
        </w:rPr>
        <w:t xml:space="preserve"> </w:t>
      </w:r>
      <w:r w:rsidRPr="00D437C5">
        <w:rPr>
          <w:rFonts w:ascii="Century Gothic" w:hAnsi="Century Gothic"/>
          <w:sz w:val="22"/>
          <w:szCs w:val="22"/>
        </w:rPr>
        <w:t>these.</w:t>
      </w:r>
      <w:r w:rsidRPr="00D437C5">
        <w:rPr>
          <w:rFonts w:ascii="Century Gothic" w:hAnsi="Century Gothic"/>
          <w:spacing w:val="-2"/>
          <w:sz w:val="22"/>
          <w:szCs w:val="22"/>
        </w:rPr>
        <w:t xml:space="preserve"> </w:t>
      </w:r>
      <w:r>
        <w:rPr>
          <w:rFonts w:ascii="Century Gothic" w:hAnsi="Century Gothic"/>
          <w:spacing w:val="-2"/>
          <w:sz w:val="22"/>
          <w:szCs w:val="22"/>
        </w:rPr>
        <w:t>We support remote meeting where required.</w:t>
      </w:r>
    </w:p>
    <w:p w14:paraId="321FA290" w14:textId="1F34D7B5" w:rsidR="00D437C5" w:rsidRDefault="00D437C5" w:rsidP="00202937">
      <w:pPr>
        <w:rPr>
          <w:rFonts w:ascii="Century Gothic" w:eastAsia="Times New Roman" w:hAnsi="Century Gothic" w:cs="Arial"/>
          <w:sz w:val="22"/>
          <w:szCs w:val="22"/>
          <w:lang w:val="en-GB"/>
        </w:rPr>
      </w:pPr>
    </w:p>
    <w:p w14:paraId="6C016EAB" w14:textId="4F1F1B93" w:rsidR="00D437C5" w:rsidRPr="00D437C5" w:rsidRDefault="00D437C5" w:rsidP="00033D22">
      <w:pPr>
        <w:pStyle w:val="Heading1"/>
      </w:pPr>
      <w:bookmarkStart w:id="68" w:name="_Toc166668328"/>
      <w:r w:rsidRPr="77964928">
        <w:t xml:space="preserve">A </w:t>
      </w:r>
      <w:r w:rsidR="6E24940D" w:rsidRPr="77964928">
        <w:t>Reintegration Plan</w:t>
      </w:r>
      <w:bookmarkEnd w:id="68"/>
    </w:p>
    <w:p w14:paraId="0DFF8ED5" w14:textId="77777777" w:rsidR="00D437C5" w:rsidRPr="00D437C5" w:rsidRDefault="00D437C5" w:rsidP="00D437C5">
      <w:pPr>
        <w:pStyle w:val="BodyText"/>
        <w:spacing w:before="3"/>
        <w:rPr>
          <w:rFonts w:ascii="Century Gothic" w:hAnsi="Century Gothic"/>
          <w:b/>
          <w:sz w:val="22"/>
          <w:szCs w:val="22"/>
        </w:rPr>
      </w:pPr>
    </w:p>
    <w:p w14:paraId="20174CD5" w14:textId="23BF184C" w:rsidR="00D437C5" w:rsidRPr="00D437C5" w:rsidRDefault="00D437C5" w:rsidP="00D437C5">
      <w:pPr>
        <w:pStyle w:val="BodyText"/>
        <w:spacing w:line="242" w:lineRule="auto"/>
        <w:ind w:left="120"/>
        <w:rPr>
          <w:rFonts w:ascii="Century Gothic" w:hAnsi="Century Gothic"/>
          <w:sz w:val="22"/>
          <w:szCs w:val="22"/>
        </w:rPr>
      </w:pPr>
      <w:r w:rsidRPr="00D437C5">
        <w:rPr>
          <w:rFonts w:ascii="Century Gothic" w:hAnsi="Century Gothic"/>
          <w:sz w:val="22"/>
          <w:szCs w:val="22"/>
        </w:rPr>
        <w:t xml:space="preserve">The </w:t>
      </w:r>
      <w:r w:rsidR="636BEB53" w:rsidRPr="00D437C5">
        <w:rPr>
          <w:rFonts w:ascii="Century Gothic" w:hAnsi="Century Gothic"/>
          <w:sz w:val="22"/>
          <w:szCs w:val="22"/>
        </w:rPr>
        <w:t xml:space="preserve">reintegration plan </w:t>
      </w:r>
      <w:r w:rsidRPr="00D437C5">
        <w:rPr>
          <w:rFonts w:ascii="Century Gothic" w:hAnsi="Century Gothic"/>
          <w:sz w:val="22"/>
          <w:szCs w:val="22"/>
        </w:rPr>
        <w:t>is in place for children at risk of exclusion. This will be closely monitored over a set period.</w:t>
      </w:r>
      <w:r w:rsidRPr="00D437C5">
        <w:rPr>
          <w:rFonts w:ascii="Century Gothic" w:hAnsi="Century Gothic"/>
          <w:spacing w:val="-7"/>
          <w:sz w:val="22"/>
          <w:szCs w:val="22"/>
        </w:rPr>
        <w:t xml:space="preserve"> </w:t>
      </w:r>
      <w:r w:rsidRPr="00D437C5">
        <w:rPr>
          <w:rFonts w:ascii="Century Gothic" w:hAnsi="Century Gothic"/>
          <w:sz w:val="22"/>
          <w:szCs w:val="22"/>
        </w:rPr>
        <w:t>Further</w:t>
      </w:r>
      <w:r w:rsidRPr="00D437C5">
        <w:rPr>
          <w:rFonts w:ascii="Century Gothic" w:hAnsi="Century Gothic"/>
          <w:spacing w:val="-7"/>
          <w:sz w:val="22"/>
          <w:szCs w:val="22"/>
        </w:rPr>
        <w:t xml:space="preserve"> </w:t>
      </w:r>
      <w:r w:rsidRPr="00D437C5">
        <w:rPr>
          <w:rFonts w:ascii="Century Gothic" w:hAnsi="Century Gothic"/>
          <w:sz w:val="22"/>
          <w:szCs w:val="22"/>
        </w:rPr>
        <w:t>intervention</w:t>
      </w:r>
      <w:r w:rsidRPr="00D437C5">
        <w:rPr>
          <w:rFonts w:ascii="Century Gothic" w:hAnsi="Century Gothic"/>
          <w:spacing w:val="-8"/>
          <w:sz w:val="22"/>
          <w:szCs w:val="22"/>
        </w:rPr>
        <w:t xml:space="preserve"> </w:t>
      </w:r>
      <w:r w:rsidRPr="00D437C5">
        <w:rPr>
          <w:rFonts w:ascii="Century Gothic" w:hAnsi="Century Gothic"/>
          <w:sz w:val="22"/>
          <w:szCs w:val="22"/>
        </w:rPr>
        <w:t>will</w:t>
      </w:r>
      <w:r w:rsidRPr="00D437C5">
        <w:rPr>
          <w:rFonts w:ascii="Century Gothic" w:hAnsi="Century Gothic"/>
          <w:spacing w:val="-5"/>
          <w:sz w:val="22"/>
          <w:szCs w:val="22"/>
        </w:rPr>
        <w:t xml:space="preserve"> </w:t>
      </w:r>
      <w:r w:rsidRPr="00D437C5">
        <w:rPr>
          <w:rFonts w:ascii="Century Gothic" w:hAnsi="Century Gothic"/>
          <w:sz w:val="22"/>
          <w:szCs w:val="22"/>
        </w:rPr>
        <w:t>be</w:t>
      </w:r>
      <w:r w:rsidRPr="00D437C5">
        <w:rPr>
          <w:rFonts w:ascii="Century Gothic" w:hAnsi="Century Gothic"/>
          <w:spacing w:val="-7"/>
          <w:sz w:val="22"/>
          <w:szCs w:val="22"/>
        </w:rPr>
        <w:t xml:space="preserve"> </w:t>
      </w:r>
      <w:r w:rsidRPr="00D437C5">
        <w:rPr>
          <w:rFonts w:ascii="Century Gothic" w:hAnsi="Century Gothic"/>
          <w:sz w:val="22"/>
          <w:szCs w:val="22"/>
        </w:rPr>
        <w:t>in</w:t>
      </w:r>
      <w:r w:rsidRPr="00D437C5">
        <w:rPr>
          <w:rFonts w:ascii="Century Gothic" w:hAnsi="Century Gothic"/>
          <w:spacing w:val="-6"/>
          <w:sz w:val="22"/>
          <w:szCs w:val="22"/>
        </w:rPr>
        <w:t xml:space="preserve"> </w:t>
      </w:r>
      <w:r w:rsidRPr="00D437C5">
        <w:rPr>
          <w:rFonts w:ascii="Century Gothic" w:hAnsi="Century Gothic"/>
          <w:sz w:val="22"/>
          <w:szCs w:val="22"/>
        </w:rPr>
        <w:t>place</w:t>
      </w:r>
      <w:r w:rsidRPr="00D437C5">
        <w:rPr>
          <w:rFonts w:ascii="Century Gothic" w:hAnsi="Century Gothic"/>
          <w:spacing w:val="-6"/>
          <w:sz w:val="22"/>
          <w:szCs w:val="22"/>
        </w:rPr>
        <w:t xml:space="preserve"> </w:t>
      </w:r>
      <w:r w:rsidRPr="00D437C5">
        <w:rPr>
          <w:rFonts w:ascii="Century Gothic" w:hAnsi="Century Gothic"/>
          <w:sz w:val="22"/>
          <w:szCs w:val="22"/>
        </w:rPr>
        <w:t>which</w:t>
      </w:r>
      <w:r w:rsidRPr="00D437C5">
        <w:rPr>
          <w:rFonts w:ascii="Century Gothic" w:hAnsi="Century Gothic"/>
          <w:spacing w:val="-6"/>
          <w:sz w:val="22"/>
          <w:szCs w:val="22"/>
        </w:rPr>
        <w:t xml:space="preserve"> </w:t>
      </w:r>
      <w:r w:rsidRPr="00D437C5">
        <w:rPr>
          <w:rFonts w:ascii="Century Gothic" w:hAnsi="Century Gothic"/>
          <w:sz w:val="22"/>
          <w:szCs w:val="22"/>
        </w:rPr>
        <w:t>could</w:t>
      </w:r>
      <w:r w:rsidRPr="00D437C5">
        <w:rPr>
          <w:rFonts w:ascii="Century Gothic" w:hAnsi="Century Gothic"/>
          <w:spacing w:val="-7"/>
          <w:sz w:val="22"/>
          <w:szCs w:val="22"/>
        </w:rPr>
        <w:t xml:space="preserve"> </w:t>
      </w:r>
      <w:r w:rsidRPr="00D437C5">
        <w:rPr>
          <w:rFonts w:ascii="Century Gothic" w:hAnsi="Century Gothic"/>
          <w:sz w:val="22"/>
          <w:szCs w:val="22"/>
        </w:rPr>
        <w:t>include</w:t>
      </w:r>
      <w:r w:rsidRPr="00D437C5">
        <w:rPr>
          <w:rFonts w:ascii="Century Gothic" w:hAnsi="Century Gothic"/>
          <w:spacing w:val="-6"/>
          <w:sz w:val="22"/>
          <w:szCs w:val="22"/>
        </w:rPr>
        <w:t xml:space="preserve"> </w:t>
      </w:r>
      <w:r w:rsidRPr="00D437C5">
        <w:rPr>
          <w:rFonts w:ascii="Century Gothic" w:hAnsi="Century Gothic"/>
          <w:sz w:val="22"/>
          <w:szCs w:val="22"/>
        </w:rPr>
        <w:t>a</w:t>
      </w:r>
      <w:r w:rsidRPr="00D437C5">
        <w:rPr>
          <w:rFonts w:ascii="Century Gothic" w:hAnsi="Century Gothic"/>
          <w:spacing w:val="-7"/>
          <w:sz w:val="22"/>
          <w:szCs w:val="22"/>
        </w:rPr>
        <w:t xml:space="preserve"> </w:t>
      </w:r>
      <w:r w:rsidRPr="00D437C5">
        <w:rPr>
          <w:rFonts w:ascii="Century Gothic" w:hAnsi="Century Gothic"/>
          <w:sz w:val="22"/>
          <w:szCs w:val="22"/>
        </w:rPr>
        <w:t>reduced</w:t>
      </w:r>
      <w:r w:rsidRPr="00D437C5">
        <w:rPr>
          <w:rFonts w:ascii="Century Gothic" w:hAnsi="Century Gothic"/>
          <w:spacing w:val="-7"/>
          <w:sz w:val="22"/>
          <w:szCs w:val="22"/>
        </w:rPr>
        <w:t xml:space="preserve"> </w:t>
      </w:r>
      <w:r w:rsidRPr="00D437C5">
        <w:rPr>
          <w:rFonts w:ascii="Century Gothic" w:hAnsi="Century Gothic"/>
          <w:sz w:val="22"/>
          <w:szCs w:val="22"/>
        </w:rPr>
        <w:t>timetable.</w:t>
      </w:r>
      <w:r w:rsidRPr="00D437C5">
        <w:rPr>
          <w:rFonts w:ascii="Century Gothic" w:hAnsi="Century Gothic"/>
          <w:spacing w:val="-7"/>
          <w:sz w:val="22"/>
          <w:szCs w:val="22"/>
        </w:rPr>
        <w:t xml:space="preserve"> </w:t>
      </w:r>
      <w:r w:rsidRPr="00D437C5">
        <w:rPr>
          <w:rFonts w:ascii="Century Gothic" w:hAnsi="Century Gothic"/>
          <w:sz w:val="22"/>
          <w:szCs w:val="22"/>
        </w:rPr>
        <w:t>A</w:t>
      </w:r>
      <w:r w:rsidRPr="00D437C5">
        <w:rPr>
          <w:rFonts w:ascii="Century Gothic" w:hAnsi="Century Gothic"/>
          <w:spacing w:val="-6"/>
          <w:sz w:val="22"/>
          <w:szCs w:val="22"/>
        </w:rPr>
        <w:t xml:space="preserve"> </w:t>
      </w:r>
      <w:r w:rsidRPr="00D437C5">
        <w:rPr>
          <w:rFonts w:ascii="Century Gothic" w:hAnsi="Century Gothic"/>
          <w:sz w:val="22"/>
          <w:szCs w:val="22"/>
        </w:rPr>
        <w:t>significant</w:t>
      </w:r>
      <w:r w:rsidRPr="00D437C5">
        <w:rPr>
          <w:rFonts w:ascii="Century Gothic" w:hAnsi="Century Gothic"/>
          <w:spacing w:val="-6"/>
          <w:sz w:val="22"/>
          <w:szCs w:val="22"/>
        </w:rPr>
        <w:t xml:space="preserve"> </w:t>
      </w:r>
      <w:r w:rsidRPr="00D437C5">
        <w:rPr>
          <w:rFonts w:ascii="Century Gothic" w:hAnsi="Century Gothic"/>
          <w:sz w:val="22"/>
          <w:szCs w:val="22"/>
        </w:rPr>
        <w:t>change</w:t>
      </w:r>
      <w:r w:rsidRPr="00D437C5">
        <w:rPr>
          <w:rFonts w:ascii="Century Gothic" w:hAnsi="Century Gothic"/>
          <w:spacing w:val="-6"/>
          <w:sz w:val="22"/>
          <w:szCs w:val="22"/>
        </w:rPr>
        <w:t xml:space="preserve"> </w:t>
      </w:r>
      <w:r w:rsidRPr="00D437C5">
        <w:rPr>
          <w:rFonts w:ascii="Century Gothic" w:hAnsi="Century Gothic"/>
          <w:sz w:val="22"/>
          <w:szCs w:val="22"/>
        </w:rPr>
        <w:t>needs</w:t>
      </w:r>
      <w:r w:rsidRPr="00D437C5">
        <w:rPr>
          <w:rFonts w:ascii="Century Gothic" w:hAnsi="Century Gothic"/>
          <w:spacing w:val="-7"/>
          <w:sz w:val="22"/>
          <w:szCs w:val="22"/>
        </w:rPr>
        <w:t xml:space="preserve"> </w:t>
      </w:r>
      <w:r w:rsidRPr="00D437C5">
        <w:rPr>
          <w:rFonts w:ascii="Century Gothic" w:hAnsi="Century Gothic"/>
          <w:sz w:val="22"/>
          <w:szCs w:val="22"/>
        </w:rPr>
        <w:t>to</w:t>
      </w:r>
      <w:r w:rsidRPr="00D437C5">
        <w:rPr>
          <w:rFonts w:ascii="Century Gothic" w:hAnsi="Century Gothic"/>
          <w:spacing w:val="-5"/>
          <w:sz w:val="22"/>
          <w:szCs w:val="22"/>
        </w:rPr>
        <w:t xml:space="preserve"> </w:t>
      </w:r>
      <w:r w:rsidRPr="00D437C5">
        <w:rPr>
          <w:rFonts w:ascii="Century Gothic" w:hAnsi="Century Gothic"/>
          <w:sz w:val="22"/>
          <w:szCs w:val="22"/>
        </w:rPr>
        <w:t>be seen in a child’s behaviour to avoid exclusion.</w:t>
      </w:r>
    </w:p>
    <w:p w14:paraId="38EB5DD9" w14:textId="77777777" w:rsidR="00D437C5" w:rsidRPr="00D437C5" w:rsidRDefault="00D437C5" w:rsidP="00D437C5">
      <w:pPr>
        <w:pStyle w:val="BodyText"/>
        <w:spacing w:before="9"/>
        <w:rPr>
          <w:rFonts w:ascii="Century Gothic" w:hAnsi="Century Gothic"/>
          <w:sz w:val="22"/>
          <w:szCs w:val="22"/>
        </w:rPr>
      </w:pPr>
    </w:p>
    <w:p w14:paraId="387C18D6" w14:textId="77777777" w:rsidR="00D437C5" w:rsidRPr="00D437C5" w:rsidRDefault="00D437C5" w:rsidP="00033D22">
      <w:pPr>
        <w:pStyle w:val="Heading1"/>
      </w:pPr>
      <w:bookmarkStart w:id="69" w:name="_Toc166668329"/>
      <w:r w:rsidRPr="00D437C5">
        <w:t>A</w:t>
      </w:r>
      <w:r w:rsidRPr="00D437C5">
        <w:rPr>
          <w:spacing w:val="1"/>
        </w:rPr>
        <w:t xml:space="preserve"> </w:t>
      </w:r>
      <w:r w:rsidRPr="00D437C5">
        <w:t>Safety</w:t>
      </w:r>
      <w:r w:rsidRPr="00D437C5">
        <w:rPr>
          <w:spacing w:val="2"/>
        </w:rPr>
        <w:t xml:space="preserve"> </w:t>
      </w:r>
      <w:r w:rsidRPr="00D437C5">
        <w:t>and Support</w:t>
      </w:r>
      <w:r w:rsidRPr="00D437C5">
        <w:rPr>
          <w:spacing w:val="2"/>
        </w:rPr>
        <w:t xml:space="preserve"> </w:t>
      </w:r>
      <w:r w:rsidRPr="00D437C5">
        <w:rPr>
          <w:spacing w:val="-4"/>
        </w:rPr>
        <w:t>Plan</w:t>
      </w:r>
      <w:bookmarkEnd w:id="69"/>
    </w:p>
    <w:p w14:paraId="0BD19CC4" w14:textId="77777777" w:rsidR="00D437C5" w:rsidRPr="00D437C5" w:rsidRDefault="00D437C5" w:rsidP="00D437C5">
      <w:pPr>
        <w:pStyle w:val="BodyText"/>
        <w:rPr>
          <w:rFonts w:ascii="Century Gothic" w:hAnsi="Century Gothic"/>
          <w:b/>
          <w:sz w:val="22"/>
          <w:szCs w:val="22"/>
        </w:rPr>
      </w:pPr>
    </w:p>
    <w:p w14:paraId="0377C893" w14:textId="77777777" w:rsidR="00D437C5" w:rsidRPr="00D437C5" w:rsidRDefault="00D437C5" w:rsidP="00D437C5">
      <w:pPr>
        <w:pStyle w:val="BodyText"/>
        <w:spacing w:line="242" w:lineRule="auto"/>
        <w:ind w:left="120" w:right="144"/>
        <w:rPr>
          <w:rFonts w:ascii="Century Gothic" w:hAnsi="Century Gothic"/>
          <w:sz w:val="22"/>
          <w:szCs w:val="22"/>
        </w:rPr>
      </w:pPr>
      <w:r w:rsidRPr="00D437C5">
        <w:rPr>
          <w:rFonts w:ascii="Century Gothic" w:hAnsi="Century Gothic"/>
          <w:sz w:val="22"/>
          <w:szCs w:val="22"/>
        </w:rPr>
        <w:t xml:space="preserve">A ‘Safety and Support Plan’ or ‘Risk Assessment Management Plan’ (RAMP) may be required when an incident of sexual harassment or sexual violence has occurred. This is to identify risks </w:t>
      </w:r>
      <w:r w:rsidRPr="00D437C5">
        <w:rPr>
          <w:rFonts w:ascii="Century Gothic" w:hAnsi="Century Gothic"/>
          <w:sz w:val="22"/>
          <w:szCs w:val="22"/>
        </w:rPr>
        <w:lastRenderedPageBreak/>
        <w:t>for the victim, perpetrator and other children</w:t>
      </w:r>
      <w:r w:rsidRPr="00D437C5">
        <w:rPr>
          <w:rFonts w:ascii="Century Gothic" w:hAnsi="Century Gothic"/>
          <w:spacing w:val="-1"/>
          <w:sz w:val="22"/>
          <w:szCs w:val="22"/>
        </w:rPr>
        <w:t xml:space="preserve"> </w:t>
      </w:r>
      <w:r w:rsidRPr="00D437C5">
        <w:rPr>
          <w:rFonts w:ascii="Century Gothic" w:hAnsi="Century Gothic"/>
          <w:sz w:val="22"/>
          <w:szCs w:val="22"/>
        </w:rPr>
        <w:t>and</w:t>
      </w:r>
      <w:r w:rsidRPr="00D437C5">
        <w:rPr>
          <w:rFonts w:ascii="Century Gothic" w:hAnsi="Century Gothic"/>
          <w:spacing w:val="-2"/>
          <w:sz w:val="22"/>
          <w:szCs w:val="22"/>
        </w:rPr>
        <w:t xml:space="preserve"> </w:t>
      </w:r>
      <w:r w:rsidRPr="00D437C5">
        <w:rPr>
          <w:rFonts w:ascii="Century Gothic" w:hAnsi="Century Gothic"/>
          <w:sz w:val="22"/>
          <w:szCs w:val="22"/>
        </w:rPr>
        <w:t>so</w:t>
      </w:r>
      <w:r w:rsidRPr="00D437C5">
        <w:rPr>
          <w:rFonts w:ascii="Century Gothic" w:hAnsi="Century Gothic"/>
          <w:spacing w:val="-1"/>
          <w:sz w:val="22"/>
          <w:szCs w:val="22"/>
        </w:rPr>
        <w:t xml:space="preserve"> </w:t>
      </w:r>
      <w:r w:rsidRPr="00D437C5">
        <w:rPr>
          <w:rFonts w:ascii="Century Gothic" w:hAnsi="Century Gothic"/>
          <w:sz w:val="22"/>
          <w:szCs w:val="22"/>
        </w:rPr>
        <w:t>that</w:t>
      </w:r>
      <w:r w:rsidRPr="00D437C5">
        <w:rPr>
          <w:rFonts w:ascii="Century Gothic" w:hAnsi="Century Gothic"/>
          <w:spacing w:val="-1"/>
          <w:sz w:val="22"/>
          <w:szCs w:val="22"/>
        </w:rPr>
        <w:t xml:space="preserve"> </w:t>
      </w:r>
      <w:r w:rsidRPr="00D437C5">
        <w:rPr>
          <w:rFonts w:ascii="Century Gothic" w:hAnsi="Century Gothic"/>
          <w:sz w:val="22"/>
          <w:szCs w:val="22"/>
        </w:rPr>
        <w:t>all</w:t>
      </w:r>
      <w:r w:rsidRPr="00D437C5">
        <w:rPr>
          <w:rFonts w:ascii="Century Gothic" w:hAnsi="Century Gothic"/>
          <w:spacing w:val="-1"/>
          <w:sz w:val="22"/>
          <w:szCs w:val="22"/>
        </w:rPr>
        <w:t xml:space="preserve"> </w:t>
      </w:r>
      <w:r w:rsidRPr="00D437C5">
        <w:rPr>
          <w:rFonts w:ascii="Century Gothic" w:hAnsi="Century Gothic"/>
          <w:sz w:val="22"/>
          <w:szCs w:val="22"/>
        </w:rPr>
        <w:t>staff</w:t>
      </w:r>
      <w:r w:rsidRPr="00D437C5">
        <w:rPr>
          <w:rFonts w:ascii="Century Gothic" w:hAnsi="Century Gothic"/>
          <w:spacing w:val="-1"/>
          <w:sz w:val="22"/>
          <w:szCs w:val="22"/>
        </w:rPr>
        <w:t xml:space="preserve"> </w:t>
      </w:r>
      <w:r w:rsidRPr="00D437C5">
        <w:rPr>
          <w:rFonts w:ascii="Century Gothic" w:hAnsi="Century Gothic"/>
          <w:sz w:val="22"/>
          <w:szCs w:val="22"/>
        </w:rPr>
        <w:t>are</w:t>
      </w:r>
      <w:r w:rsidRPr="00D437C5">
        <w:rPr>
          <w:rFonts w:ascii="Century Gothic" w:hAnsi="Century Gothic"/>
          <w:spacing w:val="-2"/>
          <w:sz w:val="22"/>
          <w:szCs w:val="22"/>
        </w:rPr>
        <w:t xml:space="preserve"> </w:t>
      </w:r>
      <w:r w:rsidRPr="00D437C5">
        <w:rPr>
          <w:rFonts w:ascii="Century Gothic" w:hAnsi="Century Gothic"/>
          <w:sz w:val="22"/>
          <w:szCs w:val="22"/>
        </w:rPr>
        <w:t>aware</w:t>
      </w:r>
      <w:r w:rsidRPr="00D437C5">
        <w:rPr>
          <w:rFonts w:ascii="Century Gothic" w:hAnsi="Century Gothic"/>
          <w:spacing w:val="-1"/>
          <w:sz w:val="22"/>
          <w:szCs w:val="22"/>
        </w:rPr>
        <w:t xml:space="preserve"> </w:t>
      </w:r>
      <w:r w:rsidRPr="00D437C5">
        <w:rPr>
          <w:rFonts w:ascii="Century Gothic" w:hAnsi="Century Gothic"/>
          <w:sz w:val="22"/>
          <w:szCs w:val="22"/>
        </w:rPr>
        <w:t>of</w:t>
      </w:r>
      <w:r w:rsidRPr="00D437C5">
        <w:rPr>
          <w:rFonts w:ascii="Century Gothic" w:hAnsi="Century Gothic"/>
          <w:spacing w:val="-1"/>
          <w:sz w:val="22"/>
          <w:szCs w:val="22"/>
        </w:rPr>
        <w:t xml:space="preserve"> </w:t>
      </w:r>
      <w:r w:rsidRPr="00D437C5">
        <w:rPr>
          <w:rFonts w:ascii="Century Gothic" w:hAnsi="Century Gothic"/>
          <w:sz w:val="22"/>
          <w:szCs w:val="22"/>
        </w:rPr>
        <w:t>their</w:t>
      </w:r>
      <w:r w:rsidRPr="00D437C5">
        <w:rPr>
          <w:rFonts w:ascii="Century Gothic" w:hAnsi="Century Gothic"/>
          <w:spacing w:val="-1"/>
          <w:sz w:val="22"/>
          <w:szCs w:val="22"/>
        </w:rPr>
        <w:t xml:space="preserve"> </w:t>
      </w:r>
      <w:r w:rsidRPr="00D437C5">
        <w:rPr>
          <w:rFonts w:ascii="Century Gothic" w:hAnsi="Century Gothic"/>
          <w:sz w:val="22"/>
          <w:szCs w:val="22"/>
        </w:rPr>
        <w:t>duty</w:t>
      </w:r>
      <w:r w:rsidRPr="00D437C5">
        <w:rPr>
          <w:rFonts w:ascii="Century Gothic" w:hAnsi="Century Gothic"/>
          <w:spacing w:val="-1"/>
          <w:sz w:val="22"/>
          <w:szCs w:val="22"/>
        </w:rPr>
        <w:t xml:space="preserve"> </w:t>
      </w:r>
      <w:r w:rsidRPr="00D437C5">
        <w:rPr>
          <w:rFonts w:ascii="Century Gothic" w:hAnsi="Century Gothic"/>
          <w:sz w:val="22"/>
          <w:szCs w:val="22"/>
        </w:rPr>
        <w:t>of</w:t>
      </w:r>
      <w:r w:rsidRPr="00D437C5">
        <w:rPr>
          <w:rFonts w:ascii="Century Gothic" w:hAnsi="Century Gothic"/>
          <w:spacing w:val="-2"/>
          <w:sz w:val="22"/>
          <w:szCs w:val="22"/>
        </w:rPr>
        <w:t xml:space="preserve"> </w:t>
      </w:r>
      <w:r w:rsidRPr="00D437C5">
        <w:rPr>
          <w:rFonts w:ascii="Century Gothic" w:hAnsi="Century Gothic"/>
          <w:sz w:val="22"/>
          <w:szCs w:val="22"/>
        </w:rPr>
        <w:t>care</w:t>
      </w:r>
      <w:r w:rsidRPr="00D437C5">
        <w:rPr>
          <w:rFonts w:ascii="Century Gothic" w:hAnsi="Century Gothic"/>
          <w:spacing w:val="-1"/>
          <w:sz w:val="22"/>
          <w:szCs w:val="22"/>
        </w:rPr>
        <w:t xml:space="preserve"> </w:t>
      </w:r>
      <w:r w:rsidRPr="00D437C5">
        <w:rPr>
          <w:rFonts w:ascii="Century Gothic" w:hAnsi="Century Gothic"/>
          <w:sz w:val="22"/>
          <w:szCs w:val="22"/>
        </w:rPr>
        <w:t>to</w:t>
      </w:r>
      <w:r w:rsidRPr="00D437C5">
        <w:rPr>
          <w:rFonts w:ascii="Century Gothic" w:hAnsi="Century Gothic"/>
          <w:spacing w:val="-1"/>
          <w:sz w:val="22"/>
          <w:szCs w:val="22"/>
        </w:rPr>
        <w:t xml:space="preserve"> </w:t>
      </w:r>
      <w:r w:rsidRPr="00D437C5">
        <w:rPr>
          <w:rFonts w:ascii="Century Gothic" w:hAnsi="Century Gothic"/>
          <w:sz w:val="22"/>
          <w:szCs w:val="22"/>
        </w:rPr>
        <w:t>the</w:t>
      </w:r>
      <w:r w:rsidRPr="00D437C5">
        <w:rPr>
          <w:rFonts w:ascii="Century Gothic" w:hAnsi="Century Gothic"/>
          <w:spacing w:val="-2"/>
          <w:sz w:val="22"/>
          <w:szCs w:val="22"/>
        </w:rPr>
        <w:t xml:space="preserve"> </w:t>
      </w:r>
      <w:r w:rsidRPr="00D437C5">
        <w:rPr>
          <w:rFonts w:ascii="Century Gothic" w:hAnsi="Century Gothic"/>
          <w:sz w:val="22"/>
          <w:szCs w:val="22"/>
        </w:rPr>
        <w:t>children.</w:t>
      </w:r>
      <w:r w:rsidRPr="00D437C5">
        <w:rPr>
          <w:rFonts w:ascii="Century Gothic" w:hAnsi="Century Gothic"/>
          <w:spacing w:val="-2"/>
          <w:sz w:val="22"/>
          <w:szCs w:val="22"/>
        </w:rPr>
        <w:t xml:space="preserve"> </w:t>
      </w:r>
      <w:r w:rsidRPr="00D437C5">
        <w:rPr>
          <w:rFonts w:ascii="Century Gothic" w:hAnsi="Century Gothic"/>
          <w:sz w:val="22"/>
          <w:szCs w:val="22"/>
        </w:rPr>
        <w:t>Typically,</w:t>
      </w:r>
      <w:r w:rsidRPr="00D437C5">
        <w:rPr>
          <w:rFonts w:ascii="Century Gothic" w:hAnsi="Century Gothic"/>
          <w:spacing w:val="-2"/>
          <w:sz w:val="22"/>
          <w:szCs w:val="22"/>
        </w:rPr>
        <w:t xml:space="preserve"> </w:t>
      </w:r>
      <w:r w:rsidRPr="00D437C5">
        <w:rPr>
          <w:rFonts w:ascii="Century Gothic" w:hAnsi="Century Gothic"/>
          <w:sz w:val="22"/>
          <w:szCs w:val="22"/>
        </w:rPr>
        <w:t>these</w:t>
      </w:r>
      <w:r w:rsidRPr="00D437C5">
        <w:rPr>
          <w:rFonts w:ascii="Century Gothic" w:hAnsi="Century Gothic"/>
          <w:spacing w:val="-1"/>
          <w:sz w:val="22"/>
          <w:szCs w:val="22"/>
        </w:rPr>
        <w:t xml:space="preserve"> </w:t>
      </w:r>
      <w:r w:rsidRPr="00D437C5">
        <w:rPr>
          <w:rFonts w:ascii="Century Gothic" w:hAnsi="Century Gothic"/>
          <w:sz w:val="22"/>
          <w:szCs w:val="22"/>
        </w:rPr>
        <w:t>plans</w:t>
      </w:r>
      <w:r w:rsidRPr="00D437C5">
        <w:rPr>
          <w:rFonts w:ascii="Century Gothic" w:hAnsi="Century Gothic"/>
          <w:spacing w:val="-1"/>
          <w:sz w:val="22"/>
          <w:szCs w:val="22"/>
        </w:rPr>
        <w:t xml:space="preserve"> </w:t>
      </w:r>
      <w:r w:rsidRPr="00D437C5">
        <w:rPr>
          <w:rFonts w:ascii="Century Gothic" w:hAnsi="Century Gothic"/>
          <w:sz w:val="22"/>
          <w:szCs w:val="22"/>
        </w:rPr>
        <w:t>will include</w:t>
      </w:r>
      <w:r w:rsidRPr="00D437C5">
        <w:rPr>
          <w:rFonts w:ascii="Century Gothic" w:hAnsi="Century Gothic"/>
          <w:spacing w:val="-1"/>
          <w:sz w:val="22"/>
          <w:szCs w:val="22"/>
        </w:rPr>
        <w:t xml:space="preserve"> </w:t>
      </w:r>
      <w:r w:rsidRPr="00D437C5">
        <w:rPr>
          <w:rFonts w:ascii="Century Gothic" w:hAnsi="Century Gothic"/>
          <w:sz w:val="22"/>
          <w:szCs w:val="22"/>
        </w:rPr>
        <w:t>specific forms of intervention to maintain a pupil’s own safety and that of others.</w:t>
      </w:r>
    </w:p>
    <w:p w14:paraId="4943EFF4" w14:textId="77777777" w:rsidR="00D437C5" w:rsidRPr="00CA2365" w:rsidRDefault="00D437C5" w:rsidP="00202937">
      <w:pPr>
        <w:rPr>
          <w:rFonts w:ascii="Century Gothic" w:eastAsia="Times New Roman" w:hAnsi="Century Gothic" w:cs="Arial"/>
          <w:sz w:val="22"/>
          <w:szCs w:val="22"/>
          <w:lang w:val="en-GB"/>
        </w:rPr>
      </w:pPr>
    </w:p>
    <w:p w14:paraId="3691E7B2" w14:textId="77777777" w:rsidR="00411804" w:rsidRPr="00CA2365" w:rsidRDefault="00411804" w:rsidP="00202937">
      <w:pPr>
        <w:rPr>
          <w:rFonts w:ascii="Century Gothic" w:eastAsia="Times New Roman" w:hAnsi="Century Gothic" w:cs="Arial"/>
          <w:sz w:val="22"/>
          <w:szCs w:val="22"/>
          <w:lang w:val="en-GB"/>
        </w:rPr>
      </w:pPr>
    </w:p>
    <w:p w14:paraId="4C5C8590" w14:textId="77777777" w:rsidR="00D437C5" w:rsidRDefault="00D437C5">
      <w:pPr>
        <w:rPr>
          <w:rFonts w:ascii="Century Gothic" w:hAnsi="Century Gothic" w:cs="Arial"/>
          <w:b/>
          <w:sz w:val="22"/>
          <w:szCs w:val="22"/>
          <w:lang w:val="en-GB"/>
        </w:rPr>
      </w:pPr>
      <w:r>
        <w:rPr>
          <w:rFonts w:ascii="Century Gothic" w:hAnsi="Century Gothic" w:cs="Arial"/>
          <w:b/>
          <w:sz w:val="22"/>
          <w:szCs w:val="22"/>
        </w:rPr>
        <w:br w:type="page"/>
      </w:r>
    </w:p>
    <w:p w14:paraId="435B6EBF" w14:textId="5851920B" w:rsidR="00411804" w:rsidRPr="00CA2365" w:rsidRDefault="00411804" w:rsidP="00033D22">
      <w:pPr>
        <w:pStyle w:val="Heading1"/>
      </w:pPr>
      <w:bookmarkStart w:id="70" w:name="_Toc166668330"/>
      <w:r w:rsidRPr="00CA2365">
        <w:lastRenderedPageBreak/>
        <w:t xml:space="preserve">Sexual </w:t>
      </w:r>
      <w:proofErr w:type="spellStart"/>
      <w:r w:rsidRPr="00CA2365">
        <w:t>Harrassment</w:t>
      </w:r>
      <w:proofErr w:type="spellEnd"/>
      <w:r w:rsidRPr="00CA2365">
        <w:t xml:space="preserve"> and/or Violence</w:t>
      </w:r>
      <w:bookmarkEnd w:id="70"/>
    </w:p>
    <w:p w14:paraId="71922AB4" w14:textId="3D301CB5" w:rsidR="00411804"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The school will ensure that all incidents of sexual harassment and/or violence are met with a suitab</w:t>
      </w:r>
      <w:r w:rsidR="00D9430D">
        <w:rPr>
          <w:rFonts w:ascii="Century Gothic" w:hAnsi="Century Gothic" w:cs="Arial"/>
          <w:sz w:val="22"/>
          <w:szCs w:val="22"/>
        </w:rPr>
        <w:t xml:space="preserve">le response, and never ignored. </w:t>
      </w:r>
      <w:r w:rsidRPr="00CA2365">
        <w:rPr>
          <w:rFonts w:ascii="Century Gothic" w:hAnsi="Century Gothic" w:cs="Arial"/>
          <w:sz w:val="22"/>
          <w:szCs w:val="22"/>
        </w:rPr>
        <w:t>Pupils are encouraged to report anything that makes them uncomfortable, no matter how ‘small’ they feel it might be.</w:t>
      </w:r>
    </w:p>
    <w:p w14:paraId="79CA29C9" w14:textId="77777777" w:rsidR="00D9430D" w:rsidRPr="00CA2365" w:rsidRDefault="00D9430D" w:rsidP="00411804">
      <w:pPr>
        <w:pStyle w:val="1bodycopy10pt"/>
        <w:rPr>
          <w:rFonts w:ascii="Century Gothic" w:hAnsi="Century Gothic" w:cs="Arial"/>
          <w:sz w:val="22"/>
          <w:szCs w:val="22"/>
        </w:rPr>
      </w:pPr>
    </w:p>
    <w:p w14:paraId="2463CA65" w14:textId="77777777" w:rsidR="00411804" w:rsidRPr="00CA2365"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The school’s response will be:</w:t>
      </w:r>
    </w:p>
    <w:p w14:paraId="401FC304"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Proportionate</w:t>
      </w:r>
    </w:p>
    <w:p w14:paraId="174EB745"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Considered</w:t>
      </w:r>
    </w:p>
    <w:p w14:paraId="032D14B2"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Supportive</w:t>
      </w:r>
    </w:p>
    <w:p w14:paraId="35E558C6"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Decided on a case-by-case basis</w:t>
      </w:r>
    </w:p>
    <w:p w14:paraId="21610031" w14:textId="77777777" w:rsidR="00D9430D" w:rsidRDefault="00D9430D" w:rsidP="00411804">
      <w:pPr>
        <w:pStyle w:val="1bodycopy10pt"/>
        <w:rPr>
          <w:rFonts w:ascii="Century Gothic" w:hAnsi="Century Gothic" w:cs="Arial"/>
          <w:sz w:val="22"/>
          <w:szCs w:val="22"/>
        </w:rPr>
      </w:pPr>
    </w:p>
    <w:p w14:paraId="0A94C69E" w14:textId="7818A755" w:rsidR="00411804"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The school has procedures in place to respond to any allegations or concerns regarding a child’s safety or wellbeing. These include clear processes for:</w:t>
      </w:r>
    </w:p>
    <w:p w14:paraId="64D855A6" w14:textId="77777777" w:rsidR="00D437C5" w:rsidRPr="00CA2365" w:rsidRDefault="00D437C5" w:rsidP="00411804">
      <w:pPr>
        <w:pStyle w:val="1bodycopy10pt"/>
        <w:rPr>
          <w:rFonts w:ascii="Century Gothic" w:hAnsi="Century Gothic" w:cs="Arial"/>
          <w:sz w:val="22"/>
          <w:szCs w:val="22"/>
        </w:rPr>
      </w:pPr>
    </w:p>
    <w:p w14:paraId="19C3E6E2"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Responding to a report</w:t>
      </w:r>
    </w:p>
    <w:p w14:paraId="32D87B17"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Carrying out risk assessments, where appropriate, to help determine whether to:</w:t>
      </w:r>
    </w:p>
    <w:p w14:paraId="65B57904" w14:textId="77777777" w:rsidR="00411804" w:rsidRPr="00CA2365" w:rsidRDefault="00411804" w:rsidP="00411804">
      <w:pPr>
        <w:pStyle w:val="Bulletedcopylevel2"/>
        <w:rPr>
          <w:rFonts w:ascii="Century Gothic" w:hAnsi="Century Gothic" w:cs="Arial"/>
          <w:sz w:val="22"/>
          <w:szCs w:val="22"/>
        </w:rPr>
      </w:pPr>
      <w:r w:rsidRPr="00CA2365">
        <w:rPr>
          <w:rFonts w:ascii="Century Gothic" w:hAnsi="Century Gothic" w:cs="Arial"/>
          <w:sz w:val="22"/>
          <w:szCs w:val="22"/>
        </w:rPr>
        <w:t>Manage the incident internally</w:t>
      </w:r>
    </w:p>
    <w:p w14:paraId="558F7DB2" w14:textId="77777777" w:rsidR="00411804" w:rsidRPr="00CA2365" w:rsidRDefault="00411804" w:rsidP="00411804">
      <w:pPr>
        <w:pStyle w:val="Bulletedcopylevel2"/>
        <w:rPr>
          <w:rFonts w:ascii="Century Gothic" w:hAnsi="Century Gothic" w:cs="Arial"/>
          <w:sz w:val="22"/>
          <w:szCs w:val="22"/>
        </w:rPr>
      </w:pPr>
      <w:r w:rsidRPr="00CA2365">
        <w:rPr>
          <w:rFonts w:ascii="Century Gothic" w:hAnsi="Century Gothic" w:cs="Arial"/>
          <w:sz w:val="22"/>
          <w:szCs w:val="22"/>
        </w:rPr>
        <w:t>Refer to early help</w:t>
      </w:r>
    </w:p>
    <w:p w14:paraId="2FED0908" w14:textId="77777777" w:rsidR="00411804" w:rsidRPr="00CA2365" w:rsidRDefault="00411804" w:rsidP="00411804">
      <w:pPr>
        <w:pStyle w:val="Bulletedcopylevel2"/>
        <w:rPr>
          <w:rFonts w:ascii="Century Gothic" w:hAnsi="Century Gothic" w:cs="Arial"/>
          <w:sz w:val="22"/>
          <w:szCs w:val="22"/>
        </w:rPr>
      </w:pPr>
      <w:r w:rsidRPr="00CA2365">
        <w:rPr>
          <w:rFonts w:ascii="Century Gothic" w:hAnsi="Century Gothic" w:cs="Arial"/>
          <w:sz w:val="22"/>
          <w:szCs w:val="22"/>
        </w:rPr>
        <w:t>Refer to children’s social care</w:t>
      </w:r>
    </w:p>
    <w:p w14:paraId="3902BA6C" w14:textId="77777777" w:rsidR="00411804" w:rsidRPr="00CA2365" w:rsidRDefault="00411804" w:rsidP="00411804">
      <w:pPr>
        <w:pStyle w:val="Bulletedcopylevel2"/>
        <w:rPr>
          <w:rFonts w:ascii="Century Gothic" w:hAnsi="Century Gothic" w:cs="Arial"/>
          <w:sz w:val="22"/>
          <w:szCs w:val="22"/>
        </w:rPr>
      </w:pPr>
      <w:r w:rsidRPr="00CA2365">
        <w:rPr>
          <w:rFonts w:ascii="Century Gothic" w:hAnsi="Century Gothic" w:cs="Arial"/>
          <w:sz w:val="22"/>
          <w:szCs w:val="22"/>
        </w:rPr>
        <w:t>Report to the police</w:t>
      </w:r>
    </w:p>
    <w:p w14:paraId="07625670" w14:textId="77777777" w:rsidR="00411804" w:rsidRPr="00CA2365" w:rsidRDefault="00411804" w:rsidP="00411804">
      <w:pPr>
        <w:rPr>
          <w:rFonts w:ascii="Century Gothic" w:hAnsi="Century Gothic" w:cs="Arial"/>
          <w:sz w:val="22"/>
          <w:szCs w:val="22"/>
        </w:rPr>
      </w:pPr>
      <w:r w:rsidRPr="00CA2365">
        <w:rPr>
          <w:rFonts w:ascii="Century Gothic" w:hAnsi="Century Gothic" w:cs="Arial"/>
          <w:sz w:val="22"/>
          <w:szCs w:val="22"/>
        </w:rPr>
        <w:t>Please r</w:t>
      </w:r>
      <w:r w:rsidR="00671F11" w:rsidRPr="00CA2365">
        <w:rPr>
          <w:rFonts w:ascii="Century Gothic" w:hAnsi="Century Gothic" w:cs="Arial"/>
          <w:sz w:val="22"/>
          <w:szCs w:val="22"/>
        </w:rPr>
        <w:t>efer to our</w:t>
      </w:r>
      <w:r w:rsidRPr="00CA2365">
        <w:rPr>
          <w:rFonts w:ascii="Century Gothic" w:hAnsi="Century Gothic" w:cs="Arial"/>
          <w:sz w:val="22"/>
          <w:szCs w:val="22"/>
        </w:rPr>
        <w:t xml:space="preserve"> safeguarding policy for more information.</w:t>
      </w:r>
    </w:p>
    <w:p w14:paraId="12539029" w14:textId="08F3F14F" w:rsidR="00411804" w:rsidRDefault="00411804" w:rsidP="00033D22">
      <w:pPr>
        <w:pStyle w:val="Heading1"/>
      </w:pPr>
      <w:bookmarkStart w:id="71" w:name="_Toc166668331"/>
      <w:r w:rsidRPr="00442386">
        <w:t>M</w:t>
      </w:r>
      <w:r w:rsidR="00D9430D" w:rsidRPr="00442386">
        <w:t>alicious A</w:t>
      </w:r>
      <w:r w:rsidRPr="00442386">
        <w:t>llegations</w:t>
      </w:r>
      <w:bookmarkEnd w:id="71"/>
    </w:p>
    <w:p w14:paraId="117D268A" w14:textId="77777777" w:rsidR="00442386" w:rsidRPr="00442386" w:rsidRDefault="00442386" w:rsidP="00442386">
      <w:pPr>
        <w:pStyle w:val="1bodycopy10pt"/>
      </w:pPr>
    </w:p>
    <w:p w14:paraId="25B44716" w14:textId="77777777"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sz w:val="22"/>
          <w:szCs w:val="22"/>
        </w:rPr>
        <w:t xml:space="preserve">Where a pupil makes an allegation against a member of staff and that allegation is shown to have been deliberately invented or malicious, the school will </w:t>
      </w:r>
      <w:r w:rsidR="00DF700D" w:rsidRPr="00442386">
        <w:rPr>
          <w:rFonts w:ascii="Century Gothic" w:hAnsi="Century Gothic" w:cs="Arial"/>
          <w:sz w:val="22"/>
          <w:szCs w:val="22"/>
        </w:rPr>
        <w:t>follow this up with</w:t>
      </w:r>
      <w:r w:rsidRPr="00442386">
        <w:rPr>
          <w:rFonts w:ascii="Century Gothic" w:hAnsi="Century Gothic" w:cs="Arial"/>
          <w:sz w:val="22"/>
          <w:szCs w:val="22"/>
        </w:rPr>
        <w:t xml:space="preserve"> the pupil</w:t>
      </w:r>
      <w:r w:rsidR="00DF700D" w:rsidRPr="00442386">
        <w:rPr>
          <w:rFonts w:ascii="Century Gothic" w:hAnsi="Century Gothic" w:cs="Arial"/>
          <w:sz w:val="22"/>
          <w:szCs w:val="22"/>
        </w:rPr>
        <w:t xml:space="preserve"> and their family/carer</w:t>
      </w:r>
      <w:r w:rsidRPr="00442386">
        <w:rPr>
          <w:rFonts w:ascii="Century Gothic" w:hAnsi="Century Gothic" w:cs="Arial"/>
          <w:sz w:val="22"/>
          <w:szCs w:val="22"/>
        </w:rPr>
        <w:t xml:space="preserve"> in accordance with this policy. </w:t>
      </w:r>
    </w:p>
    <w:p w14:paraId="1A6C2767" w14:textId="77777777"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sz w:val="22"/>
          <w:szCs w:val="22"/>
        </w:rPr>
        <w:t xml:space="preserve">Where a pupil makes an allegation of sexual violence or sexual harassment against another pupil and that allegation is shown to have been deliberately invented or malicious, the school will </w:t>
      </w:r>
      <w:r w:rsidR="00DF700D" w:rsidRPr="00442386">
        <w:rPr>
          <w:rFonts w:ascii="Century Gothic" w:hAnsi="Century Gothic" w:cs="Arial"/>
          <w:sz w:val="22"/>
          <w:szCs w:val="22"/>
        </w:rPr>
        <w:t>follow this up with the pupil and their family/carer</w:t>
      </w:r>
      <w:r w:rsidRPr="00442386">
        <w:rPr>
          <w:rFonts w:ascii="Century Gothic" w:hAnsi="Century Gothic" w:cs="Arial"/>
          <w:sz w:val="22"/>
          <w:szCs w:val="22"/>
        </w:rPr>
        <w:t xml:space="preserve"> in accordance with this policy.</w:t>
      </w:r>
    </w:p>
    <w:p w14:paraId="70ABAD07" w14:textId="77777777"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sz w:val="22"/>
          <w:szCs w:val="22"/>
        </w:rPr>
        <w:t xml:space="preserve">In all cases where an allegation is determined to be unsubstantiated, unfounded, false or malicious, the school (in collaboration with the local authority designated officer, where relevant) will consider whether the pupil who made the allegation </w:t>
      </w:r>
      <w:proofErr w:type="gramStart"/>
      <w:r w:rsidRPr="00442386">
        <w:rPr>
          <w:rFonts w:ascii="Century Gothic" w:hAnsi="Century Gothic" w:cs="Arial"/>
          <w:sz w:val="22"/>
          <w:szCs w:val="22"/>
        </w:rPr>
        <w:t>is in need of</w:t>
      </w:r>
      <w:proofErr w:type="gramEnd"/>
      <w:r w:rsidRPr="00442386">
        <w:rPr>
          <w:rFonts w:ascii="Century Gothic" w:hAnsi="Century Gothic" w:cs="Arial"/>
          <w:sz w:val="22"/>
          <w:szCs w:val="22"/>
        </w:rPr>
        <w:t xml:space="preserve"> help, or the allegation may have been a cry for help. If so, a referral to children’s social care may be appropriate.</w:t>
      </w:r>
    </w:p>
    <w:p w14:paraId="03CEB920" w14:textId="77777777"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sz w:val="22"/>
          <w:szCs w:val="22"/>
        </w:rPr>
        <w:t>The school will also consider the pastoral needs of staff and pupils accused of misconduct.</w:t>
      </w:r>
    </w:p>
    <w:p w14:paraId="422E6EDF" w14:textId="77777777"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sz w:val="22"/>
          <w:szCs w:val="22"/>
        </w:rPr>
        <w:t>Please refer to our safeguarding policy for more information on responding to allegations of abuse against staff or other pupils.</w:t>
      </w:r>
    </w:p>
    <w:p w14:paraId="0E924207" w14:textId="6CDAB6A8" w:rsidR="00411804" w:rsidRDefault="00411804" w:rsidP="00033D22">
      <w:pPr>
        <w:pStyle w:val="Heading1"/>
      </w:pPr>
      <w:bookmarkStart w:id="72" w:name="_Toc166668332"/>
      <w:r w:rsidRPr="00442386">
        <w:t>Confiscation</w:t>
      </w:r>
      <w:bookmarkEnd w:id="72"/>
    </w:p>
    <w:p w14:paraId="2F1EB0E7" w14:textId="6B1CB9D4"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b/>
          <w:sz w:val="22"/>
          <w:szCs w:val="22"/>
        </w:rPr>
        <w:t xml:space="preserve">Any prohibited items found in pupils’ possession will be confiscated. </w:t>
      </w:r>
      <w:r w:rsidRPr="00442386">
        <w:rPr>
          <w:rFonts w:ascii="Century Gothic" w:hAnsi="Century Gothic" w:cs="Arial"/>
          <w:sz w:val="22"/>
          <w:szCs w:val="22"/>
        </w:rPr>
        <w:t xml:space="preserve">These items will not be returned to pupils. </w:t>
      </w:r>
      <w:r w:rsidR="00442386" w:rsidRPr="00442386">
        <w:rPr>
          <w:rFonts w:ascii="Century Gothic" w:hAnsi="Century Gothic" w:cs="Arial"/>
          <w:sz w:val="22"/>
          <w:szCs w:val="22"/>
        </w:rPr>
        <w:t xml:space="preserve"> </w:t>
      </w:r>
      <w:r w:rsidRPr="00442386">
        <w:rPr>
          <w:rFonts w:ascii="Century Gothic" w:hAnsi="Century Gothic" w:cs="Arial"/>
          <w:sz w:val="22"/>
          <w:szCs w:val="22"/>
        </w:rPr>
        <w:t xml:space="preserve">We will also confiscate any item which is harmful or detrimental to school </w:t>
      </w:r>
      <w:r w:rsidRPr="00442386">
        <w:rPr>
          <w:rFonts w:ascii="Century Gothic" w:hAnsi="Century Gothic" w:cs="Arial"/>
          <w:sz w:val="22"/>
          <w:szCs w:val="22"/>
        </w:rPr>
        <w:lastRenderedPageBreak/>
        <w:t>discipline</w:t>
      </w:r>
      <w:r w:rsidR="00671F11" w:rsidRPr="00442386">
        <w:rPr>
          <w:rFonts w:ascii="Century Gothic" w:hAnsi="Century Gothic" w:cs="Arial"/>
          <w:sz w:val="22"/>
          <w:szCs w:val="22"/>
        </w:rPr>
        <w:t xml:space="preserve"> and safety</w:t>
      </w:r>
      <w:r w:rsidRPr="00442386">
        <w:rPr>
          <w:rFonts w:ascii="Century Gothic" w:hAnsi="Century Gothic" w:cs="Arial"/>
          <w:sz w:val="22"/>
          <w:szCs w:val="22"/>
        </w:rPr>
        <w:t>. These items will be returned to pupils</w:t>
      </w:r>
      <w:r w:rsidR="00671F11" w:rsidRPr="00442386">
        <w:rPr>
          <w:rFonts w:ascii="Century Gothic" w:hAnsi="Century Gothic" w:cs="Arial"/>
          <w:sz w:val="22"/>
          <w:szCs w:val="22"/>
        </w:rPr>
        <w:t xml:space="preserve"> or their family/carers</w:t>
      </w:r>
      <w:r w:rsidRPr="00442386">
        <w:rPr>
          <w:rFonts w:ascii="Century Gothic" w:hAnsi="Century Gothic" w:cs="Arial"/>
          <w:sz w:val="22"/>
          <w:szCs w:val="22"/>
        </w:rPr>
        <w:t xml:space="preserve"> after discussion with senior leaders and parents, if appropriate.</w:t>
      </w:r>
    </w:p>
    <w:p w14:paraId="2A1FB852" w14:textId="77777777" w:rsidR="00411804" w:rsidRPr="00CA2365"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 xml:space="preserve">Searching and screening pupils is conducted in line with the DfE’s </w:t>
      </w:r>
      <w:hyperlink r:id="rId33" w:history="1">
        <w:r w:rsidRPr="00CA2365">
          <w:rPr>
            <w:rStyle w:val="Hyperlink"/>
            <w:rFonts w:ascii="Century Gothic" w:hAnsi="Century Gothic" w:cs="Arial"/>
            <w:sz w:val="22"/>
            <w:szCs w:val="22"/>
            <w:u w:val="none"/>
          </w:rPr>
          <w:t>latest guidance on searching, screening and confiscation</w:t>
        </w:r>
      </w:hyperlink>
      <w:r w:rsidRPr="00CA2365">
        <w:rPr>
          <w:rFonts w:ascii="Century Gothic" w:hAnsi="Century Gothic" w:cs="Arial"/>
          <w:sz w:val="22"/>
          <w:szCs w:val="22"/>
        </w:rPr>
        <w:t>.</w:t>
      </w:r>
    </w:p>
    <w:p w14:paraId="7CBEED82" w14:textId="77777777" w:rsidR="00096B3A" w:rsidRPr="00CA2365" w:rsidRDefault="00096B3A" w:rsidP="00202937">
      <w:pPr>
        <w:rPr>
          <w:rFonts w:ascii="Century Gothic" w:eastAsia="Times New Roman" w:hAnsi="Century Gothic" w:cs="Arial"/>
          <w:sz w:val="22"/>
          <w:szCs w:val="22"/>
          <w:lang w:val="en-GB"/>
        </w:rPr>
      </w:pPr>
    </w:p>
    <w:p w14:paraId="43B70E74" w14:textId="77777777" w:rsidR="00096B3A" w:rsidRPr="00CA2365" w:rsidRDefault="00096B3A" w:rsidP="00033D22">
      <w:pPr>
        <w:pStyle w:val="Heading1"/>
      </w:pPr>
      <w:bookmarkStart w:id="73" w:name="_Toc166668333"/>
      <w:r w:rsidRPr="00CA2365">
        <w:t>Child Protection</w:t>
      </w:r>
      <w:bookmarkEnd w:id="73"/>
    </w:p>
    <w:p w14:paraId="6E36661F" w14:textId="77777777" w:rsidR="00947F89" w:rsidRPr="00CA2365" w:rsidRDefault="00947F89" w:rsidP="00202937">
      <w:pPr>
        <w:rPr>
          <w:rFonts w:ascii="Century Gothic" w:eastAsia="Times New Roman" w:hAnsi="Century Gothic" w:cs="Arial"/>
          <w:b/>
          <w:sz w:val="22"/>
          <w:szCs w:val="22"/>
          <w:lang w:val="en-GB"/>
        </w:rPr>
      </w:pPr>
    </w:p>
    <w:p w14:paraId="788479F4"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It must be noted that the above stages will be </w:t>
      </w:r>
      <w:r w:rsidR="00725F0C" w:rsidRPr="00CA2365">
        <w:rPr>
          <w:rFonts w:ascii="Century Gothic" w:eastAsia="Times New Roman" w:hAnsi="Century Gothic" w:cs="Arial"/>
          <w:sz w:val="22"/>
          <w:szCs w:val="22"/>
          <w:lang w:val="en-GB"/>
        </w:rPr>
        <w:t>adapted</w:t>
      </w:r>
      <w:r w:rsidRPr="00CA2365">
        <w:rPr>
          <w:rFonts w:ascii="Century Gothic" w:eastAsia="Times New Roman" w:hAnsi="Century Gothic" w:cs="Arial"/>
          <w:sz w:val="22"/>
          <w:szCs w:val="22"/>
          <w:lang w:val="en-GB"/>
        </w:rPr>
        <w:t xml:space="preserve"> if it is felt that child protection issues are involved and a full consideration of implications will be made. The school safeguarding policy will be followed at all times.</w:t>
      </w:r>
      <w:r w:rsidR="00427A29" w:rsidRPr="00CA2365">
        <w:rPr>
          <w:rFonts w:ascii="Century Gothic" w:eastAsia="Times New Roman" w:hAnsi="Century Gothic" w:cs="Arial"/>
          <w:sz w:val="22"/>
          <w:szCs w:val="22"/>
          <w:lang w:val="en-GB"/>
        </w:rPr>
        <w:t xml:space="preserve"> If social care </w:t>
      </w:r>
      <w:proofErr w:type="gramStart"/>
      <w:r w:rsidR="00427A29" w:rsidRPr="00CA2365">
        <w:rPr>
          <w:rFonts w:ascii="Century Gothic" w:eastAsia="Times New Roman" w:hAnsi="Century Gothic" w:cs="Arial"/>
          <w:sz w:val="22"/>
          <w:szCs w:val="22"/>
          <w:lang w:val="en-GB"/>
        </w:rPr>
        <w:t>are</w:t>
      </w:r>
      <w:proofErr w:type="gramEnd"/>
      <w:r w:rsidR="00427A29" w:rsidRPr="00CA2365">
        <w:rPr>
          <w:rFonts w:ascii="Century Gothic" w:eastAsia="Times New Roman" w:hAnsi="Century Gothic" w:cs="Arial"/>
          <w:sz w:val="22"/>
          <w:szCs w:val="22"/>
          <w:lang w:val="en-GB"/>
        </w:rPr>
        <w:t xml:space="preserve"> involved and adjustments are made to children’s timetables or access to school, social workers will be informed.</w:t>
      </w:r>
    </w:p>
    <w:p w14:paraId="64B293F6" w14:textId="77777777" w:rsidR="00411804" w:rsidRPr="00033D22" w:rsidRDefault="00411804" w:rsidP="00033D22">
      <w:pPr>
        <w:pStyle w:val="Heading1"/>
      </w:pPr>
      <w:bookmarkStart w:id="74" w:name="_Toc166668334"/>
      <w:r w:rsidRPr="00033D22">
        <w:t>Monitoring arrangements</w:t>
      </w:r>
      <w:bookmarkEnd w:id="74"/>
    </w:p>
    <w:p w14:paraId="76F59EE0" w14:textId="77777777" w:rsidR="00411804" w:rsidRPr="00CA2365"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 xml:space="preserve">This behaviour policy will be reviewed by the </w:t>
      </w:r>
      <w:r w:rsidR="00671F11" w:rsidRPr="00CA2365">
        <w:rPr>
          <w:rFonts w:ascii="Century Gothic" w:hAnsi="Century Gothic" w:cs="Arial"/>
          <w:sz w:val="22"/>
          <w:szCs w:val="22"/>
        </w:rPr>
        <w:t>headteacher and management committee</w:t>
      </w:r>
      <w:r w:rsidRPr="00CA2365">
        <w:rPr>
          <w:rFonts w:ascii="Century Gothic" w:hAnsi="Century Gothic" w:cs="Arial"/>
          <w:sz w:val="22"/>
          <w:szCs w:val="22"/>
        </w:rPr>
        <w:t xml:space="preserve"> at least annually, or more frequently, if needed, to address findings from the regular</w:t>
      </w:r>
      <w:r w:rsidR="00671F11" w:rsidRPr="00CA2365">
        <w:rPr>
          <w:rFonts w:ascii="Century Gothic" w:hAnsi="Century Gothic" w:cs="Arial"/>
          <w:sz w:val="22"/>
          <w:szCs w:val="22"/>
        </w:rPr>
        <w:t xml:space="preserve"> monitoring of the behaviour records</w:t>
      </w:r>
      <w:r w:rsidRPr="00CA2365">
        <w:rPr>
          <w:rFonts w:ascii="Century Gothic" w:hAnsi="Century Gothic" w:cs="Arial"/>
          <w:sz w:val="22"/>
          <w:szCs w:val="22"/>
        </w:rPr>
        <w:t xml:space="preserve">. At each review, the policy will be </w:t>
      </w:r>
      <w:r w:rsidR="00671F11" w:rsidRPr="00CA2365">
        <w:rPr>
          <w:rFonts w:ascii="Century Gothic" w:hAnsi="Century Gothic" w:cs="Arial"/>
          <w:sz w:val="22"/>
          <w:szCs w:val="22"/>
        </w:rPr>
        <w:t>approved by the management committee</w:t>
      </w:r>
      <w:r w:rsidRPr="00CA2365">
        <w:rPr>
          <w:rFonts w:ascii="Century Gothic" w:hAnsi="Century Gothic" w:cs="Arial"/>
          <w:sz w:val="22"/>
          <w:szCs w:val="22"/>
        </w:rPr>
        <w:t>.</w:t>
      </w:r>
    </w:p>
    <w:p w14:paraId="37B50576" w14:textId="77777777" w:rsidR="00411804" w:rsidRPr="00CA2365"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 xml:space="preserve">The written statement of behaviour principles (appendix 1) will be reviewed and </w:t>
      </w:r>
      <w:r w:rsidR="00671F11" w:rsidRPr="00CA2365">
        <w:rPr>
          <w:rFonts w:ascii="Century Gothic" w:hAnsi="Century Gothic" w:cs="Arial"/>
          <w:sz w:val="22"/>
          <w:szCs w:val="22"/>
        </w:rPr>
        <w:t>approved by the management committee</w:t>
      </w:r>
      <w:r w:rsidRPr="00CA2365">
        <w:rPr>
          <w:rFonts w:ascii="Century Gothic" w:hAnsi="Century Gothic" w:cs="Arial"/>
          <w:sz w:val="22"/>
          <w:szCs w:val="22"/>
        </w:rPr>
        <w:t xml:space="preserve"> annually.</w:t>
      </w:r>
    </w:p>
    <w:p w14:paraId="2BB2BC6C" w14:textId="77777777" w:rsidR="00421A3A" w:rsidRPr="00033D22" w:rsidRDefault="00421A3A" w:rsidP="00033D22">
      <w:pPr>
        <w:pStyle w:val="Heading1"/>
      </w:pPr>
      <w:bookmarkStart w:id="75" w:name="_Toc166668335"/>
      <w:r w:rsidRPr="00033D22">
        <w:t>Governor Consultation</w:t>
      </w:r>
      <w:bookmarkEnd w:id="75"/>
    </w:p>
    <w:p w14:paraId="6D4103AD" w14:textId="77777777" w:rsidR="00421A3A" w:rsidRPr="00CA2365" w:rsidRDefault="00421A3A" w:rsidP="00421A3A">
      <w:pPr>
        <w:pStyle w:val="BodyText"/>
        <w:spacing w:before="94"/>
        <w:rPr>
          <w:rFonts w:ascii="Century Gothic" w:hAnsi="Century Gothic" w:cs="Arial"/>
          <w:sz w:val="22"/>
          <w:szCs w:val="22"/>
        </w:rPr>
      </w:pPr>
      <w:r w:rsidRPr="00CA2365">
        <w:rPr>
          <w:rFonts w:ascii="Century Gothic" w:hAnsi="Century Gothic" w:cs="Arial"/>
          <w:sz w:val="22"/>
          <w:szCs w:val="22"/>
        </w:rPr>
        <w:t>All</w:t>
      </w:r>
      <w:r w:rsidRPr="00CA2365">
        <w:rPr>
          <w:rFonts w:ascii="Century Gothic" w:hAnsi="Century Gothic" w:cs="Arial"/>
          <w:spacing w:val="10"/>
          <w:sz w:val="22"/>
          <w:szCs w:val="22"/>
        </w:rPr>
        <w:t xml:space="preserve"> </w:t>
      </w:r>
      <w:r w:rsidRPr="00CA2365">
        <w:rPr>
          <w:rFonts w:ascii="Century Gothic" w:hAnsi="Century Gothic" w:cs="Arial"/>
          <w:sz w:val="22"/>
          <w:szCs w:val="22"/>
        </w:rPr>
        <w:t>governors</w:t>
      </w:r>
      <w:r w:rsidRPr="00CA2365">
        <w:rPr>
          <w:rFonts w:ascii="Century Gothic" w:hAnsi="Century Gothic" w:cs="Arial"/>
          <w:spacing w:val="9"/>
          <w:sz w:val="22"/>
          <w:szCs w:val="22"/>
        </w:rPr>
        <w:t xml:space="preserve"> </w:t>
      </w:r>
      <w:r w:rsidRPr="00CA2365">
        <w:rPr>
          <w:rFonts w:ascii="Century Gothic" w:hAnsi="Century Gothic" w:cs="Arial"/>
          <w:sz w:val="22"/>
          <w:szCs w:val="22"/>
        </w:rPr>
        <w:t>have</w:t>
      </w:r>
      <w:r w:rsidRPr="00CA2365">
        <w:rPr>
          <w:rFonts w:ascii="Century Gothic" w:hAnsi="Century Gothic" w:cs="Arial"/>
          <w:spacing w:val="14"/>
          <w:sz w:val="22"/>
          <w:szCs w:val="22"/>
        </w:rPr>
        <w:t xml:space="preserve"> </w:t>
      </w:r>
      <w:r w:rsidRPr="00CA2365">
        <w:rPr>
          <w:rFonts w:ascii="Century Gothic" w:hAnsi="Century Gothic" w:cs="Arial"/>
          <w:sz w:val="22"/>
          <w:szCs w:val="22"/>
        </w:rPr>
        <w:t>been</w:t>
      </w:r>
      <w:r w:rsidRPr="00CA2365">
        <w:rPr>
          <w:rFonts w:ascii="Century Gothic" w:hAnsi="Century Gothic" w:cs="Arial"/>
          <w:spacing w:val="10"/>
          <w:sz w:val="22"/>
          <w:szCs w:val="22"/>
        </w:rPr>
        <w:t xml:space="preserve"> </w:t>
      </w:r>
      <w:r w:rsidRPr="00CA2365">
        <w:rPr>
          <w:rFonts w:ascii="Century Gothic" w:hAnsi="Century Gothic" w:cs="Arial"/>
          <w:sz w:val="22"/>
          <w:szCs w:val="22"/>
        </w:rPr>
        <w:t>consulted</w:t>
      </w:r>
      <w:r w:rsidRPr="00CA2365">
        <w:rPr>
          <w:rFonts w:ascii="Century Gothic" w:hAnsi="Century Gothic" w:cs="Arial"/>
          <w:spacing w:val="11"/>
          <w:sz w:val="22"/>
          <w:szCs w:val="22"/>
        </w:rPr>
        <w:t xml:space="preserve"> </w:t>
      </w:r>
      <w:r w:rsidRPr="00CA2365">
        <w:rPr>
          <w:rFonts w:ascii="Century Gothic" w:hAnsi="Century Gothic" w:cs="Arial"/>
          <w:sz w:val="22"/>
          <w:szCs w:val="22"/>
        </w:rPr>
        <w:t>in</w:t>
      </w:r>
      <w:r w:rsidRPr="00CA2365">
        <w:rPr>
          <w:rFonts w:ascii="Century Gothic" w:hAnsi="Century Gothic" w:cs="Arial"/>
          <w:spacing w:val="7"/>
          <w:sz w:val="22"/>
          <w:szCs w:val="22"/>
        </w:rPr>
        <w:t xml:space="preserve"> </w:t>
      </w:r>
      <w:r w:rsidRPr="00CA2365">
        <w:rPr>
          <w:rFonts w:ascii="Century Gothic" w:hAnsi="Century Gothic" w:cs="Arial"/>
          <w:sz w:val="22"/>
          <w:szCs w:val="22"/>
        </w:rPr>
        <w:t>the</w:t>
      </w:r>
      <w:r w:rsidRPr="00CA2365">
        <w:rPr>
          <w:rFonts w:ascii="Century Gothic" w:hAnsi="Century Gothic" w:cs="Arial"/>
          <w:spacing w:val="8"/>
          <w:sz w:val="22"/>
          <w:szCs w:val="22"/>
        </w:rPr>
        <w:t xml:space="preserve"> </w:t>
      </w:r>
      <w:r w:rsidRPr="00CA2365">
        <w:rPr>
          <w:rFonts w:ascii="Century Gothic" w:hAnsi="Century Gothic" w:cs="Arial"/>
          <w:sz w:val="22"/>
          <w:szCs w:val="22"/>
        </w:rPr>
        <w:t>development</w:t>
      </w:r>
      <w:r w:rsidRPr="00CA2365">
        <w:rPr>
          <w:rFonts w:ascii="Century Gothic" w:hAnsi="Century Gothic" w:cs="Arial"/>
          <w:spacing w:val="13"/>
          <w:sz w:val="22"/>
          <w:szCs w:val="22"/>
        </w:rPr>
        <w:t xml:space="preserve"> </w:t>
      </w:r>
      <w:r w:rsidRPr="00CA2365">
        <w:rPr>
          <w:rFonts w:ascii="Century Gothic" w:hAnsi="Century Gothic" w:cs="Arial"/>
          <w:sz w:val="22"/>
          <w:szCs w:val="22"/>
        </w:rPr>
        <w:t>of</w:t>
      </w:r>
      <w:r w:rsidRPr="00CA2365">
        <w:rPr>
          <w:rFonts w:ascii="Century Gothic" w:hAnsi="Century Gothic" w:cs="Arial"/>
          <w:spacing w:val="9"/>
          <w:sz w:val="22"/>
          <w:szCs w:val="22"/>
        </w:rPr>
        <w:t xml:space="preserve"> </w:t>
      </w:r>
      <w:r w:rsidRPr="00CA2365">
        <w:rPr>
          <w:rFonts w:ascii="Century Gothic" w:hAnsi="Century Gothic" w:cs="Arial"/>
          <w:sz w:val="22"/>
          <w:szCs w:val="22"/>
        </w:rPr>
        <w:t>this</w:t>
      </w:r>
      <w:r w:rsidRPr="00CA2365">
        <w:rPr>
          <w:rFonts w:ascii="Century Gothic" w:hAnsi="Century Gothic" w:cs="Arial"/>
          <w:spacing w:val="11"/>
          <w:sz w:val="22"/>
          <w:szCs w:val="22"/>
        </w:rPr>
        <w:t xml:space="preserve"> </w:t>
      </w:r>
      <w:r w:rsidRPr="00CA2365">
        <w:rPr>
          <w:rFonts w:ascii="Century Gothic" w:hAnsi="Century Gothic" w:cs="Arial"/>
          <w:sz w:val="22"/>
          <w:szCs w:val="22"/>
        </w:rPr>
        <w:t>policy</w:t>
      </w:r>
      <w:r w:rsidRPr="00CA2365">
        <w:rPr>
          <w:rFonts w:ascii="Century Gothic" w:hAnsi="Century Gothic" w:cs="Arial"/>
          <w:spacing w:val="9"/>
          <w:sz w:val="22"/>
          <w:szCs w:val="22"/>
        </w:rPr>
        <w:t xml:space="preserve"> </w:t>
      </w:r>
      <w:r w:rsidRPr="00CA2365">
        <w:rPr>
          <w:rFonts w:ascii="Century Gothic" w:hAnsi="Century Gothic" w:cs="Arial"/>
          <w:sz w:val="22"/>
          <w:szCs w:val="22"/>
        </w:rPr>
        <w:t>and</w:t>
      </w:r>
      <w:r w:rsidRPr="00CA2365">
        <w:rPr>
          <w:rFonts w:ascii="Century Gothic" w:hAnsi="Century Gothic" w:cs="Arial"/>
          <w:spacing w:val="6"/>
          <w:sz w:val="22"/>
          <w:szCs w:val="22"/>
        </w:rPr>
        <w:t xml:space="preserve"> </w:t>
      </w:r>
      <w:r w:rsidRPr="00CA2365">
        <w:rPr>
          <w:rFonts w:ascii="Century Gothic" w:hAnsi="Century Gothic" w:cs="Arial"/>
          <w:sz w:val="22"/>
          <w:szCs w:val="22"/>
        </w:rPr>
        <w:t>their</w:t>
      </w:r>
      <w:r w:rsidRPr="00CA2365">
        <w:rPr>
          <w:rFonts w:ascii="Century Gothic" w:hAnsi="Century Gothic" w:cs="Arial"/>
          <w:spacing w:val="13"/>
          <w:sz w:val="22"/>
          <w:szCs w:val="22"/>
        </w:rPr>
        <w:t xml:space="preserve"> </w:t>
      </w:r>
      <w:r w:rsidRPr="00CA2365">
        <w:rPr>
          <w:rFonts w:ascii="Century Gothic" w:hAnsi="Century Gothic" w:cs="Arial"/>
          <w:sz w:val="22"/>
          <w:szCs w:val="22"/>
        </w:rPr>
        <w:t>comments</w:t>
      </w:r>
      <w:r w:rsidRPr="00CA2365">
        <w:rPr>
          <w:rFonts w:ascii="Century Gothic" w:hAnsi="Century Gothic" w:cs="Arial"/>
          <w:spacing w:val="9"/>
          <w:sz w:val="22"/>
          <w:szCs w:val="22"/>
        </w:rPr>
        <w:t xml:space="preserve"> </w:t>
      </w:r>
      <w:r w:rsidRPr="00CA2365">
        <w:rPr>
          <w:rFonts w:ascii="Century Gothic" w:hAnsi="Century Gothic" w:cs="Arial"/>
          <w:sz w:val="22"/>
          <w:szCs w:val="22"/>
        </w:rPr>
        <w:t>taken</w:t>
      </w:r>
      <w:r w:rsidRPr="00CA2365">
        <w:rPr>
          <w:rFonts w:ascii="Century Gothic" w:hAnsi="Century Gothic" w:cs="Arial"/>
          <w:spacing w:val="8"/>
          <w:sz w:val="22"/>
          <w:szCs w:val="22"/>
        </w:rPr>
        <w:t xml:space="preserve"> </w:t>
      </w:r>
      <w:r w:rsidRPr="00CA2365">
        <w:rPr>
          <w:rFonts w:ascii="Century Gothic" w:hAnsi="Century Gothic" w:cs="Arial"/>
          <w:sz w:val="22"/>
          <w:szCs w:val="22"/>
        </w:rPr>
        <w:t xml:space="preserve">into </w:t>
      </w:r>
      <w:r w:rsidRPr="00CA2365">
        <w:rPr>
          <w:rFonts w:ascii="Century Gothic" w:hAnsi="Century Gothic" w:cs="Arial"/>
          <w:spacing w:val="-58"/>
          <w:sz w:val="22"/>
          <w:szCs w:val="22"/>
        </w:rPr>
        <w:t xml:space="preserve"> </w:t>
      </w:r>
      <w:r w:rsidRPr="00CA2365">
        <w:rPr>
          <w:rFonts w:ascii="Century Gothic" w:hAnsi="Century Gothic" w:cs="Arial"/>
          <w:sz w:val="22"/>
          <w:szCs w:val="22"/>
        </w:rPr>
        <w:t>account.</w:t>
      </w:r>
      <w:r w:rsidRPr="00CA2365">
        <w:rPr>
          <w:rFonts w:ascii="Century Gothic" w:hAnsi="Century Gothic" w:cs="Arial"/>
          <w:spacing w:val="52"/>
          <w:sz w:val="22"/>
          <w:szCs w:val="22"/>
        </w:rPr>
        <w:t xml:space="preserve"> </w:t>
      </w:r>
      <w:r w:rsidRPr="00CA2365">
        <w:rPr>
          <w:rFonts w:ascii="Century Gothic" w:hAnsi="Century Gothic" w:cs="Arial"/>
          <w:sz w:val="22"/>
          <w:szCs w:val="22"/>
        </w:rPr>
        <w:t>The policy</w:t>
      </w:r>
      <w:r w:rsidRPr="00CA2365">
        <w:rPr>
          <w:rFonts w:ascii="Century Gothic" w:hAnsi="Century Gothic" w:cs="Arial"/>
          <w:spacing w:val="-4"/>
          <w:sz w:val="22"/>
          <w:szCs w:val="22"/>
        </w:rPr>
        <w:t xml:space="preserve"> </w:t>
      </w:r>
      <w:r w:rsidRPr="00CA2365">
        <w:rPr>
          <w:rFonts w:ascii="Century Gothic" w:hAnsi="Century Gothic" w:cs="Arial"/>
          <w:sz w:val="22"/>
          <w:szCs w:val="22"/>
        </w:rPr>
        <w:t>has</w:t>
      </w:r>
      <w:r w:rsidRPr="00CA2365">
        <w:rPr>
          <w:rFonts w:ascii="Century Gothic" w:hAnsi="Century Gothic" w:cs="Arial"/>
          <w:spacing w:val="-5"/>
          <w:sz w:val="22"/>
          <w:szCs w:val="22"/>
        </w:rPr>
        <w:t xml:space="preserve"> </w:t>
      </w:r>
      <w:r w:rsidRPr="00CA2365">
        <w:rPr>
          <w:rFonts w:ascii="Century Gothic" w:hAnsi="Century Gothic" w:cs="Arial"/>
          <w:sz w:val="22"/>
          <w:szCs w:val="22"/>
        </w:rPr>
        <w:t>been</w:t>
      </w:r>
      <w:r w:rsidRPr="00CA2365">
        <w:rPr>
          <w:rFonts w:ascii="Century Gothic" w:hAnsi="Century Gothic" w:cs="Arial"/>
          <w:spacing w:val="1"/>
          <w:sz w:val="22"/>
          <w:szCs w:val="22"/>
        </w:rPr>
        <w:t xml:space="preserve"> </w:t>
      </w:r>
      <w:r w:rsidRPr="00CA2365">
        <w:rPr>
          <w:rFonts w:ascii="Century Gothic" w:hAnsi="Century Gothic" w:cs="Arial"/>
          <w:sz w:val="22"/>
          <w:szCs w:val="22"/>
        </w:rPr>
        <w:t>duly</w:t>
      </w:r>
      <w:r w:rsidRPr="00CA2365">
        <w:rPr>
          <w:rFonts w:ascii="Century Gothic" w:hAnsi="Century Gothic" w:cs="Arial"/>
          <w:spacing w:val="-4"/>
          <w:sz w:val="22"/>
          <w:szCs w:val="22"/>
        </w:rPr>
        <w:t xml:space="preserve"> </w:t>
      </w:r>
      <w:r w:rsidRPr="00CA2365">
        <w:rPr>
          <w:rFonts w:ascii="Century Gothic" w:hAnsi="Century Gothic" w:cs="Arial"/>
          <w:sz w:val="22"/>
          <w:szCs w:val="22"/>
        </w:rPr>
        <w:t>ratified</w:t>
      </w:r>
      <w:r w:rsidRPr="00CA2365">
        <w:rPr>
          <w:rFonts w:ascii="Century Gothic" w:hAnsi="Century Gothic" w:cs="Arial"/>
          <w:spacing w:val="-2"/>
          <w:sz w:val="22"/>
          <w:szCs w:val="22"/>
        </w:rPr>
        <w:t xml:space="preserve"> </w:t>
      </w:r>
      <w:r w:rsidRPr="00CA2365">
        <w:rPr>
          <w:rFonts w:ascii="Century Gothic" w:hAnsi="Century Gothic" w:cs="Arial"/>
          <w:sz w:val="22"/>
          <w:szCs w:val="22"/>
        </w:rPr>
        <w:t>in</w:t>
      </w:r>
      <w:r w:rsidRPr="00CA2365">
        <w:rPr>
          <w:rFonts w:ascii="Century Gothic" w:hAnsi="Century Gothic" w:cs="Arial"/>
          <w:spacing w:val="-2"/>
          <w:sz w:val="22"/>
          <w:szCs w:val="22"/>
        </w:rPr>
        <w:t xml:space="preserve"> </w:t>
      </w:r>
      <w:r w:rsidRPr="00CA2365">
        <w:rPr>
          <w:rFonts w:ascii="Century Gothic" w:hAnsi="Century Gothic" w:cs="Arial"/>
          <w:sz w:val="22"/>
          <w:szCs w:val="22"/>
        </w:rPr>
        <w:t>line</w:t>
      </w:r>
      <w:r w:rsidRPr="00CA2365">
        <w:rPr>
          <w:rFonts w:ascii="Century Gothic" w:hAnsi="Century Gothic" w:cs="Arial"/>
          <w:spacing w:val="-2"/>
          <w:sz w:val="22"/>
          <w:szCs w:val="22"/>
        </w:rPr>
        <w:t xml:space="preserve"> </w:t>
      </w:r>
      <w:r w:rsidRPr="00CA2365">
        <w:rPr>
          <w:rFonts w:ascii="Century Gothic" w:hAnsi="Century Gothic" w:cs="Arial"/>
          <w:sz w:val="22"/>
          <w:szCs w:val="22"/>
        </w:rPr>
        <w:t>with statutory</w:t>
      </w:r>
      <w:r w:rsidRPr="00CA2365">
        <w:rPr>
          <w:rFonts w:ascii="Century Gothic" w:hAnsi="Century Gothic" w:cs="Arial"/>
          <w:spacing w:val="-4"/>
          <w:sz w:val="22"/>
          <w:szCs w:val="22"/>
        </w:rPr>
        <w:t xml:space="preserve"> </w:t>
      </w:r>
      <w:r w:rsidRPr="00CA2365">
        <w:rPr>
          <w:rFonts w:ascii="Century Gothic" w:hAnsi="Century Gothic" w:cs="Arial"/>
          <w:sz w:val="22"/>
          <w:szCs w:val="22"/>
        </w:rPr>
        <w:t>procedures.</w:t>
      </w:r>
    </w:p>
    <w:p w14:paraId="6DD4B05E" w14:textId="77777777" w:rsidR="00421A3A" w:rsidRPr="00033D22" w:rsidRDefault="00421A3A" w:rsidP="00033D22">
      <w:pPr>
        <w:pStyle w:val="Heading1"/>
      </w:pPr>
      <w:bookmarkStart w:id="76" w:name="_Toc166668336"/>
      <w:r w:rsidRPr="00033D22">
        <w:t>Parental Consultation</w:t>
      </w:r>
      <w:bookmarkEnd w:id="76"/>
    </w:p>
    <w:p w14:paraId="71409F26" w14:textId="77777777" w:rsidR="00421A3A" w:rsidRPr="00CA2365" w:rsidRDefault="00421A3A" w:rsidP="00421A3A">
      <w:pPr>
        <w:pStyle w:val="BodyText"/>
        <w:spacing w:before="93"/>
        <w:ind w:right="609"/>
        <w:rPr>
          <w:rFonts w:ascii="Century Gothic" w:hAnsi="Century Gothic" w:cs="Arial"/>
          <w:sz w:val="22"/>
          <w:szCs w:val="22"/>
        </w:rPr>
      </w:pPr>
      <w:r w:rsidRPr="00CA2365">
        <w:rPr>
          <w:rFonts w:ascii="Century Gothic" w:hAnsi="Century Gothic" w:cs="Arial"/>
          <w:sz w:val="22"/>
          <w:szCs w:val="22"/>
        </w:rPr>
        <w:t>Parents have been consulted and they are informed of the policy and its practical implications for</w:t>
      </w:r>
      <w:r w:rsidRPr="00CA2365">
        <w:rPr>
          <w:rFonts w:ascii="Century Gothic" w:hAnsi="Century Gothic" w:cs="Arial"/>
          <w:spacing w:val="1"/>
          <w:sz w:val="22"/>
          <w:szCs w:val="22"/>
        </w:rPr>
        <w:t xml:space="preserve"> </w:t>
      </w:r>
      <w:r w:rsidRPr="00CA2365">
        <w:rPr>
          <w:rFonts w:ascii="Century Gothic" w:hAnsi="Century Gothic" w:cs="Arial"/>
          <w:sz w:val="22"/>
          <w:szCs w:val="22"/>
        </w:rPr>
        <w:t>pupils.</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Their comments have been </w:t>
      </w:r>
      <w:proofErr w:type="gramStart"/>
      <w:r w:rsidRPr="00CA2365">
        <w:rPr>
          <w:rFonts w:ascii="Century Gothic" w:hAnsi="Century Gothic" w:cs="Arial"/>
          <w:sz w:val="22"/>
          <w:szCs w:val="22"/>
        </w:rPr>
        <w:t>taken into</w:t>
      </w:r>
      <w:r w:rsidRPr="00CA2365">
        <w:rPr>
          <w:rFonts w:ascii="Century Gothic" w:hAnsi="Century Gothic" w:cs="Arial"/>
          <w:spacing w:val="1"/>
          <w:sz w:val="22"/>
          <w:szCs w:val="22"/>
        </w:rPr>
        <w:t xml:space="preserve"> </w:t>
      </w:r>
      <w:r w:rsidRPr="00CA2365">
        <w:rPr>
          <w:rFonts w:ascii="Century Gothic" w:hAnsi="Century Gothic" w:cs="Arial"/>
          <w:sz w:val="22"/>
          <w:szCs w:val="22"/>
        </w:rPr>
        <w:t>account</w:t>
      </w:r>
      <w:proofErr w:type="gramEnd"/>
      <w:r w:rsidRPr="00CA2365">
        <w:rPr>
          <w:rFonts w:ascii="Century Gothic" w:hAnsi="Century Gothic" w:cs="Arial"/>
          <w:spacing w:val="1"/>
          <w:sz w:val="22"/>
          <w:szCs w:val="22"/>
        </w:rPr>
        <w:t xml:space="preserve"> </w:t>
      </w:r>
      <w:r w:rsidRPr="00CA2365">
        <w:rPr>
          <w:rFonts w:ascii="Century Gothic" w:hAnsi="Century Gothic" w:cs="Arial"/>
          <w:sz w:val="22"/>
          <w:szCs w:val="22"/>
        </w:rPr>
        <w:t>and the full policy is</w:t>
      </w:r>
      <w:r w:rsidRPr="00CA2365">
        <w:rPr>
          <w:rFonts w:ascii="Century Gothic" w:hAnsi="Century Gothic" w:cs="Arial"/>
          <w:spacing w:val="61"/>
          <w:sz w:val="22"/>
          <w:szCs w:val="22"/>
        </w:rPr>
        <w:t xml:space="preserve"> </w:t>
      </w:r>
      <w:r w:rsidRPr="00CA2365">
        <w:rPr>
          <w:rFonts w:ascii="Century Gothic" w:hAnsi="Century Gothic" w:cs="Arial"/>
          <w:sz w:val="22"/>
          <w:szCs w:val="22"/>
        </w:rPr>
        <w:t>held in school and is</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made available to them on request. </w:t>
      </w:r>
    </w:p>
    <w:p w14:paraId="7E6F3F93" w14:textId="77777777" w:rsidR="00421A3A" w:rsidRPr="00033D22" w:rsidRDefault="00421A3A" w:rsidP="00033D22">
      <w:pPr>
        <w:pStyle w:val="Heading1"/>
      </w:pPr>
      <w:bookmarkStart w:id="77" w:name="_Toc166668337"/>
      <w:r w:rsidRPr="00033D22">
        <w:t>Staff Consultation</w:t>
      </w:r>
      <w:bookmarkEnd w:id="77"/>
    </w:p>
    <w:p w14:paraId="41648E20" w14:textId="3FFC32A4" w:rsidR="00421A3A" w:rsidRPr="00CA2365" w:rsidRDefault="00421A3A" w:rsidP="00421A3A">
      <w:pPr>
        <w:pStyle w:val="BodyText"/>
        <w:spacing w:before="94"/>
        <w:rPr>
          <w:rFonts w:ascii="Century Gothic" w:hAnsi="Century Gothic" w:cs="Arial"/>
          <w:sz w:val="22"/>
          <w:szCs w:val="22"/>
        </w:rPr>
      </w:pPr>
      <w:r w:rsidRPr="00CA2365">
        <w:rPr>
          <w:rFonts w:ascii="Century Gothic" w:hAnsi="Century Gothic" w:cs="Arial"/>
          <w:sz w:val="22"/>
          <w:szCs w:val="22"/>
        </w:rPr>
        <w:t>All</w:t>
      </w:r>
      <w:r w:rsidRPr="00CA2365">
        <w:rPr>
          <w:rFonts w:ascii="Century Gothic" w:hAnsi="Century Gothic" w:cs="Arial"/>
          <w:spacing w:val="10"/>
          <w:sz w:val="22"/>
          <w:szCs w:val="22"/>
        </w:rPr>
        <w:t xml:space="preserve"> </w:t>
      </w:r>
      <w:r w:rsidRPr="00CA2365">
        <w:rPr>
          <w:rFonts w:ascii="Century Gothic" w:hAnsi="Century Gothic" w:cs="Arial"/>
          <w:sz w:val="22"/>
          <w:szCs w:val="22"/>
        </w:rPr>
        <w:t>staff</w:t>
      </w:r>
      <w:r w:rsidRPr="00CA2365">
        <w:rPr>
          <w:rFonts w:ascii="Century Gothic" w:hAnsi="Century Gothic" w:cs="Arial"/>
          <w:spacing w:val="9"/>
          <w:sz w:val="22"/>
          <w:szCs w:val="22"/>
        </w:rPr>
        <w:t xml:space="preserve"> </w:t>
      </w:r>
      <w:r w:rsidRPr="00CA2365">
        <w:rPr>
          <w:rFonts w:ascii="Century Gothic" w:hAnsi="Century Gothic" w:cs="Arial"/>
          <w:sz w:val="22"/>
          <w:szCs w:val="22"/>
        </w:rPr>
        <w:t>have</w:t>
      </w:r>
      <w:r w:rsidRPr="00CA2365">
        <w:rPr>
          <w:rFonts w:ascii="Century Gothic" w:hAnsi="Century Gothic" w:cs="Arial"/>
          <w:spacing w:val="14"/>
          <w:sz w:val="22"/>
          <w:szCs w:val="22"/>
        </w:rPr>
        <w:t xml:space="preserve"> </w:t>
      </w:r>
      <w:r w:rsidRPr="00CA2365">
        <w:rPr>
          <w:rFonts w:ascii="Century Gothic" w:hAnsi="Century Gothic" w:cs="Arial"/>
          <w:sz w:val="22"/>
          <w:szCs w:val="22"/>
        </w:rPr>
        <w:t>been</w:t>
      </w:r>
      <w:r w:rsidRPr="00CA2365">
        <w:rPr>
          <w:rFonts w:ascii="Century Gothic" w:hAnsi="Century Gothic" w:cs="Arial"/>
          <w:spacing w:val="10"/>
          <w:sz w:val="22"/>
          <w:szCs w:val="22"/>
        </w:rPr>
        <w:t xml:space="preserve"> </w:t>
      </w:r>
      <w:r w:rsidRPr="00CA2365">
        <w:rPr>
          <w:rFonts w:ascii="Century Gothic" w:hAnsi="Century Gothic" w:cs="Arial"/>
          <w:sz w:val="22"/>
          <w:szCs w:val="22"/>
        </w:rPr>
        <w:t>consulted</w:t>
      </w:r>
      <w:r w:rsidRPr="00CA2365">
        <w:rPr>
          <w:rFonts w:ascii="Century Gothic" w:hAnsi="Century Gothic" w:cs="Arial"/>
          <w:spacing w:val="11"/>
          <w:sz w:val="22"/>
          <w:szCs w:val="22"/>
        </w:rPr>
        <w:t xml:space="preserve"> </w:t>
      </w:r>
      <w:r w:rsidRPr="00CA2365">
        <w:rPr>
          <w:rFonts w:ascii="Century Gothic" w:hAnsi="Century Gothic" w:cs="Arial"/>
          <w:sz w:val="22"/>
          <w:szCs w:val="22"/>
        </w:rPr>
        <w:t>in</w:t>
      </w:r>
      <w:r w:rsidRPr="00CA2365">
        <w:rPr>
          <w:rFonts w:ascii="Century Gothic" w:hAnsi="Century Gothic" w:cs="Arial"/>
          <w:spacing w:val="7"/>
          <w:sz w:val="22"/>
          <w:szCs w:val="22"/>
        </w:rPr>
        <w:t xml:space="preserve"> </w:t>
      </w:r>
      <w:r w:rsidRPr="00CA2365">
        <w:rPr>
          <w:rFonts w:ascii="Century Gothic" w:hAnsi="Century Gothic" w:cs="Arial"/>
          <w:sz w:val="22"/>
          <w:szCs w:val="22"/>
        </w:rPr>
        <w:t>the</w:t>
      </w:r>
      <w:r w:rsidRPr="00CA2365">
        <w:rPr>
          <w:rFonts w:ascii="Century Gothic" w:hAnsi="Century Gothic" w:cs="Arial"/>
          <w:spacing w:val="8"/>
          <w:sz w:val="22"/>
          <w:szCs w:val="22"/>
        </w:rPr>
        <w:t xml:space="preserve"> </w:t>
      </w:r>
      <w:r w:rsidRPr="00CA2365">
        <w:rPr>
          <w:rFonts w:ascii="Century Gothic" w:hAnsi="Century Gothic" w:cs="Arial"/>
          <w:sz w:val="22"/>
          <w:szCs w:val="22"/>
        </w:rPr>
        <w:t>development</w:t>
      </w:r>
      <w:r w:rsidRPr="00CA2365">
        <w:rPr>
          <w:rFonts w:ascii="Century Gothic" w:hAnsi="Century Gothic" w:cs="Arial"/>
          <w:spacing w:val="13"/>
          <w:sz w:val="22"/>
          <w:szCs w:val="22"/>
        </w:rPr>
        <w:t xml:space="preserve"> </w:t>
      </w:r>
      <w:r w:rsidRPr="00CA2365">
        <w:rPr>
          <w:rFonts w:ascii="Century Gothic" w:hAnsi="Century Gothic" w:cs="Arial"/>
          <w:sz w:val="22"/>
          <w:szCs w:val="22"/>
        </w:rPr>
        <w:t>of</w:t>
      </w:r>
      <w:r w:rsidRPr="00CA2365">
        <w:rPr>
          <w:rFonts w:ascii="Century Gothic" w:hAnsi="Century Gothic" w:cs="Arial"/>
          <w:spacing w:val="9"/>
          <w:sz w:val="22"/>
          <w:szCs w:val="22"/>
        </w:rPr>
        <w:t xml:space="preserve"> </w:t>
      </w:r>
      <w:r w:rsidRPr="00CA2365">
        <w:rPr>
          <w:rFonts w:ascii="Century Gothic" w:hAnsi="Century Gothic" w:cs="Arial"/>
          <w:sz w:val="22"/>
          <w:szCs w:val="22"/>
        </w:rPr>
        <w:t>this</w:t>
      </w:r>
      <w:r w:rsidRPr="00CA2365">
        <w:rPr>
          <w:rFonts w:ascii="Century Gothic" w:hAnsi="Century Gothic" w:cs="Arial"/>
          <w:spacing w:val="11"/>
          <w:sz w:val="22"/>
          <w:szCs w:val="22"/>
        </w:rPr>
        <w:t xml:space="preserve"> </w:t>
      </w:r>
      <w:r w:rsidRPr="00CA2365">
        <w:rPr>
          <w:rFonts w:ascii="Century Gothic" w:hAnsi="Century Gothic" w:cs="Arial"/>
          <w:sz w:val="22"/>
          <w:szCs w:val="22"/>
        </w:rPr>
        <w:t>policy</w:t>
      </w:r>
      <w:r w:rsidRPr="00CA2365">
        <w:rPr>
          <w:rFonts w:ascii="Century Gothic" w:hAnsi="Century Gothic" w:cs="Arial"/>
          <w:spacing w:val="9"/>
          <w:sz w:val="22"/>
          <w:szCs w:val="22"/>
        </w:rPr>
        <w:t xml:space="preserve"> </w:t>
      </w:r>
      <w:r w:rsidRPr="00CA2365">
        <w:rPr>
          <w:rFonts w:ascii="Century Gothic" w:hAnsi="Century Gothic" w:cs="Arial"/>
          <w:sz w:val="22"/>
          <w:szCs w:val="22"/>
        </w:rPr>
        <w:t>and</w:t>
      </w:r>
      <w:r w:rsidRPr="00CA2365">
        <w:rPr>
          <w:rFonts w:ascii="Century Gothic" w:hAnsi="Century Gothic" w:cs="Arial"/>
          <w:spacing w:val="6"/>
          <w:sz w:val="22"/>
          <w:szCs w:val="22"/>
        </w:rPr>
        <w:t xml:space="preserve"> </w:t>
      </w:r>
      <w:r w:rsidRPr="00CA2365">
        <w:rPr>
          <w:rFonts w:ascii="Century Gothic" w:hAnsi="Century Gothic" w:cs="Arial"/>
          <w:sz w:val="22"/>
          <w:szCs w:val="22"/>
        </w:rPr>
        <w:t>their</w:t>
      </w:r>
      <w:r w:rsidRPr="00CA2365">
        <w:rPr>
          <w:rFonts w:ascii="Century Gothic" w:hAnsi="Century Gothic" w:cs="Arial"/>
          <w:spacing w:val="13"/>
          <w:sz w:val="22"/>
          <w:szCs w:val="22"/>
        </w:rPr>
        <w:t xml:space="preserve"> </w:t>
      </w:r>
      <w:r w:rsidRPr="00CA2365">
        <w:rPr>
          <w:rFonts w:ascii="Century Gothic" w:hAnsi="Century Gothic" w:cs="Arial"/>
          <w:sz w:val="22"/>
          <w:szCs w:val="22"/>
        </w:rPr>
        <w:t>comments</w:t>
      </w:r>
      <w:r w:rsidRPr="00CA2365">
        <w:rPr>
          <w:rFonts w:ascii="Century Gothic" w:hAnsi="Century Gothic" w:cs="Arial"/>
          <w:spacing w:val="9"/>
          <w:sz w:val="22"/>
          <w:szCs w:val="22"/>
        </w:rPr>
        <w:t xml:space="preserve"> </w:t>
      </w:r>
      <w:r w:rsidRPr="00CA2365">
        <w:rPr>
          <w:rFonts w:ascii="Century Gothic" w:hAnsi="Century Gothic" w:cs="Arial"/>
          <w:sz w:val="22"/>
          <w:szCs w:val="22"/>
        </w:rPr>
        <w:t>taken</w:t>
      </w:r>
      <w:r w:rsidRPr="00CA2365">
        <w:rPr>
          <w:rFonts w:ascii="Century Gothic" w:hAnsi="Century Gothic" w:cs="Arial"/>
          <w:spacing w:val="8"/>
          <w:sz w:val="22"/>
          <w:szCs w:val="22"/>
        </w:rPr>
        <w:t xml:space="preserve"> </w:t>
      </w:r>
      <w:r w:rsidRPr="00CA2365">
        <w:rPr>
          <w:rFonts w:ascii="Century Gothic" w:hAnsi="Century Gothic" w:cs="Arial"/>
          <w:sz w:val="22"/>
          <w:szCs w:val="22"/>
        </w:rPr>
        <w:t xml:space="preserve">into </w:t>
      </w:r>
      <w:r w:rsidRPr="00CA2365">
        <w:rPr>
          <w:rFonts w:ascii="Century Gothic" w:hAnsi="Century Gothic" w:cs="Arial"/>
          <w:spacing w:val="-58"/>
          <w:sz w:val="22"/>
          <w:szCs w:val="22"/>
        </w:rPr>
        <w:t xml:space="preserve"> </w:t>
      </w:r>
      <w:r w:rsidRPr="00CA2365">
        <w:rPr>
          <w:rFonts w:ascii="Century Gothic" w:hAnsi="Century Gothic" w:cs="Arial"/>
          <w:sz w:val="22"/>
          <w:szCs w:val="22"/>
        </w:rPr>
        <w:t>account.</w:t>
      </w:r>
      <w:r w:rsidR="00D9430D">
        <w:rPr>
          <w:rFonts w:ascii="Century Gothic" w:hAnsi="Century Gothic" w:cs="Arial"/>
          <w:sz w:val="22"/>
          <w:szCs w:val="22"/>
        </w:rPr>
        <w:t xml:space="preserve"> This took place in </w:t>
      </w:r>
      <w:r w:rsidR="16A2B926">
        <w:rPr>
          <w:rFonts w:ascii="Century Gothic" w:hAnsi="Century Gothic" w:cs="Arial"/>
          <w:sz w:val="22"/>
          <w:szCs w:val="22"/>
        </w:rPr>
        <w:t xml:space="preserve">the Summer term annually. </w:t>
      </w:r>
    </w:p>
    <w:p w14:paraId="38645DC7" w14:textId="77777777" w:rsidR="00421A3A" w:rsidRPr="00CA2365" w:rsidRDefault="00421A3A" w:rsidP="00421A3A">
      <w:pPr>
        <w:pStyle w:val="BodyText"/>
        <w:spacing w:before="93"/>
        <w:ind w:right="609"/>
        <w:rPr>
          <w:rFonts w:ascii="Century Gothic" w:hAnsi="Century Gothic" w:cs="Arial"/>
          <w:sz w:val="22"/>
          <w:szCs w:val="22"/>
        </w:rPr>
      </w:pPr>
    </w:p>
    <w:p w14:paraId="135E58C4" w14:textId="77777777" w:rsidR="00421A3A" w:rsidRPr="00CA2365" w:rsidRDefault="00421A3A" w:rsidP="00411804">
      <w:pPr>
        <w:pStyle w:val="1bodycopy10pt"/>
        <w:rPr>
          <w:rFonts w:ascii="Century Gothic" w:hAnsi="Century Gothic" w:cs="Arial"/>
          <w:sz w:val="22"/>
          <w:szCs w:val="22"/>
        </w:rPr>
      </w:pPr>
    </w:p>
    <w:p w14:paraId="62EBF9A1" w14:textId="77777777" w:rsidR="00411804" w:rsidRPr="00CA2365" w:rsidRDefault="00411804" w:rsidP="00202937">
      <w:pPr>
        <w:rPr>
          <w:rFonts w:ascii="Century Gothic" w:eastAsia="Times New Roman" w:hAnsi="Century Gothic" w:cs="Arial"/>
          <w:sz w:val="22"/>
          <w:szCs w:val="22"/>
          <w:lang w:val="en-GB"/>
        </w:rPr>
      </w:pPr>
    </w:p>
    <w:p w14:paraId="0C6C2CD5" w14:textId="77777777" w:rsidR="00096B3A" w:rsidRPr="00CA2365" w:rsidRDefault="00096B3A" w:rsidP="00202937">
      <w:pPr>
        <w:rPr>
          <w:rFonts w:ascii="Century Gothic" w:eastAsia="Times New Roman" w:hAnsi="Century Gothic" w:cs="Arial"/>
          <w:b/>
          <w:sz w:val="22"/>
          <w:szCs w:val="22"/>
          <w:lang w:val="en-GB"/>
        </w:rPr>
      </w:pPr>
    </w:p>
    <w:p w14:paraId="709E88E4" w14:textId="77777777" w:rsidR="000E2119" w:rsidRPr="00CA2365" w:rsidRDefault="000E2119">
      <w:pPr>
        <w:rPr>
          <w:rFonts w:ascii="Century Gothic" w:eastAsia="Times New Roman" w:hAnsi="Century Gothic" w:cs="Arial"/>
          <w:b/>
          <w:sz w:val="22"/>
          <w:szCs w:val="22"/>
          <w:lang w:val="en-GB"/>
        </w:rPr>
      </w:pPr>
      <w:r w:rsidRPr="00CA2365">
        <w:rPr>
          <w:rFonts w:ascii="Century Gothic" w:eastAsia="Times New Roman" w:hAnsi="Century Gothic" w:cs="Arial"/>
          <w:b/>
          <w:sz w:val="22"/>
          <w:szCs w:val="22"/>
          <w:lang w:val="en-GB"/>
        </w:rPr>
        <w:br w:type="page"/>
      </w:r>
    </w:p>
    <w:p w14:paraId="038EF3E9" w14:textId="77777777" w:rsidR="00096B3A" w:rsidRPr="00CA2365" w:rsidRDefault="00096B3A" w:rsidP="00033D22">
      <w:pPr>
        <w:pStyle w:val="Heading1"/>
      </w:pPr>
      <w:bookmarkStart w:id="78" w:name="_Toc166668338"/>
      <w:r w:rsidRPr="00CA2365">
        <w:lastRenderedPageBreak/>
        <w:t>Appendix 1: Written Statement of Behaviour Principles</w:t>
      </w:r>
      <w:bookmarkEnd w:id="78"/>
    </w:p>
    <w:p w14:paraId="508C98E9" w14:textId="77777777" w:rsidR="00096B3A" w:rsidRPr="00CA2365" w:rsidRDefault="00096B3A" w:rsidP="00202937">
      <w:pPr>
        <w:rPr>
          <w:rFonts w:ascii="Century Gothic" w:eastAsia="Times New Roman" w:hAnsi="Century Gothic" w:cs="Arial"/>
          <w:b/>
          <w:sz w:val="22"/>
          <w:szCs w:val="22"/>
          <w:lang w:val="en-GB"/>
        </w:rPr>
      </w:pPr>
    </w:p>
    <w:p w14:paraId="22AD9556"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The Education and Inspections Act 2006 requires Governors to make, and from time to time review, a written statement of general principles to guide the Headteacher in determining measures to promote good behaviour.</w:t>
      </w:r>
    </w:p>
    <w:p w14:paraId="779F8E76" w14:textId="77777777" w:rsidR="00096B3A" w:rsidRPr="00CA2365" w:rsidRDefault="00096B3A" w:rsidP="00202937">
      <w:pPr>
        <w:rPr>
          <w:rFonts w:ascii="Century Gothic" w:eastAsia="Times New Roman" w:hAnsi="Century Gothic" w:cs="Arial"/>
          <w:sz w:val="22"/>
          <w:szCs w:val="22"/>
          <w:lang w:val="en-GB"/>
        </w:rPr>
      </w:pPr>
    </w:p>
    <w:p w14:paraId="64BACF93" w14:textId="77777777" w:rsidR="00096B3A" w:rsidRPr="00CA2365" w:rsidRDefault="00202937" w:rsidP="00202937">
      <w:pPr>
        <w:rPr>
          <w:rFonts w:ascii="Century Gothic" w:eastAsia="Times New Roman" w:hAnsi="Century Gothic" w:cs="Arial"/>
          <w:sz w:val="22"/>
          <w:szCs w:val="22"/>
          <w:lang w:val="en-GB" w:eastAsia="en-GB"/>
        </w:rPr>
      </w:pPr>
      <w:r w:rsidRPr="00CA2365">
        <w:rPr>
          <w:rFonts w:ascii="Century Gothic" w:hAnsi="Century Gothic" w:cs="Arial"/>
          <w:sz w:val="22"/>
          <w:szCs w:val="22"/>
        </w:rPr>
        <w:t>Our overall vision of '</w:t>
      </w:r>
      <w:r w:rsidRPr="00CA2365">
        <w:rPr>
          <w:rStyle w:val="Strong"/>
          <w:rFonts w:ascii="Century Gothic" w:hAnsi="Century Gothic" w:cs="Arial"/>
          <w:sz w:val="22"/>
          <w:szCs w:val="22"/>
        </w:rPr>
        <w:t>Understanding People</w:t>
      </w:r>
      <w:r w:rsidRPr="00CA2365">
        <w:rPr>
          <w:rFonts w:ascii="Century Gothic" w:hAnsi="Century Gothic" w:cs="Arial"/>
          <w:sz w:val="22"/>
          <w:szCs w:val="22"/>
        </w:rPr>
        <w:t xml:space="preserve">' captures our core purpose perfectly. At Bridgelea school we want to help our children, families, and communities to understand themselves </w:t>
      </w:r>
      <w:r w:rsidR="000E2119" w:rsidRPr="00CA2365">
        <w:rPr>
          <w:rFonts w:ascii="Century Gothic" w:hAnsi="Century Gothic" w:cs="Arial"/>
          <w:sz w:val="22"/>
          <w:szCs w:val="22"/>
        </w:rPr>
        <w:t>and others more, whilst developing</w:t>
      </w:r>
      <w:r w:rsidRPr="00CA2365">
        <w:rPr>
          <w:rFonts w:ascii="Century Gothic" w:hAnsi="Century Gothic" w:cs="Arial"/>
          <w:sz w:val="22"/>
          <w:szCs w:val="22"/>
        </w:rPr>
        <w:t xml:space="preserve"> their understanding of the statutory and wider curriculum.</w:t>
      </w:r>
      <w:r w:rsidRPr="00CA2365">
        <w:rPr>
          <w:rFonts w:ascii="Century Gothic" w:eastAsia="Times New Roman" w:hAnsi="Century Gothic" w:cs="Arial"/>
          <w:sz w:val="22"/>
          <w:szCs w:val="22"/>
          <w:lang w:val="en-GB" w:eastAsia="en-GB"/>
        </w:rPr>
        <w:t xml:space="preserve"> </w:t>
      </w:r>
      <w:r w:rsidR="00725F0C" w:rsidRPr="00CA2365">
        <w:rPr>
          <w:rFonts w:ascii="Century Gothic" w:eastAsia="Times New Roman" w:hAnsi="Century Gothic" w:cs="Arial"/>
          <w:sz w:val="22"/>
          <w:szCs w:val="22"/>
          <w:lang w:val="en-GB" w:eastAsia="en-GB"/>
        </w:rPr>
        <w:t>Additionally,</w:t>
      </w:r>
      <w:r w:rsidR="00096B3A" w:rsidRPr="00CA2365">
        <w:rPr>
          <w:rFonts w:ascii="Century Gothic" w:eastAsia="Times New Roman" w:hAnsi="Century Gothic" w:cs="Arial"/>
          <w:sz w:val="22"/>
          <w:szCs w:val="22"/>
          <w:lang w:val="en-GB" w:eastAsia="en-GB"/>
        </w:rPr>
        <w:t xml:space="preserve"> staff work closely with pupils and their parents and carers to develop pupils’ overall social and emotional capacity. Unacceptable behaviour is always challenged in an appropriate and systematic way.</w:t>
      </w:r>
    </w:p>
    <w:p w14:paraId="7818863E" w14:textId="77777777" w:rsidR="00096B3A" w:rsidRPr="00CA2365" w:rsidRDefault="00096B3A" w:rsidP="00202937">
      <w:pPr>
        <w:rPr>
          <w:rFonts w:ascii="Century Gothic" w:eastAsia="Times New Roman" w:hAnsi="Century Gothic" w:cs="Arial"/>
          <w:sz w:val="22"/>
          <w:szCs w:val="22"/>
          <w:lang w:val="en-GB"/>
        </w:rPr>
      </w:pPr>
    </w:p>
    <w:p w14:paraId="12EC5041"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Our relationships are underpinned by the Rights Respecting principles of equality, mutual respect, fairness and consistency and the nurturing principles linked to communication, transition, wellbeing and creating a safe base. We have high expectations that support the development of young people as effective and responsible citizens.</w:t>
      </w:r>
    </w:p>
    <w:p w14:paraId="44F69B9A" w14:textId="77777777" w:rsidR="00096B3A" w:rsidRPr="00CA2365" w:rsidRDefault="00096B3A" w:rsidP="00202937">
      <w:pPr>
        <w:rPr>
          <w:rFonts w:ascii="Century Gothic" w:eastAsia="Times New Roman" w:hAnsi="Century Gothic" w:cs="Arial"/>
          <w:sz w:val="22"/>
          <w:szCs w:val="22"/>
          <w:lang w:val="en-GB"/>
        </w:rPr>
      </w:pPr>
    </w:p>
    <w:p w14:paraId="303460B2"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The purpose of the behaviour and </w:t>
      </w:r>
      <w:r w:rsidR="00725F0C" w:rsidRPr="00CA2365">
        <w:rPr>
          <w:rFonts w:ascii="Century Gothic" w:eastAsia="Times New Roman" w:hAnsi="Century Gothic" w:cs="Arial"/>
          <w:sz w:val="22"/>
          <w:szCs w:val="22"/>
          <w:lang w:val="en-GB"/>
        </w:rPr>
        <w:t>relationships</w:t>
      </w:r>
      <w:r w:rsidRPr="00CA2365">
        <w:rPr>
          <w:rFonts w:ascii="Century Gothic" w:eastAsia="Times New Roman" w:hAnsi="Century Gothic" w:cs="Arial"/>
          <w:sz w:val="22"/>
          <w:szCs w:val="22"/>
          <w:lang w:val="en-GB"/>
        </w:rPr>
        <w:t xml:space="preserve"> policy is to encourage the best possible behaviour from all of our children </w:t>
      </w:r>
      <w:r w:rsidR="00725F0C" w:rsidRPr="00CA2365">
        <w:rPr>
          <w:rFonts w:ascii="Century Gothic" w:eastAsia="Times New Roman" w:hAnsi="Century Gothic" w:cs="Arial"/>
          <w:sz w:val="22"/>
          <w:szCs w:val="22"/>
          <w:lang w:val="en-GB"/>
        </w:rPr>
        <w:t xml:space="preserve">and adults </w:t>
      </w:r>
      <w:r w:rsidRPr="00CA2365">
        <w:rPr>
          <w:rFonts w:ascii="Century Gothic" w:eastAsia="Times New Roman" w:hAnsi="Century Gothic" w:cs="Arial"/>
          <w:sz w:val="22"/>
          <w:szCs w:val="22"/>
          <w:lang w:val="en-GB"/>
        </w:rPr>
        <w:t>and we endeavour to work alongside pupils and parents/carers to plan individual approaches to maintain positive conduct.</w:t>
      </w:r>
    </w:p>
    <w:p w14:paraId="5F07D11E" w14:textId="77777777" w:rsidR="00096B3A" w:rsidRPr="00CA2365" w:rsidRDefault="00096B3A" w:rsidP="00202937">
      <w:pPr>
        <w:rPr>
          <w:rFonts w:ascii="Century Gothic" w:eastAsia="Times New Roman" w:hAnsi="Century Gothic" w:cs="Arial"/>
          <w:sz w:val="22"/>
          <w:szCs w:val="22"/>
          <w:lang w:val="en-GB"/>
        </w:rPr>
      </w:pPr>
    </w:p>
    <w:p w14:paraId="6D7FFD98"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O</w:t>
      </w:r>
      <w:r w:rsidR="00725F0C" w:rsidRPr="00CA2365">
        <w:rPr>
          <w:rFonts w:ascii="Century Gothic" w:eastAsia="Times New Roman" w:hAnsi="Century Gothic" w:cs="Arial"/>
          <w:sz w:val="22"/>
          <w:szCs w:val="22"/>
          <w:lang w:val="en-GB"/>
        </w:rPr>
        <w:t>ur priority is to encourage socially</w:t>
      </w:r>
      <w:r w:rsidRPr="00CA2365">
        <w:rPr>
          <w:rFonts w:ascii="Century Gothic" w:eastAsia="Times New Roman" w:hAnsi="Century Gothic" w:cs="Arial"/>
          <w:sz w:val="22"/>
          <w:szCs w:val="22"/>
          <w:lang w:val="en-GB"/>
        </w:rPr>
        <w:t xml:space="preserve"> </w:t>
      </w:r>
      <w:r w:rsidR="00725F0C" w:rsidRPr="00CA2365">
        <w:rPr>
          <w:rFonts w:ascii="Century Gothic" w:eastAsia="Times New Roman" w:hAnsi="Century Gothic" w:cs="Arial"/>
          <w:sz w:val="22"/>
          <w:szCs w:val="22"/>
          <w:lang w:val="en-GB"/>
        </w:rPr>
        <w:t xml:space="preserve">appropriate </w:t>
      </w:r>
      <w:r w:rsidRPr="00CA2365">
        <w:rPr>
          <w:rFonts w:ascii="Century Gothic" w:eastAsia="Times New Roman" w:hAnsi="Century Gothic" w:cs="Arial"/>
          <w:sz w:val="22"/>
          <w:szCs w:val="22"/>
          <w:lang w:val="en-GB"/>
        </w:rPr>
        <w:t>behaviour</w:t>
      </w:r>
      <w:r w:rsidR="00725F0C" w:rsidRPr="00CA2365">
        <w:rPr>
          <w:rFonts w:ascii="Century Gothic" w:eastAsia="Times New Roman" w:hAnsi="Century Gothic" w:cs="Arial"/>
          <w:sz w:val="22"/>
          <w:szCs w:val="22"/>
          <w:lang w:val="en-GB"/>
        </w:rPr>
        <w:t xml:space="preserve"> from and for all</w:t>
      </w:r>
      <w:r w:rsidRPr="00CA2365">
        <w:rPr>
          <w:rFonts w:ascii="Century Gothic" w:eastAsia="Times New Roman" w:hAnsi="Century Gothic" w:cs="Arial"/>
          <w:sz w:val="22"/>
          <w:szCs w:val="22"/>
          <w:lang w:val="en-GB"/>
        </w:rPr>
        <w:t>:</w:t>
      </w:r>
    </w:p>
    <w:p w14:paraId="41508A3C" w14:textId="77777777" w:rsidR="00096B3A" w:rsidRPr="00CA2365" w:rsidRDefault="00096B3A" w:rsidP="00202937">
      <w:pPr>
        <w:rPr>
          <w:rFonts w:ascii="Century Gothic" w:eastAsia="Times New Roman" w:hAnsi="Century Gothic" w:cs="Arial"/>
          <w:b/>
          <w:sz w:val="22"/>
          <w:szCs w:val="22"/>
          <w:lang w:val="en-GB"/>
        </w:rPr>
      </w:pPr>
    </w:p>
    <w:p w14:paraId="45EB2D9C"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Every pupil has the right to feel safe, valued and respected and able to learn free from the disruption of others</w:t>
      </w:r>
    </w:p>
    <w:p w14:paraId="03B2B25C"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All pupils, staff and visitors are free from any form of discrimination</w:t>
      </w:r>
    </w:p>
    <w:p w14:paraId="6F080959"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Staff and volunteers set an excellent example to pupils at all times</w:t>
      </w:r>
    </w:p>
    <w:p w14:paraId="314B1D1E"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Rewards, consequences and reasonable force are used consistently by staff, in line with the behaviour and physical intervention policy</w:t>
      </w:r>
    </w:p>
    <w:p w14:paraId="5E957B62"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 xml:space="preserve">The Behaviour </w:t>
      </w:r>
      <w:r w:rsidR="00A71AF1" w:rsidRPr="00CA2365">
        <w:rPr>
          <w:rFonts w:ascii="Century Gothic" w:eastAsia="Times New Roman" w:hAnsi="Century Gothic" w:cs="Arial"/>
          <w:sz w:val="22"/>
          <w:szCs w:val="22"/>
          <w:lang w:val="en-GB" w:eastAsia="en-GB"/>
        </w:rPr>
        <w:t xml:space="preserve">and Relationships </w:t>
      </w:r>
      <w:r w:rsidRPr="00CA2365">
        <w:rPr>
          <w:rFonts w:ascii="Century Gothic" w:eastAsia="Times New Roman" w:hAnsi="Century Gothic" w:cs="Arial"/>
          <w:sz w:val="22"/>
          <w:szCs w:val="22"/>
          <w:lang w:val="en-GB" w:eastAsia="en-GB"/>
        </w:rPr>
        <w:t xml:space="preserve">Policy is understood by </w:t>
      </w:r>
      <w:r w:rsidR="00A71AF1" w:rsidRPr="00CA2365">
        <w:rPr>
          <w:rFonts w:ascii="Century Gothic" w:eastAsia="Times New Roman" w:hAnsi="Century Gothic" w:cs="Arial"/>
          <w:sz w:val="22"/>
          <w:szCs w:val="22"/>
          <w:lang w:val="en-GB" w:eastAsia="en-GB"/>
        </w:rPr>
        <w:t xml:space="preserve">all </w:t>
      </w:r>
      <w:r w:rsidRPr="00CA2365">
        <w:rPr>
          <w:rFonts w:ascii="Century Gothic" w:eastAsia="Times New Roman" w:hAnsi="Century Gothic" w:cs="Arial"/>
          <w:sz w:val="22"/>
          <w:szCs w:val="22"/>
          <w:lang w:val="en-GB" w:eastAsia="en-GB"/>
        </w:rPr>
        <w:t>pupils and staff</w:t>
      </w:r>
    </w:p>
    <w:p w14:paraId="16F94BDF"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Pupils are helped to understand the result their action has on the rights of others</w:t>
      </w:r>
    </w:p>
    <w:p w14:paraId="1C03F7DF"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Families are</w:t>
      </w:r>
      <w:r w:rsidR="00A71AF1" w:rsidRPr="00CA2365">
        <w:rPr>
          <w:rFonts w:ascii="Century Gothic" w:eastAsia="Times New Roman" w:hAnsi="Century Gothic" w:cs="Arial"/>
          <w:sz w:val="22"/>
          <w:szCs w:val="22"/>
          <w:lang w:val="en-GB" w:eastAsia="en-GB"/>
        </w:rPr>
        <w:t xml:space="preserve"> involved in behaviour and relationship discussions</w:t>
      </w:r>
      <w:r w:rsidRPr="00CA2365">
        <w:rPr>
          <w:rFonts w:ascii="Century Gothic" w:eastAsia="Times New Roman" w:hAnsi="Century Gothic" w:cs="Arial"/>
          <w:sz w:val="22"/>
          <w:szCs w:val="22"/>
          <w:lang w:val="en-GB" w:eastAsia="en-GB"/>
        </w:rPr>
        <w:t xml:space="preserve"> to foster good relationships between the school and pupils’ home life</w:t>
      </w:r>
      <w:r w:rsidR="0088106D" w:rsidRPr="00CA2365">
        <w:rPr>
          <w:rFonts w:ascii="Century Gothic" w:eastAsia="Times New Roman" w:hAnsi="Century Gothic" w:cs="Arial"/>
          <w:sz w:val="22"/>
          <w:szCs w:val="22"/>
          <w:lang w:val="en-GB" w:eastAsia="en-GB"/>
        </w:rPr>
        <w:t xml:space="preserve"> through Class Dojo, parent craft / café mornings, phone calls and where necessary more intense planned support. </w:t>
      </w:r>
    </w:p>
    <w:p w14:paraId="43D6B1D6" w14:textId="77777777" w:rsidR="00411804" w:rsidRPr="00CA2365" w:rsidRDefault="00411804">
      <w:p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br w:type="page"/>
      </w:r>
    </w:p>
    <w:p w14:paraId="7C21C280" w14:textId="77777777" w:rsidR="00411804" w:rsidRPr="00CA2365" w:rsidRDefault="00411804" w:rsidP="00033D22">
      <w:pPr>
        <w:pStyle w:val="Heading1"/>
      </w:pPr>
      <w:bookmarkStart w:id="79" w:name="_Toc166668339"/>
      <w:r w:rsidRPr="00CA2365">
        <w:lastRenderedPageBreak/>
        <w:t>Appendix 2 Graduated Response</w:t>
      </w:r>
      <w:bookmarkEnd w:id="79"/>
    </w:p>
    <w:p w14:paraId="45D1B374" w14:textId="77777777" w:rsidR="00530618" w:rsidRPr="00CA2365" w:rsidRDefault="00351410" w:rsidP="00202937">
      <w:pPr>
        <w:rPr>
          <w:rFonts w:ascii="Century Gothic" w:eastAsia="Times New Roman" w:hAnsi="Century Gothic" w:cs="Arial"/>
          <w:sz w:val="22"/>
          <w:szCs w:val="22"/>
          <w:lang w:val="en-GB" w:eastAsia="en-GB"/>
        </w:rPr>
      </w:pPr>
      <w:r w:rsidRPr="00CA2365">
        <w:rPr>
          <w:rFonts w:ascii="Century Gothic" w:eastAsia="Times New Roman" w:hAnsi="Century Gothic" w:cs="Arial"/>
          <w:noProof/>
          <w:sz w:val="22"/>
          <w:szCs w:val="22"/>
          <w:lang w:val="en-GB" w:eastAsia="en-GB"/>
        </w:rPr>
        <w:lastRenderedPageBreak/>
        <w:drawing>
          <wp:anchor distT="0" distB="0" distL="114300" distR="114300" simplePos="0" relativeHeight="251658752" behindDoc="0" locked="0" layoutInCell="1" allowOverlap="1" wp14:anchorId="6B9DC15B" wp14:editId="07777777">
            <wp:simplePos x="0" y="0"/>
            <wp:positionH relativeFrom="margin">
              <wp:align>left</wp:align>
            </wp:positionH>
            <wp:positionV relativeFrom="margin">
              <wp:posOffset>1562100</wp:posOffset>
            </wp:positionV>
            <wp:extent cx="8792845" cy="6594475"/>
            <wp:effectExtent l="0" t="5715" r="254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792845" cy="659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BC151" w14:textId="77777777" w:rsidR="00530618" w:rsidRPr="00CA2365" w:rsidRDefault="00530618" w:rsidP="00202937">
      <w:pPr>
        <w:rPr>
          <w:rFonts w:ascii="Century Gothic" w:eastAsia="Times New Roman" w:hAnsi="Century Gothic" w:cs="Arial"/>
          <w:sz w:val="22"/>
          <w:szCs w:val="22"/>
          <w:lang w:val="en-GB" w:eastAsia="en-GB"/>
        </w:rPr>
      </w:pPr>
    </w:p>
    <w:p w14:paraId="1CFBA8D1" w14:textId="77777777" w:rsidR="002C3305" w:rsidRPr="00CA2365" w:rsidRDefault="002C3305" w:rsidP="00033D22">
      <w:pPr>
        <w:pStyle w:val="Heading1"/>
      </w:pPr>
      <w:bookmarkStart w:id="80" w:name="_Toc166668340"/>
      <w:r w:rsidRPr="00CA2365">
        <w:lastRenderedPageBreak/>
        <w:t>Appendix 3</w:t>
      </w:r>
      <w:bookmarkEnd w:id="80"/>
    </w:p>
    <w:p w14:paraId="2613E9C1" w14:textId="77777777" w:rsidR="002C3305" w:rsidRPr="00CA2365" w:rsidRDefault="002C3305" w:rsidP="002C3305">
      <w:pPr>
        <w:pStyle w:val="BodyText"/>
        <w:rPr>
          <w:rFonts w:ascii="Century Gothic" w:hAnsi="Century Gothic" w:cs="Arial"/>
          <w:b/>
          <w:sz w:val="22"/>
          <w:szCs w:val="22"/>
        </w:rPr>
      </w:pPr>
    </w:p>
    <w:p w14:paraId="6E703A5C" w14:textId="77777777" w:rsidR="002C3305" w:rsidRPr="00CA2365" w:rsidRDefault="002C3305" w:rsidP="002C3305">
      <w:pPr>
        <w:pStyle w:val="BodyText"/>
        <w:rPr>
          <w:rFonts w:ascii="Century Gothic" w:hAnsi="Century Gothic" w:cs="Arial"/>
          <w:b/>
          <w:sz w:val="22"/>
          <w:szCs w:val="22"/>
        </w:rPr>
      </w:pPr>
      <w:r w:rsidRPr="00CA2365">
        <w:rPr>
          <w:rFonts w:ascii="Century Gothic" w:hAnsi="Century Gothic" w:cs="Arial"/>
          <w:b/>
          <w:sz w:val="22"/>
          <w:szCs w:val="22"/>
        </w:rPr>
        <w:t xml:space="preserve">Nurture, Rights Respecting and Trauma Informed Practice permeates our curriculum, ethos and values. This following illustrates examples of how we implement this at Bridgelea. </w:t>
      </w:r>
    </w:p>
    <w:p w14:paraId="40D6E008" w14:textId="77777777" w:rsidR="002C3305" w:rsidRPr="00CA2365" w:rsidRDefault="002C3305" w:rsidP="002C3305">
      <w:pPr>
        <w:pStyle w:val="BodyText"/>
        <w:rPr>
          <w:rFonts w:ascii="Century Gothic" w:hAnsi="Century Gothic" w:cs="Arial"/>
          <w:b/>
          <w:color w:val="00B050"/>
          <w:sz w:val="22"/>
          <w:szCs w:val="22"/>
        </w:rPr>
      </w:pPr>
      <w:r w:rsidRPr="00CA2365">
        <w:rPr>
          <w:rFonts w:ascii="Century Gothic" w:hAnsi="Century Gothic" w:cs="Arial"/>
          <w:b/>
          <w:color w:val="00B050"/>
          <w:sz w:val="22"/>
          <w:szCs w:val="22"/>
        </w:rPr>
        <w:t xml:space="preserve">How do we implement our Behaviour, Communication and Relationships Policy at Bridgelea? </w:t>
      </w:r>
    </w:p>
    <w:p w14:paraId="1037B8A3" w14:textId="77777777" w:rsidR="002C3305" w:rsidRPr="00CA2365" w:rsidRDefault="002C3305" w:rsidP="002C3305">
      <w:pPr>
        <w:pStyle w:val="BodyText"/>
        <w:rPr>
          <w:rFonts w:ascii="Century Gothic" w:hAnsi="Century Gothic" w:cs="Arial"/>
          <w:b/>
          <w:sz w:val="22"/>
          <w:szCs w:val="22"/>
        </w:rPr>
      </w:pPr>
    </w:p>
    <w:p w14:paraId="1B5EA66F" w14:textId="77777777" w:rsidR="002C3305" w:rsidRPr="00CA2365" w:rsidRDefault="002C3305" w:rsidP="002C3305">
      <w:pPr>
        <w:pStyle w:val="BodyText"/>
        <w:ind w:right="259"/>
        <w:rPr>
          <w:rFonts w:ascii="Century Gothic" w:hAnsi="Century Gothic" w:cs="Arial"/>
          <w:sz w:val="22"/>
          <w:szCs w:val="22"/>
        </w:rPr>
      </w:pPr>
      <w:r w:rsidRPr="00CA2365">
        <w:rPr>
          <w:rFonts w:ascii="Century Gothic" w:hAnsi="Century Gothic" w:cs="Arial"/>
          <w:b/>
          <w:sz w:val="22"/>
          <w:szCs w:val="22"/>
        </w:rPr>
        <w:t>Protect</w:t>
      </w:r>
      <w:r w:rsidRPr="00CA2365">
        <w:rPr>
          <w:rFonts w:ascii="Century Gothic" w:hAnsi="Century Gothic" w:cs="Arial"/>
          <w:sz w:val="22"/>
          <w:szCs w:val="22"/>
        </w:rPr>
        <w:t xml:space="preserve">: </w:t>
      </w:r>
    </w:p>
    <w:p w14:paraId="527548C9" w14:textId="77777777" w:rsidR="002C3305" w:rsidRPr="00CA2365" w:rsidRDefault="002C3305" w:rsidP="002C3305">
      <w:pPr>
        <w:pStyle w:val="BodyText"/>
        <w:ind w:right="259"/>
        <w:rPr>
          <w:rFonts w:ascii="Century Gothic" w:hAnsi="Century Gothic" w:cs="Arial"/>
          <w:sz w:val="22"/>
          <w:szCs w:val="22"/>
        </w:rPr>
      </w:pPr>
      <w:r w:rsidRPr="00CA2365">
        <w:rPr>
          <w:rFonts w:ascii="Century Gothic" w:hAnsi="Century Gothic" w:cs="Arial"/>
          <w:sz w:val="22"/>
          <w:szCs w:val="22"/>
        </w:rPr>
        <w:t>At Bridgelea, we build a foundation on a nurturing, highly structured and predictable school community.</w:t>
      </w:r>
      <w:r w:rsidRPr="00CA2365">
        <w:rPr>
          <w:rFonts w:ascii="Century Gothic" w:hAnsi="Century Gothic" w:cs="Arial"/>
          <w:spacing w:val="1"/>
          <w:sz w:val="22"/>
          <w:szCs w:val="22"/>
        </w:rPr>
        <w:t xml:space="preserve"> </w:t>
      </w:r>
      <w:r w:rsidRPr="00CA2365">
        <w:rPr>
          <w:rFonts w:ascii="Century Gothic" w:hAnsi="Century Gothic" w:cs="Arial"/>
          <w:sz w:val="22"/>
          <w:szCs w:val="22"/>
        </w:rPr>
        <w:t>Pupil timetables/ activities/ targets and expectations are highly differentiated to ensure equality and</w:t>
      </w:r>
      <w:r w:rsidRPr="00CA2365">
        <w:rPr>
          <w:rFonts w:ascii="Century Gothic" w:hAnsi="Century Gothic" w:cs="Arial"/>
          <w:spacing w:val="1"/>
          <w:sz w:val="22"/>
          <w:szCs w:val="22"/>
        </w:rPr>
        <w:t xml:space="preserve"> </w:t>
      </w:r>
      <w:r w:rsidRPr="00CA2365">
        <w:rPr>
          <w:rFonts w:ascii="Century Gothic" w:hAnsi="Century Gothic" w:cs="Arial"/>
          <w:sz w:val="22"/>
          <w:szCs w:val="22"/>
        </w:rPr>
        <w:t>equity</w:t>
      </w:r>
      <w:r w:rsidRPr="00CA2365">
        <w:rPr>
          <w:rFonts w:ascii="Century Gothic" w:hAnsi="Century Gothic" w:cs="Arial"/>
          <w:spacing w:val="-7"/>
          <w:sz w:val="22"/>
          <w:szCs w:val="22"/>
        </w:rPr>
        <w:t xml:space="preserve"> </w:t>
      </w:r>
      <w:r w:rsidRPr="00CA2365">
        <w:rPr>
          <w:rFonts w:ascii="Century Gothic" w:hAnsi="Century Gothic" w:cs="Arial"/>
          <w:sz w:val="22"/>
          <w:szCs w:val="22"/>
        </w:rPr>
        <w:t>for each child,</w:t>
      </w:r>
      <w:r w:rsidRPr="00CA2365">
        <w:rPr>
          <w:rFonts w:ascii="Century Gothic" w:hAnsi="Century Gothic" w:cs="Arial"/>
          <w:spacing w:val="-4"/>
          <w:sz w:val="22"/>
          <w:szCs w:val="22"/>
        </w:rPr>
        <w:t xml:space="preserve"> </w:t>
      </w:r>
      <w:r w:rsidRPr="00CA2365">
        <w:rPr>
          <w:rFonts w:ascii="Century Gothic" w:hAnsi="Century Gothic" w:cs="Arial"/>
          <w:sz w:val="22"/>
          <w:szCs w:val="22"/>
        </w:rPr>
        <w:t>making sure</w:t>
      </w:r>
      <w:r w:rsidRPr="00CA2365">
        <w:rPr>
          <w:rFonts w:ascii="Century Gothic" w:hAnsi="Century Gothic" w:cs="Arial"/>
          <w:spacing w:val="1"/>
          <w:sz w:val="22"/>
          <w:szCs w:val="22"/>
        </w:rPr>
        <w:t xml:space="preserve"> </w:t>
      </w:r>
      <w:r w:rsidRPr="00CA2365">
        <w:rPr>
          <w:rFonts w:ascii="Century Gothic" w:hAnsi="Century Gothic" w:cs="Arial"/>
          <w:sz w:val="22"/>
          <w:szCs w:val="22"/>
        </w:rPr>
        <w:t>we</w:t>
      </w:r>
      <w:r w:rsidRPr="00CA2365">
        <w:rPr>
          <w:rFonts w:ascii="Century Gothic" w:hAnsi="Century Gothic" w:cs="Arial"/>
          <w:spacing w:val="-1"/>
          <w:sz w:val="22"/>
          <w:szCs w:val="22"/>
        </w:rPr>
        <w:t xml:space="preserve"> </w:t>
      </w:r>
      <w:r w:rsidRPr="00CA2365">
        <w:rPr>
          <w:rFonts w:ascii="Century Gothic" w:hAnsi="Century Gothic" w:cs="Arial"/>
          <w:sz w:val="22"/>
          <w:szCs w:val="22"/>
        </w:rPr>
        <w:t>respond to</w:t>
      </w:r>
      <w:r w:rsidRPr="00CA2365">
        <w:rPr>
          <w:rFonts w:ascii="Century Gothic" w:hAnsi="Century Gothic" w:cs="Arial"/>
          <w:spacing w:val="4"/>
          <w:sz w:val="22"/>
          <w:szCs w:val="22"/>
        </w:rPr>
        <w:t xml:space="preserve"> </w:t>
      </w:r>
      <w:r w:rsidRPr="00CA2365">
        <w:rPr>
          <w:rFonts w:ascii="Century Gothic" w:hAnsi="Century Gothic" w:cs="Arial"/>
          <w:sz w:val="22"/>
          <w:szCs w:val="22"/>
        </w:rPr>
        <w:t>individual needs. This is further reflected in pupil paperwork.</w:t>
      </w:r>
    </w:p>
    <w:p w14:paraId="5B2F9378" w14:textId="77777777" w:rsidR="002C3305" w:rsidRPr="00CA2365" w:rsidRDefault="002C3305" w:rsidP="002C3305">
      <w:pPr>
        <w:rPr>
          <w:rFonts w:ascii="Century Gothic" w:hAnsi="Century Gothic" w:cs="Arial"/>
          <w:sz w:val="22"/>
          <w:szCs w:val="22"/>
        </w:rPr>
      </w:pPr>
    </w:p>
    <w:p w14:paraId="2CE1DEA4" w14:textId="77777777" w:rsidR="002C3305" w:rsidRPr="00CA2365" w:rsidRDefault="002C3305" w:rsidP="00033D22">
      <w:pPr>
        <w:pStyle w:val="ListParagraph"/>
        <w:widowControl w:val="0"/>
        <w:numPr>
          <w:ilvl w:val="0"/>
          <w:numId w:val="30"/>
        </w:numPr>
        <w:tabs>
          <w:tab w:val="left" w:pos="841"/>
        </w:tabs>
        <w:autoSpaceDE w:val="0"/>
        <w:autoSpaceDN w:val="0"/>
        <w:spacing w:before="33" w:line="206" w:lineRule="auto"/>
        <w:ind w:left="142" w:right="248" w:hanging="284"/>
        <w:contextualSpacing w:val="0"/>
        <w:jc w:val="both"/>
        <w:rPr>
          <w:rFonts w:ascii="Century Gothic" w:hAnsi="Century Gothic" w:cs="Arial"/>
          <w:sz w:val="22"/>
          <w:szCs w:val="22"/>
        </w:rPr>
      </w:pPr>
      <w:r w:rsidRPr="00CA2365">
        <w:rPr>
          <w:rFonts w:ascii="Century Gothic" w:hAnsi="Century Gothic" w:cs="Arial"/>
          <w:sz w:val="22"/>
          <w:szCs w:val="22"/>
        </w:rPr>
        <w:t>Open door policy for informal discussions with parents/ carers, to share our plans for the pupil</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support</w:t>
      </w:r>
      <w:r w:rsidRPr="00CA2365">
        <w:rPr>
          <w:rFonts w:ascii="Century Gothic" w:hAnsi="Century Gothic" w:cs="Arial"/>
          <w:spacing w:val="-3"/>
          <w:sz w:val="22"/>
          <w:szCs w:val="22"/>
        </w:rPr>
        <w:t xml:space="preserve"> </w:t>
      </w:r>
      <w:r w:rsidRPr="00CA2365">
        <w:rPr>
          <w:rFonts w:ascii="Century Gothic" w:hAnsi="Century Gothic" w:cs="Arial"/>
          <w:sz w:val="22"/>
          <w:szCs w:val="22"/>
        </w:rPr>
        <w:t>them</w:t>
      </w:r>
      <w:r w:rsidRPr="00CA2365">
        <w:rPr>
          <w:rFonts w:ascii="Century Gothic" w:hAnsi="Century Gothic" w:cs="Arial"/>
          <w:spacing w:val="3"/>
          <w:sz w:val="22"/>
          <w:szCs w:val="22"/>
        </w:rPr>
        <w:t xml:space="preserve"> </w:t>
      </w:r>
      <w:r w:rsidRPr="00CA2365">
        <w:rPr>
          <w:rFonts w:ascii="Century Gothic" w:hAnsi="Century Gothic" w:cs="Arial"/>
          <w:sz w:val="22"/>
          <w:szCs w:val="22"/>
        </w:rPr>
        <w:t>in</w:t>
      </w:r>
      <w:r w:rsidRPr="00CA2365">
        <w:rPr>
          <w:rFonts w:ascii="Century Gothic" w:hAnsi="Century Gothic" w:cs="Arial"/>
          <w:spacing w:val="-4"/>
          <w:sz w:val="22"/>
          <w:szCs w:val="22"/>
        </w:rPr>
        <w:t xml:space="preserve"> </w:t>
      </w:r>
      <w:r w:rsidRPr="00CA2365">
        <w:rPr>
          <w:rFonts w:ascii="Century Gothic" w:hAnsi="Century Gothic" w:cs="Arial"/>
          <w:sz w:val="22"/>
          <w:szCs w:val="22"/>
        </w:rPr>
        <w:t>making plans</w:t>
      </w:r>
      <w:r w:rsidRPr="00CA2365">
        <w:rPr>
          <w:rFonts w:ascii="Century Gothic" w:hAnsi="Century Gothic" w:cs="Arial"/>
          <w:spacing w:val="-4"/>
          <w:sz w:val="22"/>
          <w:szCs w:val="22"/>
        </w:rPr>
        <w:t xml:space="preserve"> </w:t>
      </w:r>
      <w:r w:rsidRPr="00CA2365">
        <w:rPr>
          <w:rFonts w:ascii="Century Gothic" w:hAnsi="Century Gothic" w:cs="Arial"/>
          <w:sz w:val="22"/>
          <w:szCs w:val="22"/>
        </w:rPr>
        <w:t>of</w:t>
      </w:r>
      <w:r w:rsidRPr="00CA2365">
        <w:rPr>
          <w:rFonts w:ascii="Century Gothic" w:hAnsi="Century Gothic" w:cs="Arial"/>
          <w:spacing w:val="3"/>
          <w:sz w:val="22"/>
          <w:szCs w:val="22"/>
        </w:rPr>
        <w:t xml:space="preserve"> </w:t>
      </w:r>
      <w:r w:rsidRPr="00CA2365">
        <w:rPr>
          <w:rFonts w:ascii="Century Gothic" w:hAnsi="Century Gothic" w:cs="Arial"/>
          <w:sz w:val="22"/>
          <w:szCs w:val="22"/>
        </w:rPr>
        <w:t>their</w:t>
      </w:r>
      <w:r w:rsidRPr="00CA2365">
        <w:rPr>
          <w:rFonts w:ascii="Century Gothic" w:hAnsi="Century Gothic" w:cs="Arial"/>
          <w:spacing w:val="-3"/>
          <w:sz w:val="22"/>
          <w:szCs w:val="22"/>
        </w:rPr>
        <w:t xml:space="preserve"> </w:t>
      </w:r>
      <w:r w:rsidRPr="00CA2365">
        <w:rPr>
          <w:rFonts w:ascii="Century Gothic" w:hAnsi="Century Gothic" w:cs="Arial"/>
          <w:sz w:val="22"/>
          <w:szCs w:val="22"/>
        </w:rPr>
        <w:t>own.</w:t>
      </w:r>
    </w:p>
    <w:p w14:paraId="79435DEF" w14:textId="77777777" w:rsidR="002C3305" w:rsidRPr="00CA2365" w:rsidRDefault="002C3305" w:rsidP="00033D22">
      <w:pPr>
        <w:pStyle w:val="ListParagraph"/>
        <w:widowControl w:val="0"/>
        <w:numPr>
          <w:ilvl w:val="0"/>
          <w:numId w:val="30"/>
        </w:numPr>
        <w:tabs>
          <w:tab w:val="left" w:pos="841"/>
        </w:tabs>
        <w:autoSpaceDE w:val="0"/>
        <w:autoSpaceDN w:val="0"/>
        <w:spacing w:before="25" w:line="220" w:lineRule="auto"/>
        <w:ind w:left="142" w:right="240" w:hanging="284"/>
        <w:contextualSpacing w:val="0"/>
        <w:jc w:val="both"/>
        <w:rPr>
          <w:rFonts w:ascii="Century Gothic" w:hAnsi="Century Gothic" w:cs="Arial"/>
          <w:sz w:val="22"/>
          <w:szCs w:val="22"/>
        </w:rPr>
      </w:pPr>
      <w:r w:rsidRPr="00CA2365">
        <w:rPr>
          <w:rFonts w:ascii="Century Gothic" w:hAnsi="Century Gothic" w:cs="Arial"/>
          <w:sz w:val="22"/>
          <w:szCs w:val="22"/>
        </w:rPr>
        <w:t>We continue to increase our staffs’ understanding in around the nurture principles and attachment theory, Rights Respecting Schools, Trauma Informed Practice and Emotion Coaching</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principles. </w:t>
      </w:r>
    </w:p>
    <w:p w14:paraId="12204742" w14:textId="77777777" w:rsidR="002C3305" w:rsidRPr="00CA2365" w:rsidRDefault="002C3305" w:rsidP="00033D22">
      <w:pPr>
        <w:pStyle w:val="ListParagraph"/>
        <w:widowControl w:val="0"/>
        <w:numPr>
          <w:ilvl w:val="0"/>
          <w:numId w:val="30"/>
        </w:numPr>
        <w:tabs>
          <w:tab w:val="left" w:pos="841"/>
        </w:tabs>
        <w:autoSpaceDE w:val="0"/>
        <w:autoSpaceDN w:val="0"/>
        <w:spacing w:before="32" w:line="206" w:lineRule="auto"/>
        <w:ind w:left="142" w:right="249" w:hanging="284"/>
        <w:contextualSpacing w:val="0"/>
        <w:jc w:val="both"/>
        <w:rPr>
          <w:rFonts w:ascii="Century Gothic" w:hAnsi="Century Gothic" w:cs="Arial"/>
          <w:sz w:val="22"/>
          <w:szCs w:val="22"/>
        </w:rPr>
      </w:pPr>
      <w:r w:rsidRPr="00CA2365">
        <w:rPr>
          <w:rFonts w:ascii="Century Gothic" w:hAnsi="Century Gothic" w:cs="Arial"/>
          <w:sz w:val="22"/>
          <w:szCs w:val="22"/>
        </w:rPr>
        <w:t>As a school we ensure that interactions with pupils, their families/carers, other agencies and</w:t>
      </w:r>
      <w:r w:rsidRPr="00CA2365">
        <w:rPr>
          <w:rFonts w:ascii="Century Gothic" w:hAnsi="Century Gothic" w:cs="Arial"/>
          <w:spacing w:val="1"/>
          <w:sz w:val="22"/>
          <w:szCs w:val="22"/>
        </w:rPr>
        <w:t xml:space="preserve"> </w:t>
      </w:r>
      <w:r w:rsidRPr="00CA2365">
        <w:rPr>
          <w:rFonts w:ascii="Century Gothic" w:hAnsi="Century Gothic" w:cs="Arial"/>
          <w:sz w:val="22"/>
          <w:szCs w:val="22"/>
        </w:rPr>
        <w:t>each</w:t>
      </w:r>
      <w:r w:rsidRPr="00CA2365">
        <w:rPr>
          <w:rFonts w:ascii="Century Gothic" w:hAnsi="Century Gothic" w:cs="Arial"/>
          <w:spacing w:val="-4"/>
          <w:sz w:val="22"/>
          <w:szCs w:val="22"/>
        </w:rPr>
        <w:t xml:space="preserve"> </w:t>
      </w:r>
      <w:r w:rsidRPr="00CA2365">
        <w:rPr>
          <w:rFonts w:ascii="Century Gothic" w:hAnsi="Century Gothic" w:cs="Arial"/>
          <w:sz w:val="22"/>
          <w:szCs w:val="22"/>
        </w:rPr>
        <w:t>other are</w:t>
      </w:r>
      <w:r w:rsidRPr="00CA2365">
        <w:rPr>
          <w:rFonts w:ascii="Century Gothic" w:hAnsi="Century Gothic" w:cs="Arial"/>
          <w:spacing w:val="-3"/>
          <w:sz w:val="22"/>
          <w:szCs w:val="22"/>
        </w:rPr>
        <w:t xml:space="preserve"> </w:t>
      </w:r>
      <w:r w:rsidRPr="00CA2365">
        <w:rPr>
          <w:rFonts w:ascii="Century Gothic" w:hAnsi="Century Gothic" w:cs="Arial"/>
          <w:sz w:val="22"/>
          <w:szCs w:val="22"/>
        </w:rPr>
        <w:t>socially</w:t>
      </w:r>
      <w:r w:rsidRPr="00CA2365">
        <w:rPr>
          <w:rFonts w:ascii="Century Gothic" w:hAnsi="Century Gothic" w:cs="Arial"/>
          <w:spacing w:val="-3"/>
          <w:sz w:val="22"/>
          <w:szCs w:val="22"/>
        </w:rPr>
        <w:t xml:space="preserve"> </w:t>
      </w:r>
      <w:r w:rsidRPr="00CA2365">
        <w:rPr>
          <w:rFonts w:ascii="Century Gothic" w:hAnsi="Century Gothic" w:cs="Arial"/>
          <w:sz w:val="22"/>
          <w:szCs w:val="22"/>
        </w:rPr>
        <w:t>engaging</w:t>
      </w:r>
      <w:r w:rsidRPr="00CA2365">
        <w:rPr>
          <w:rFonts w:ascii="Century Gothic" w:hAnsi="Century Gothic" w:cs="Arial"/>
          <w:spacing w:val="-1"/>
          <w:sz w:val="22"/>
          <w:szCs w:val="22"/>
        </w:rPr>
        <w:t xml:space="preserve"> </w:t>
      </w:r>
      <w:r w:rsidRPr="00CA2365">
        <w:rPr>
          <w:rFonts w:ascii="Century Gothic" w:hAnsi="Century Gothic" w:cs="Arial"/>
          <w:sz w:val="22"/>
          <w:szCs w:val="22"/>
        </w:rPr>
        <w:t>not socially</w:t>
      </w:r>
      <w:r w:rsidRPr="00CA2365">
        <w:rPr>
          <w:rFonts w:ascii="Century Gothic" w:hAnsi="Century Gothic" w:cs="Arial"/>
          <w:spacing w:val="-3"/>
          <w:sz w:val="22"/>
          <w:szCs w:val="22"/>
        </w:rPr>
        <w:t xml:space="preserve"> </w:t>
      </w:r>
      <w:r w:rsidRPr="00CA2365">
        <w:rPr>
          <w:rFonts w:ascii="Century Gothic" w:hAnsi="Century Gothic" w:cs="Arial"/>
          <w:sz w:val="22"/>
          <w:szCs w:val="22"/>
        </w:rPr>
        <w:t xml:space="preserve">defensive. This means we value their voice and participation, we will adapt to parents and children’s needs to ensure their engagement. </w:t>
      </w:r>
    </w:p>
    <w:p w14:paraId="14841CE1" w14:textId="77777777" w:rsidR="002C3305" w:rsidRPr="00CA2365" w:rsidRDefault="002C3305" w:rsidP="00033D22">
      <w:pPr>
        <w:pStyle w:val="ListParagraph"/>
        <w:widowControl w:val="0"/>
        <w:numPr>
          <w:ilvl w:val="0"/>
          <w:numId w:val="30"/>
        </w:numPr>
        <w:tabs>
          <w:tab w:val="left" w:pos="841"/>
        </w:tabs>
        <w:autoSpaceDE w:val="0"/>
        <w:autoSpaceDN w:val="0"/>
        <w:spacing w:before="24" w:line="220" w:lineRule="auto"/>
        <w:ind w:left="142" w:right="235" w:hanging="284"/>
        <w:contextualSpacing w:val="0"/>
        <w:jc w:val="both"/>
        <w:rPr>
          <w:rFonts w:ascii="Century Gothic" w:hAnsi="Century Gothic" w:cs="Arial"/>
          <w:sz w:val="22"/>
          <w:szCs w:val="22"/>
        </w:rPr>
      </w:pPr>
      <w:r w:rsidRPr="00CA2365">
        <w:rPr>
          <w:rFonts w:ascii="Century Gothic" w:hAnsi="Century Gothic" w:cs="Arial"/>
          <w:spacing w:val="-1"/>
          <w:sz w:val="22"/>
          <w:szCs w:val="22"/>
        </w:rPr>
        <w:t>We ensure</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children</w:t>
      </w:r>
      <w:r w:rsidRPr="00CA2365">
        <w:rPr>
          <w:rFonts w:ascii="Century Gothic" w:hAnsi="Century Gothic" w:cs="Arial"/>
          <w:spacing w:val="-15"/>
          <w:sz w:val="22"/>
          <w:szCs w:val="22"/>
        </w:rPr>
        <w:t xml:space="preserve"> </w:t>
      </w:r>
      <w:r w:rsidRPr="00CA2365">
        <w:rPr>
          <w:rFonts w:ascii="Century Gothic" w:hAnsi="Century Gothic" w:cs="Arial"/>
          <w:spacing w:val="-1"/>
          <w:sz w:val="22"/>
          <w:szCs w:val="22"/>
        </w:rPr>
        <w:t>feel</w:t>
      </w:r>
      <w:r w:rsidRPr="00CA2365">
        <w:rPr>
          <w:rFonts w:ascii="Century Gothic" w:hAnsi="Century Gothic" w:cs="Arial"/>
          <w:spacing w:val="-17"/>
          <w:sz w:val="22"/>
          <w:szCs w:val="22"/>
        </w:rPr>
        <w:t xml:space="preserve"> </w:t>
      </w:r>
      <w:r w:rsidRPr="00CA2365">
        <w:rPr>
          <w:rFonts w:ascii="Century Gothic" w:hAnsi="Century Gothic" w:cs="Arial"/>
          <w:spacing w:val="-1"/>
          <w:sz w:val="22"/>
          <w:szCs w:val="22"/>
        </w:rPr>
        <w:t>a</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sense</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of</w:t>
      </w:r>
      <w:r w:rsidRPr="00CA2365">
        <w:rPr>
          <w:rFonts w:ascii="Century Gothic" w:hAnsi="Century Gothic" w:cs="Arial"/>
          <w:spacing w:val="-9"/>
          <w:sz w:val="22"/>
          <w:szCs w:val="22"/>
        </w:rPr>
        <w:t xml:space="preserve"> </w:t>
      </w:r>
      <w:r w:rsidRPr="00CA2365">
        <w:rPr>
          <w:rFonts w:ascii="Century Gothic" w:hAnsi="Century Gothic" w:cs="Arial"/>
          <w:spacing w:val="-1"/>
          <w:sz w:val="22"/>
          <w:szCs w:val="22"/>
        </w:rPr>
        <w:t>belonging</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through</w:t>
      </w:r>
      <w:r w:rsidRPr="00CA2365">
        <w:rPr>
          <w:rFonts w:ascii="Century Gothic" w:hAnsi="Century Gothic" w:cs="Arial"/>
          <w:spacing w:val="-8"/>
          <w:sz w:val="22"/>
          <w:szCs w:val="22"/>
        </w:rPr>
        <w:t xml:space="preserve"> </w:t>
      </w:r>
      <w:r w:rsidRPr="00CA2365">
        <w:rPr>
          <w:rFonts w:ascii="Century Gothic" w:hAnsi="Century Gothic" w:cs="Arial"/>
          <w:sz w:val="22"/>
          <w:szCs w:val="22"/>
        </w:rPr>
        <w:t>provision</w:t>
      </w:r>
      <w:r w:rsidRPr="00CA2365">
        <w:rPr>
          <w:rFonts w:ascii="Century Gothic" w:hAnsi="Century Gothic" w:cs="Arial"/>
          <w:spacing w:val="-11"/>
          <w:sz w:val="22"/>
          <w:szCs w:val="22"/>
        </w:rPr>
        <w:t xml:space="preserve"> </w:t>
      </w:r>
      <w:r w:rsidRPr="00CA2365">
        <w:rPr>
          <w:rFonts w:ascii="Century Gothic" w:hAnsi="Century Gothic" w:cs="Arial"/>
          <w:sz w:val="22"/>
          <w:szCs w:val="22"/>
        </w:rPr>
        <w:t>of</w:t>
      </w:r>
      <w:r w:rsidRPr="00CA2365">
        <w:rPr>
          <w:rFonts w:ascii="Century Gothic" w:hAnsi="Century Gothic" w:cs="Arial"/>
          <w:spacing w:val="-9"/>
          <w:sz w:val="22"/>
          <w:szCs w:val="22"/>
        </w:rPr>
        <w:t xml:space="preserve"> </w:t>
      </w:r>
      <w:r w:rsidRPr="00CA2365">
        <w:rPr>
          <w:rFonts w:ascii="Century Gothic" w:hAnsi="Century Gothic" w:cs="Arial"/>
          <w:sz w:val="22"/>
          <w:szCs w:val="22"/>
        </w:rPr>
        <w:t>a</w:t>
      </w:r>
      <w:r w:rsidRPr="00CA2365">
        <w:rPr>
          <w:rFonts w:ascii="Century Gothic" w:hAnsi="Century Gothic" w:cs="Arial"/>
          <w:spacing w:val="-11"/>
          <w:sz w:val="22"/>
          <w:szCs w:val="22"/>
        </w:rPr>
        <w:t xml:space="preserve"> </w:t>
      </w:r>
      <w:r w:rsidRPr="00CA2365">
        <w:rPr>
          <w:rFonts w:ascii="Century Gothic" w:hAnsi="Century Gothic" w:cs="Arial"/>
          <w:sz w:val="22"/>
          <w:szCs w:val="22"/>
        </w:rPr>
        <w:t>secure</w:t>
      </w:r>
      <w:r w:rsidRPr="00CA2365">
        <w:rPr>
          <w:rFonts w:ascii="Century Gothic" w:hAnsi="Century Gothic" w:cs="Arial"/>
          <w:spacing w:val="-11"/>
          <w:sz w:val="22"/>
          <w:szCs w:val="22"/>
        </w:rPr>
        <w:t xml:space="preserve"> </w:t>
      </w:r>
      <w:r w:rsidRPr="00CA2365">
        <w:rPr>
          <w:rFonts w:ascii="Century Gothic" w:hAnsi="Century Gothic" w:cs="Arial"/>
          <w:sz w:val="22"/>
          <w:szCs w:val="22"/>
        </w:rPr>
        <w:t>base</w:t>
      </w:r>
      <w:r w:rsidRPr="00CA2365">
        <w:rPr>
          <w:rFonts w:ascii="Century Gothic" w:hAnsi="Century Gothic" w:cs="Arial"/>
          <w:spacing w:val="-12"/>
          <w:sz w:val="22"/>
          <w:szCs w:val="22"/>
        </w:rPr>
        <w:t xml:space="preserve"> </w:t>
      </w:r>
      <w:r w:rsidRPr="00CA2365">
        <w:rPr>
          <w:rFonts w:ascii="Century Gothic" w:hAnsi="Century Gothic" w:cs="Arial"/>
          <w:sz w:val="22"/>
          <w:szCs w:val="22"/>
        </w:rPr>
        <w:t>at</w:t>
      </w:r>
      <w:r w:rsidRPr="00CA2365">
        <w:rPr>
          <w:rFonts w:ascii="Century Gothic" w:hAnsi="Century Gothic" w:cs="Arial"/>
          <w:spacing w:val="-13"/>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17"/>
          <w:sz w:val="22"/>
          <w:szCs w:val="22"/>
        </w:rPr>
        <w:t xml:space="preserve"> </w:t>
      </w:r>
      <w:r w:rsidRPr="00CA2365">
        <w:rPr>
          <w:rFonts w:ascii="Century Gothic" w:hAnsi="Century Gothic" w:cs="Arial"/>
          <w:sz w:val="22"/>
          <w:szCs w:val="22"/>
        </w:rPr>
        <w:t>by</w:t>
      </w:r>
      <w:r w:rsidRPr="00CA2365">
        <w:rPr>
          <w:rFonts w:ascii="Century Gothic" w:hAnsi="Century Gothic" w:cs="Arial"/>
          <w:spacing w:val="-14"/>
          <w:sz w:val="22"/>
          <w:szCs w:val="22"/>
        </w:rPr>
        <w:t xml:space="preserve"> </w:t>
      </w:r>
      <w:r w:rsidRPr="00CA2365">
        <w:rPr>
          <w:rFonts w:ascii="Century Gothic" w:hAnsi="Century Gothic" w:cs="Arial"/>
          <w:sz w:val="22"/>
          <w:szCs w:val="22"/>
        </w:rPr>
        <w:t>putting</w:t>
      </w:r>
      <w:r w:rsidRPr="00CA2365">
        <w:rPr>
          <w:rFonts w:ascii="Century Gothic" w:hAnsi="Century Gothic" w:cs="Arial"/>
          <w:spacing w:val="-65"/>
          <w:sz w:val="22"/>
          <w:szCs w:val="22"/>
        </w:rPr>
        <w:t xml:space="preserve"> </w:t>
      </w:r>
      <w:r w:rsidRPr="00CA2365">
        <w:rPr>
          <w:rFonts w:ascii="Century Gothic" w:hAnsi="Century Gothic" w:cs="Arial"/>
          <w:spacing w:val="-1"/>
          <w:sz w:val="22"/>
          <w:szCs w:val="22"/>
        </w:rPr>
        <w:t>relationships</w:t>
      </w:r>
      <w:r w:rsidRPr="00CA2365">
        <w:rPr>
          <w:rFonts w:ascii="Century Gothic" w:hAnsi="Century Gothic" w:cs="Arial"/>
          <w:spacing w:val="-16"/>
          <w:sz w:val="22"/>
          <w:szCs w:val="22"/>
        </w:rPr>
        <w:t xml:space="preserve"> </w:t>
      </w:r>
      <w:r w:rsidRPr="00CA2365">
        <w:rPr>
          <w:rFonts w:ascii="Century Gothic" w:hAnsi="Century Gothic" w:cs="Arial"/>
          <w:spacing w:val="-1"/>
          <w:sz w:val="22"/>
          <w:szCs w:val="22"/>
        </w:rPr>
        <w:t>first,</w:t>
      </w:r>
      <w:r w:rsidRPr="00CA2365">
        <w:rPr>
          <w:rFonts w:ascii="Century Gothic" w:hAnsi="Century Gothic" w:cs="Arial"/>
          <w:spacing w:val="-10"/>
          <w:sz w:val="22"/>
          <w:szCs w:val="22"/>
        </w:rPr>
        <w:t xml:space="preserve"> </w:t>
      </w:r>
      <w:r w:rsidRPr="00CA2365">
        <w:rPr>
          <w:rFonts w:ascii="Century Gothic" w:hAnsi="Century Gothic" w:cs="Arial"/>
          <w:spacing w:val="-1"/>
          <w:sz w:val="22"/>
          <w:szCs w:val="22"/>
        </w:rPr>
        <w:t>listening</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to</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the</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child,</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meeting</w:t>
      </w:r>
      <w:r w:rsidRPr="00CA2365">
        <w:rPr>
          <w:rFonts w:ascii="Century Gothic" w:hAnsi="Century Gothic" w:cs="Arial"/>
          <w:spacing w:val="-15"/>
          <w:sz w:val="22"/>
          <w:szCs w:val="22"/>
        </w:rPr>
        <w:t xml:space="preserve"> </w:t>
      </w:r>
      <w:r w:rsidRPr="00CA2365">
        <w:rPr>
          <w:rFonts w:ascii="Century Gothic" w:hAnsi="Century Gothic" w:cs="Arial"/>
          <w:spacing w:val="-1"/>
          <w:sz w:val="22"/>
          <w:szCs w:val="22"/>
        </w:rPr>
        <w:t>and</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greeting,</w:t>
      </w:r>
      <w:r w:rsidRPr="00CA2365">
        <w:rPr>
          <w:rFonts w:ascii="Century Gothic" w:hAnsi="Century Gothic" w:cs="Arial"/>
          <w:spacing w:val="-11"/>
          <w:sz w:val="22"/>
          <w:szCs w:val="22"/>
        </w:rPr>
        <w:t xml:space="preserve"> </w:t>
      </w:r>
      <w:r w:rsidRPr="00CA2365">
        <w:rPr>
          <w:rFonts w:ascii="Century Gothic" w:hAnsi="Century Gothic" w:cs="Arial"/>
          <w:sz w:val="22"/>
          <w:szCs w:val="22"/>
        </w:rPr>
        <w:t>safe</w:t>
      </w:r>
      <w:r w:rsidRPr="00CA2365">
        <w:rPr>
          <w:rFonts w:ascii="Century Gothic" w:hAnsi="Century Gothic" w:cs="Arial"/>
          <w:spacing w:val="-10"/>
          <w:sz w:val="22"/>
          <w:szCs w:val="22"/>
        </w:rPr>
        <w:t xml:space="preserve"> </w:t>
      </w:r>
      <w:r w:rsidRPr="00CA2365">
        <w:rPr>
          <w:rFonts w:ascii="Century Gothic" w:hAnsi="Century Gothic" w:cs="Arial"/>
          <w:sz w:val="22"/>
          <w:szCs w:val="22"/>
        </w:rPr>
        <w:t>base,</w:t>
      </w:r>
      <w:r w:rsidRPr="00CA2365">
        <w:rPr>
          <w:rFonts w:ascii="Century Gothic" w:hAnsi="Century Gothic" w:cs="Arial"/>
          <w:spacing w:val="-13"/>
          <w:sz w:val="22"/>
          <w:szCs w:val="22"/>
        </w:rPr>
        <w:t xml:space="preserve"> </w:t>
      </w:r>
      <w:r w:rsidRPr="00CA2365">
        <w:rPr>
          <w:rFonts w:ascii="Century Gothic" w:hAnsi="Century Gothic" w:cs="Arial"/>
          <w:sz w:val="22"/>
          <w:szCs w:val="22"/>
        </w:rPr>
        <w:t>conversations,</w:t>
      </w:r>
      <w:r w:rsidRPr="00CA2365">
        <w:rPr>
          <w:rFonts w:ascii="Century Gothic" w:hAnsi="Century Gothic" w:cs="Arial"/>
          <w:spacing w:val="-12"/>
          <w:sz w:val="22"/>
          <w:szCs w:val="22"/>
        </w:rPr>
        <w:t xml:space="preserve"> </w:t>
      </w:r>
      <w:r w:rsidRPr="00CA2365">
        <w:rPr>
          <w:rFonts w:ascii="Century Gothic" w:hAnsi="Century Gothic" w:cs="Arial"/>
          <w:sz w:val="22"/>
          <w:szCs w:val="22"/>
        </w:rPr>
        <w:t>sense</w:t>
      </w:r>
      <w:r w:rsidRPr="00CA2365">
        <w:rPr>
          <w:rFonts w:ascii="Century Gothic" w:hAnsi="Century Gothic" w:cs="Arial"/>
          <w:spacing w:val="-65"/>
          <w:sz w:val="22"/>
          <w:szCs w:val="22"/>
        </w:rPr>
        <w:t xml:space="preserve"> </w:t>
      </w:r>
      <w:r w:rsidRPr="00CA2365">
        <w:rPr>
          <w:rFonts w:ascii="Century Gothic" w:hAnsi="Century Gothic" w:cs="Arial"/>
          <w:sz w:val="22"/>
          <w:szCs w:val="22"/>
        </w:rPr>
        <w:t>of</w:t>
      </w:r>
      <w:r w:rsidRPr="00CA2365">
        <w:rPr>
          <w:rFonts w:ascii="Century Gothic" w:hAnsi="Century Gothic" w:cs="Arial"/>
          <w:spacing w:val="2"/>
          <w:sz w:val="22"/>
          <w:szCs w:val="22"/>
        </w:rPr>
        <w:t xml:space="preserve"> </w:t>
      </w:r>
      <w:r w:rsidRPr="00CA2365">
        <w:rPr>
          <w:rFonts w:ascii="Century Gothic" w:hAnsi="Century Gothic" w:cs="Arial"/>
          <w:sz w:val="22"/>
          <w:szCs w:val="22"/>
        </w:rPr>
        <w:t>belonging, and reaffirming</w:t>
      </w:r>
      <w:r w:rsidRPr="00CA2365">
        <w:rPr>
          <w:rFonts w:ascii="Century Gothic" w:hAnsi="Century Gothic" w:cs="Arial"/>
          <w:spacing w:val="2"/>
          <w:sz w:val="22"/>
          <w:szCs w:val="22"/>
        </w:rPr>
        <w:t xml:space="preserve"> </w:t>
      </w:r>
      <w:r w:rsidRPr="00CA2365">
        <w:rPr>
          <w:rFonts w:ascii="Century Gothic" w:hAnsi="Century Gothic" w:cs="Arial"/>
          <w:sz w:val="22"/>
          <w:szCs w:val="22"/>
        </w:rPr>
        <w:t>the core</w:t>
      </w:r>
      <w:r w:rsidRPr="00CA2365">
        <w:rPr>
          <w:rFonts w:ascii="Century Gothic" w:hAnsi="Century Gothic" w:cs="Arial"/>
          <w:spacing w:val="-1"/>
          <w:sz w:val="22"/>
          <w:szCs w:val="22"/>
        </w:rPr>
        <w:t xml:space="preserve"> </w:t>
      </w:r>
      <w:r w:rsidRPr="00CA2365">
        <w:rPr>
          <w:rFonts w:ascii="Century Gothic" w:hAnsi="Century Gothic" w:cs="Arial"/>
          <w:sz w:val="22"/>
          <w:szCs w:val="22"/>
        </w:rPr>
        <w:t>values.</w:t>
      </w:r>
    </w:p>
    <w:p w14:paraId="064EF7A9" w14:textId="77777777" w:rsidR="002C3305" w:rsidRPr="00CA2365" w:rsidRDefault="002C3305" w:rsidP="00033D22">
      <w:pPr>
        <w:pStyle w:val="ListParagraph"/>
        <w:widowControl w:val="0"/>
        <w:numPr>
          <w:ilvl w:val="0"/>
          <w:numId w:val="30"/>
        </w:numPr>
        <w:tabs>
          <w:tab w:val="left" w:pos="841"/>
        </w:tabs>
        <w:autoSpaceDE w:val="0"/>
        <w:autoSpaceDN w:val="0"/>
        <w:spacing w:before="24" w:line="220" w:lineRule="auto"/>
        <w:ind w:left="142" w:right="235" w:hanging="284"/>
        <w:contextualSpacing w:val="0"/>
        <w:jc w:val="both"/>
        <w:rPr>
          <w:rFonts w:ascii="Century Gothic" w:hAnsi="Century Gothic" w:cs="Arial"/>
          <w:sz w:val="22"/>
          <w:szCs w:val="22"/>
        </w:rPr>
      </w:pPr>
      <w:r w:rsidRPr="00CA2365">
        <w:rPr>
          <w:rFonts w:ascii="Century Gothic" w:hAnsi="Century Gothic" w:cs="Arial"/>
          <w:sz w:val="22"/>
          <w:szCs w:val="22"/>
        </w:rPr>
        <w:t xml:space="preserve">The Graduated Response at Bridgelea supports staff to respond to children’s increasing SEND needs. This is usually in the remit of SEMH. When children are causing concern, staff are encouraged to discuss the child at Floor Meetings, speak with parents and make appropriate referrals to Retreat. </w:t>
      </w:r>
    </w:p>
    <w:p w14:paraId="4436C955" w14:textId="77777777" w:rsidR="002C3305" w:rsidRPr="00CA2365" w:rsidRDefault="002C3305" w:rsidP="00033D22">
      <w:pPr>
        <w:pStyle w:val="ListParagraph"/>
        <w:widowControl w:val="0"/>
        <w:numPr>
          <w:ilvl w:val="0"/>
          <w:numId w:val="30"/>
        </w:numPr>
        <w:tabs>
          <w:tab w:val="left" w:pos="841"/>
        </w:tabs>
        <w:autoSpaceDE w:val="0"/>
        <w:autoSpaceDN w:val="0"/>
        <w:spacing w:before="24" w:line="220" w:lineRule="auto"/>
        <w:ind w:left="142" w:right="235" w:hanging="284"/>
        <w:contextualSpacing w:val="0"/>
        <w:jc w:val="both"/>
        <w:rPr>
          <w:rFonts w:ascii="Century Gothic" w:hAnsi="Century Gothic" w:cs="Arial"/>
          <w:sz w:val="22"/>
          <w:szCs w:val="22"/>
        </w:rPr>
      </w:pPr>
      <w:r w:rsidRPr="00CA2365">
        <w:rPr>
          <w:rFonts w:ascii="Century Gothic" w:hAnsi="Century Gothic" w:cs="Arial"/>
          <w:sz w:val="22"/>
          <w:szCs w:val="22"/>
        </w:rPr>
        <w:t xml:space="preserve">Retreat offers a further safe base for children to express themselves and to regulate and reflect on some of the incidents that have occurred. Interventions are delivered to target specific elements of difficulties that children face. Some of these interventions are pro-active (transition or emotional scale for example) and others are reactive (knife crime or antibullying interventions.) These are managed by Retreat and fed back to staff to capture progress. </w:t>
      </w:r>
    </w:p>
    <w:p w14:paraId="58E6DD4E" w14:textId="77777777" w:rsidR="002C3305" w:rsidRPr="00CA2365" w:rsidRDefault="002C3305" w:rsidP="002C3305">
      <w:pPr>
        <w:rPr>
          <w:rFonts w:ascii="Century Gothic" w:hAnsi="Century Gothic" w:cs="Arial"/>
          <w:sz w:val="22"/>
          <w:szCs w:val="22"/>
        </w:rPr>
      </w:pPr>
    </w:p>
    <w:p w14:paraId="67F487D0" w14:textId="77777777" w:rsidR="002C3305" w:rsidRPr="00CA2365" w:rsidRDefault="002C3305" w:rsidP="002C3305">
      <w:pPr>
        <w:rPr>
          <w:rFonts w:ascii="Century Gothic" w:hAnsi="Century Gothic" w:cs="Arial"/>
          <w:spacing w:val="-16"/>
          <w:sz w:val="22"/>
          <w:szCs w:val="22"/>
        </w:rPr>
      </w:pPr>
      <w:r w:rsidRPr="00CA2365">
        <w:rPr>
          <w:rFonts w:ascii="Century Gothic" w:hAnsi="Century Gothic" w:cs="Arial"/>
          <w:b/>
          <w:spacing w:val="-1"/>
          <w:sz w:val="22"/>
          <w:szCs w:val="22"/>
        </w:rPr>
        <w:t>Relate</w:t>
      </w:r>
      <w:r w:rsidRPr="00CA2365">
        <w:rPr>
          <w:rFonts w:ascii="Century Gothic" w:hAnsi="Century Gothic" w:cs="Arial"/>
          <w:spacing w:val="-1"/>
          <w:sz w:val="22"/>
          <w:szCs w:val="22"/>
        </w:rPr>
        <w:t>:</w:t>
      </w:r>
      <w:r w:rsidRPr="00CA2365">
        <w:rPr>
          <w:rFonts w:ascii="Century Gothic" w:hAnsi="Century Gothic" w:cs="Arial"/>
          <w:spacing w:val="-16"/>
          <w:sz w:val="22"/>
          <w:szCs w:val="22"/>
        </w:rPr>
        <w:t xml:space="preserve"> </w:t>
      </w:r>
    </w:p>
    <w:p w14:paraId="5F2361F6" w14:textId="77777777" w:rsidR="002C3305" w:rsidRPr="00CA2365" w:rsidRDefault="002C3305" w:rsidP="002C3305">
      <w:pPr>
        <w:rPr>
          <w:rFonts w:ascii="Century Gothic" w:hAnsi="Century Gothic" w:cs="Arial"/>
          <w:sz w:val="22"/>
          <w:szCs w:val="22"/>
        </w:rPr>
      </w:pPr>
      <w:r w:rsidRPr="00CA2365">
        <w:rPr>
          <w:rFonts w:ascii="Century Gothic" w:hAnsi="Century Gothic" w:cs="Arial"/>
          <w:spacing w:val="-16"/>
          <w:sz w:val="22"/>
          <w:szCs w:val="22"/>
        </w:rPr>
        <w:t>We “understand people at Bridgelea”, w</w:t>
      </w:r>
      <w:r w:rsidRPr="00CA2365">
        <w:rPr>
          <w:rFonts w:ascii="Century Gothic" w:hAnsi="Century Gothic" w:cs="Arial"/>
          <w:spacing w:val="-1"/>
          <w:sz w:val="22"/>
          <w:szCs w:val="22"/>
        </w:rPr>
        <w:t>e</w:t>
      </w:r>
      <w:r w:rsidRPr="00CA2365">
        <w:rPr>
          <w:rFonts w:ascii="Century Gothic" w:hAnsi="Century Gothic" w:cs="Arial"/>
          <w:spacing w:val="-6"/>
          <w:sz w:val="22"/>
          <w:szCs w:val="22"/>
        </w:rPr>
        <w:t xml:space="preserve"> </w:t>
      </w:r>
      <w:r w:rsidRPr="00CA2365">
        <w:rPr>
          <w:rFonts w:ascii="Century Gothic" w:hAnsi="Century Gothic" w:cs="Arial"/>
          <w:spacing w:val="-1"/>
          <w:sz w:val="22"/>
          <w:szCs w:val="22"/>
        </w:rPr>
        <w:t>work</w:t>
      </w:r>
      <w:r w:rsidRPr="00CA2365">
        <w:rPr>
          <w:rFonts w:ascii="Century Gothic" w:hAnsi="Century Gothic" w:cs="Arial"/>
          <w:spacing w:val="-5"/>
          <w:sz w:val="22"/>
          <w:szCs w:val="22"/>
        </w:rPr>
        <w:t xml:space="preserve"> </w:t>
      </w:r>
      <w:r w:rsidRPr="00CA2365">
        <w:rPr>
          <w:rFonts w:ascii="Century Gothic" w:hAnsi="Century Gothic" w:cs="Arial"/>
          <w:spacing w:val="-1"/>
          <w:sz w:val="22"/>
          <w:szCs w:val="22"/>
        </w:rPr>
        <w:t>together</w:t>
      </w:r>
      <w:r w:rsidRPr="00CA2365">
        <w:rPr>
          <w:rFonts w:ascii="Century Gothic" w:hAnsi="Century Gothic" w:cs="Arial"/>
          <w:spacing w:val="-5"/>
          <w:sz w:val="22"/>
          <w:szCs w:val="22"/>
        </w:rPr>
        <w:t xml:space="preserve"> </w:t>
      </w:r>
      <w:r w:rsidRPr="00CA2365">
        <w:rPr>
          <w:rFonts w:ascii="Century Gothic" w:hAnsi="Century Gothic" w:cs="Arial"/>
          <w:spacing w:val="-1"/>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share</w:t>
      </w:r>
      <w:r w:rsidRPr="00CA2365">
        <w:rPr>
          <w:rFonts w:ascii="Century Gothic" w:hAnsi="Century Gothic" w:cs="Arial"/>
          <w:spacing w:val="-4"/>
          <w:sz w:val="22"/>
          <w:szCs w:val="22"/>
        </w:rPr>
        <w:t xml:space="preserve"> </w:t>
      </w:r>
      <w:r w:rsidRPr="00CA2365">
        <w:rPr>
          <w:rFonts w:ascii="Century Gothic" w:hAnsi="Century Gothic" w:cs="Arial"/>
          <w:sz w:val="22"/>
          <w:szCs w:val="22"/>
        </w:rPr>
        <w:t>information</w:t>
      </w:r>
      <w:r w:rsidRPr="00CA2365">
        <w:rPr>
          <w:rFonts w:ascii="Century Gothic" w:hAnsi="Century Gothic" w:cs="Arial"/>
          <w:spacing w:val="-3"/>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really</w:t>
      </w:r>
      <w:r w:rsidRPr="00CA2365">
        <w:rPr>
          <w:rFonts w:ascii="Century Gothic" w:hAnsi="Century Gothic" w:cs="Arial"/>
          <w:spacing w:val="-9"/>
          <w:sz w:val="22"/>
          <w:szCs w:val="22"/>
        </w:rPr>
        <w:t xml:space="preserve"> </w:t>
      </w:r>
      <w:r w:rsidRPr="00CA2365">
        <w:rPr>
          <w:rFonts w:ascii="Century Gothic" w:hAnsi="Century Gothic" w:cs="Arial"/>
          <w:sz w:val="22"/>
          <w:szCs w:val="22"/>
        </w:rPr>
        <w:t>get</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know</w:t>
      </w:r>
      <w:r w:rsidRPr="00CA2365">
        <w:rPr>
          <w:rFonts w:ascii="Century Gothic" w:hAnsi="Century Gothic" w:cs="Arial"/>
          <w:spacing w:val="-9"/>
          <w:sz w:val="22"/>
          <w:szCs w:val="22"/>
        </w:rPr>
        <w:t xml:space="preserve"> </w:t>
      </w:r>
      <w:r w:rsidRPr="00CA2365">
        <w:rPr>
          <w:rFonts w:ascii="Century Gothic" w:hAnsi="Century Gothic" w:cs="Arial"/>
          <w:sz w:val="22"/>
          <w:szCs w:val="22"/>
        </w:rPr>
        <w:t>our</w:t>
      </w:r>
      <w:r w:rsidRPr="00CA2365">
        <w:rPr>
          <w:rFonts w:ascii="Century Gothic" w:hAnsi="Century Gothic" w:cs="Arial"/>
          <w:spacing w:val="-5"/>
          <w:sz w:val="22"/>
          <w:szCs w:val="22"/>
        </w:rPr>
        <w:t xml:space="preserve"> </w:t>
      </w:r>
      <w:r w:rsidRPr="00CA2365">
        <w:rPr>
          <w:rFonts w:ascii="Century Gothic" w:hAnsi="Century Gothic" w:cs="Arial"/>
          <w:sz w:val="22"/>
          <w:szCs w:val="22"/>
        </w:rPr>
        <w:t>children. This means understanding their</w:t>
      </w:r>
      <w:r w:rsidRPr="00CA2365">
        <w:rPr>
          <w:rFonts w:ascii="Century Gothic" w:hAnsi="Century Gothic" w:cs="Arial"/>
          <w:spacing w:val="-8"/>
          <w:sz w:val="22"/>
          <w:szCs w:val="22"/>
        </w:rPr>
        <w:t xml:space="preserve"> </w:t>
      </w:r>
      <w:r w:rsidRPr="00CA2365">
        <w:rPr>
          <w:rFonts w:ascii="Century Gothic" w:hAnsi="Century Gothic" w:cs="Arial"/>
          <w:sz w:val="22"/>
          <w:szCs w:val="22"/>
        </w:rPr>
        <w:t>past</w:t>
      </w:r>
      <w:r w:rsidRPr="00CA2365">
        <w:rPr>
          <w:rFonts w:ascii="Century Gothic" w:hAnsi="Century Gothic" w:cs="Arial"/>
          <w:spacing w:val="-9"/>
          <w:sz w:val="22"/>
          <w:szCs w:val="22"/>
        </w:rPr>
        <w:t xml:space="preserve"> </w:t>
      </w:r>
      <w:r w:rsidRPr="00CA2365">
        <w:rPr>
          <w:rFonts w:ascii="Century Gothic" w:hAnsi="Century Gothic" w:cs="Arial"/>
          <w:sz w:val="22"/>
          <w:szCs w:val="22"/>
        </w:rPr>
        <w:t>and</w:t>
      </w:r>
      <w:r w:rsidRPr="00CA2365">
        <w:rPr>
          <w:rFonts w:ascii="Century Gothic" w:hAnsi="Century Gothic" w:cs="Arial"/>
          <w:spacing w:val="-6"/>
          <w:sz w:val="22"/>
          <w:szCs w:val="22"/>
        </w:rPr>
        <w:t xml:space="preserve"> </w:t>
      </w:r>
      <w:r w:rsidRPr="00CA2365">
        <w:rPr>
          <w:rFonts w:ascii="Century Gothic" w:hAnsi="Century Gothic" w:cs="Arial"/>
          <w:sz w:val="22"/>
          <w:szCs w:val="22"/>
        </w:rPr>
        <w:t>present</w:t>
      </w:r>
      <w:r w:rsidRPr="00CA2365">
        <w:rPr>
          <w:rFonts w:ascii="Century Gothic" w:hAnsi="Century Gothic" w:cs="Arial"/>
          <w:spacing w:val="-64"/>
          <w:sz w:val="22"/>
          <w:szCs w:val="22"/>
        </w:rPr>
        <w:t xml:space="preserve">       </w:t>
      </w:r>
      <w:r w:rsidRPr="00CA2365">
        <w:rPr>
          <w:rFonts w:ascii="Century Gothic" w:hAnsi="Century Gothic" w:cs="Arial"/>
          <w:spacing w:val="-1"/>
          <w:sz w:val="22"/>
          <w:szCs w:val="22"/>
        </w:rPr>
        <w:t xml:space="preserve"> experiences</w:t>
      </w:r>
      <w:r w:rsidRPr="00CA2365">
        <w:rPr>
          <w:rFonts w:ascii="Century Gothic" w:hAnsi="Century Gothic" w:cs="Arial"/>
          <w:spacing w:val="-11"/>
          <w:sz w:val="22"/>
          <w:szCs w:val="22"/>
        </w:rPr>
        <w:t xml:space="preserve"> </w:t>
      </w:r>
      <w:r w:rsidRPr="00CA2365">
        <w:rPr>
          <w:rFonts w:ascii="Century Gothic" w:hAnsi="Century Gothic" w:cs="Arial"/>
          <w:spacing w:val="-1"/>
          <w:sz w:val="22"/>
          <w:szCs w:val="22"/>
        </w:rPr>
        <w:t>and</w:t>
      </w:r>
      <w:r w:rsidRPr="00CA2365">
        <w:rPr>
          <w:rFonts w:ascii="Century Gothic" w:hAnsi="Century Gothic" w:cs="Arial"/>
          <w:spacing w:val="-9"/>
          <w:sz w:val="22"/>
          <w:szCs w:val="22"/>
        </w:rPr>
        <w:t xml:space="preserve"> </w:t>
      </w:r>
      <w:r w:rsidRPr="00CA2365">
        <w:rPr>
          <w:rFonts w:ascii="Century Gothic" w:hAnsi="Century Gothic" w:cs="Arial"/>
          <w:spacing w:val="-1"/>
          <w:sz w:val="22"/>
          <w:szCs w:val="22"/>
        </w:rPr>
        <w:t>the</w:t>
      </w:r>
      <w:r w:rsidRPr="00CA2365">
        <w:rPr>
          <w:rFonts w:ascii="Century Gothic" w:hAnsi="Century Gothic" w:cs="Arial"/>
          <w:spacing w:val="-9"/>
          <w:sz w:val="22"/>
          <w:szCs w:val="22"/>
        </w:rPr>
        <w:t xml:space="preserve"> </w:t>
      </w:r>
      <w:r w:rsidRPr="00CA2365">
        <w:rPr>
          <w:rFonts w:ascii="Century Gothic" w:hAnsi="Century Gothic" w:cs="Arial"/>
          <w:spacing w:val="-1"/>
          <w:sz w:val="22"/>
          <w:szCs w:val="22"/>
        </w:rPr>
        <w:t>world</w:t>
      </w:r>
      <w:r w:rsidRPr="00CA2365">
        <w:rPr>
          <w:rFonts w:ascii="Century Gothic" w:hAnsi="Century Gothic" w:cs="Arial"/>
          <w:spacing w:val="-8"/>
          <w:sz w:val="22"/>
          <w:szCs w:val="22"/>
        </w:rPr>
        <w:t xml:space="preserve"> </w:t>
      </w:r>
      <w:r w:rsidRPr="00CA2365">
        <w:rPr>
          <w:rFonts w:ascii="Century Gothic" w:hAnsi="Century Gothic" w:cs="Arial"/>
          <w:spacing w:val="-1"/>
          <w:sz w:val="22"/>
          <w:szCs w:val="22"/>
        </w:rPr>
        <w:t>that</w:t>
      </w:r>
      <w:r w:rsidRPr="00CA2365">
        <w:rPr>
          <w:rFonts w:ascii="Century Gothic" w:hAnsi="Century Gothic" w:cs="Arial"/>
          <w:spacing w:val="-6"/>
          <w:sz w:val="22"/>
          <w:szCs w:val="22"/>
        </w:rPr>
        <w:t xml:space="preserve"> </w:t>
      </w:r>
      <w:r w:rsidRPr="00CA2365">
        <w:rPr>
          <w:rFonts w:ascii="Century Gothic" w:hAnsi="Century Gothic" w:cs="Arial"/>
          <w:spacing w:val="-1"/>
          <w:sz w:val="22"/>
          <w:szCs w:val="22"/>
        </w:rPr>
        <w:t>they</w:t>
      </w:r>
      <w:r w:rsidRPr="00CA2365">
        <w:rPr>
          <w:rFonts w:ascii="Century Gothic" w:hAnsi="Century Gothic" w:cs="Arial"/>
          <w:spacing w:val="-14"/>
          <w:sz w:val="22"/>
          <w:szCs w:val="22"/>
        </w:rPr>
        <w:t xml:space="preserve"> </w:t>
      </w:r>
      <w:r w:rsidRPr="00CA2365">
        <w:rPr>
          <w:rFonts w:ascii="Century Gothic" w:hAnsi="Century Gothic" w:cs="Arial"/>
          <w:spacing w:val="-1"/>
          <w:sz w:val="22"/>
          <w:szCs w:val="22"/>
        </w:rPr>
        <w:t>have</w:t>
      </w:r>
      <w:r w:rsidRPr="00CA2365">
        <w:rPr>
          <w:rFonts w:ascii="Century Gothic" w:hAnsi="Century Gothic" w:cs="Arial"/>
          <w:spacing w:val="-8"/>
          <w:sz w:val="22"/>
          <w:szCs w:val="22"/>
        </w:rPr>
        <w:t xml:space="preserve"> </w:t>
      </w:r>
      <w:r w:rsidRPr="00CA2365">
        <w:rPr>
          <w:rFonts w:ascii="Century Gothic" w:hAnsi="Century Gothic" w:cs="Arial"/>
          <w:spacing w:val="-1"/>
          <w:sz w:val="22"/>
          <w:szCs w:val="22"/>
        </w:rPr>
        <w:t>experienced</w:t>
      </w:r>
      <w:r w:rsidRPr="00CA2365">
        <w:rPr>
          <w:rFonts w:ascii="Century Gothic" w:hAnsi="Century Gothic" w:cs="Arial"/>
          <w:spacing w:val="-7"/>
          <w:sz w:val="22"/>
          <w:szCs w:val="22"/>
        </w:rPr>
        <w:t xml:space="preserve"> </w:t>
      </w:r>
      <w:r w:rsidRPr="00CA2365">
        <w:rPr>
          <w:rFonts w:ascii="Century Gothic" w:hAnsi="Century Gothic" w:cs="Arial"/>
          <w:spacing w:val="-1"/>
          <w:sz w:val="22"/>
          <w:szCs w:val="22"/>
        </w:rPr>
        <w:t>in</w:t>
      </w:r>
      <w:r w:rsidRPr="00CA2365">
        <w:rPr>
          <w:rFonts w:ascii="Century Gothic" w:hAnsi="Century Gothic" w:cs="Arial"/>
          <w:spacing w:val="-11"/>
          <w:sz w:val="22"/>
          <w:szCs w:val="22"/>
        </w:rPr>
        <w:t xml:space="preserve"> </w:t>
      </w:r>
      <w:r w:rsidRPr="00CA2365">
        <w:rPr>
          <w:rFonts w:ascii="Century Gothic" w:hAnsi="Century Gothic" w:cs="Arial"/>
          <w:sz w:val="22"/>
          <w:szCs w:val="22"/>
        </w:rPr>
        <w:t>their</w:t>
      </w:r>
      <w:r w:rsidRPr="00CA2365">
        <w:rPr>
          <w:rFonts w:ascii="Century Gothic" w:hAnsi="Century Gothic" w:cs="Arial"/>
          <w:spacing w:val="-10"/>
          <w:sz w:val="22"/>
          <w:szCs w:val="22"/>
        </w:rPr>
        <w:t xml:space="preserve"> </w:t>
      </w:r>
      <w:r w:rsidRPr="00CA2365">
        <w:rPr>
          <w:rFonts w:ascii="Century Gothic" w:hAnsi="Century Gothic" w:cs="Arial"/>
          <w:sz w:val="22"/>
          <w:szCs w:val="22"/>
        </w:rPr>
        <w:t>lives</w:t>
      </w:r>
      <w:r w:rsidRPr="00CA2365">
        <w:rPr>
          <w:rFonts w:ascii="Century Gothic" w:hAnsi="Century Gothic" w:cs="Arial"/>
          <w:spacing w:val="-9"/>
          <w:sz w:val="22"/>
          <w:szCs w:val="22"/>
        </w:rPr>
        <w:t xml:space="preserve"> </w:t>
      </w:r>
      <w:r w:rsidRPr="00CA2365">
        <w:rPr>
          <w:rFonts w:ascii="Century Gothic" w:hAnsi="Century Gothic" w:cs="Arial"/>
          <w:sz w:val="22"/>
          <w:szCs w:val="22"/>
        </w:rPr>
        <w:t>so</w:t>
      </w:r>
      <w:r w:rsidRPr="00CA2365">
        <w:rPr>
          <w:rFonts w:ascii="Century Gothic" w:hAnsi="Century Gothic" w:cs="Arial"/>
          <w:spacing w:val="-13"/>
          <w:sz w:val="22"/>
          <w:szCs w:val="22"/>
        </w:rPr>
        <w:t xml:space="preserve"> </w:t>
      </w:r>
      <w:r w:rsidRPr="00CA2365">
        <w:rPr>
          <w:rFonts w:ascii="Century Gothic" w:hAnsi="Century Gothic" w:cs="Arial"/>
          <w:sz w:val="22"/>
          <w:szCs w:val="22"/>
        </w:rPr>
        <w:t>far.</w:t>
      </w:r>
      <w:r w:rsidRPr="00CA2365">
        <w:rPr>
          <w:rFonts w:ascii="Century Gothic" w:hAnsi="Century Gothic" w:cs="Arial"/>
          <w:spacing w:val="-21"/>
          <w:sz w:val="22"/>
          <w:szCs w:val="22"/>
        </w:rPr>
        <w:t xml:space="preserve"> </w:t>
      </w:r>
      <w:r w:rsidRPr="00CA2365">
        <w:rPr>
          <w:rFonts w:ascii="Century Gothic" w:hAnsi="Century Gothic" w:cs="Arial"/>
          <w:sz w:val="22"/>
          <w:szCs w:val="22"/>
        </w:rPr>
        <w:t>We</w:t>
      </w:r>
      <w:r w:rsidRPr="00CA2365">
        <w:rPr>
          <w:rFonts w:ascii="Century Gothic" w:hAnsi="Century Gothic" w:cs="Arial"/>
          <w:spacing w:val="-11"/>
          <w:sz w:val="22"/>
          <w:szCs w:val="22"/>
        </w:rPr>
        <w:t xml:space="preserve"> </w:t>
      </w:r>
      <w:r w:rsidRPr="00CA2365">
        <w:rPr>
          <w:rFonts w:ascii="Century Gothic" w:hAnsi="Century Gothic" w:cs="Arial"/>
          <w:sz w:val="22"/>
          <w:szCs w:val="22"/>
        </w:rPr>
        <w:t>work</w:t>
      </w:r>
      <w:r w:rsidRPr="00CA2365">
        <w:rPr>
          <w:rFonts w:ascii="Century Gothic" w:hAnsi="Century Gothic" w:cs="Arial"/>
          <w:spacing w:val="-9"/>
          <w:sz w:val="22"/>
          <w:szCs w:val="22"/>
        </w:rPr>
        <w:t xml:space="preserve"> </w:t>
      </w:r>
      <w:r w:rsidRPr="00CA2365">
        <w:rPr>
          <w:rFonts w:ascii="Century Gothic" w:hAnsi="Century Gothic" w:cs="Arial"/>
          <w:sz w:val="22"/>
          <w:szCs w:val="22"/>
        </w:rPr>
        <w:t>closely</w:t>
      </w:r>
      <w:r w:rsidRPr="00CA2365">
        <w:rPr>
          <w:rFonts w:ascii="Century Gothic" w:hAnsi="Century Gothic" w:cs="Arial"/>
          <w:spacing w:val="-12"/>
          <w:sz w:val="22"/>
          <w:szCs w:val="22"/>
        </w:rPr>
        <w:t xml:space="preserve"> </w:t>
      </w:r>
      <w:r w:rsidRPr="00CA2365">
        <w:rPr>
          <w:rFonts w:ascii="Century Gothic" w:hAnsi="Century Gothic" w:cs="Arial"/>
          <w:sz w:val="22"/>
          <w:szCs w:val="22"/>
        </w:rPr>
        <w:t>with</w:t>
      </w:r>
      <w:r w:rsidRPr="00CA2365">
        <w:rPr>
          <w:rFonts w:ascii="Century Gothic" w:hAnsi="Century Gothic" w:cs="Arial"/>
          <w:spacing w:val="-6"/>
          <w:sz w:val="22"/>
          <w:szCs w:val="22"/>
        </w:rPr>
        <w:t xml:space="preserve"> </w:t>
      </w:r>
      <w:proofErr w:type="gramStart"/>
      <w:r w:rsidRPr="00CA2365">
        <w:rPr>
          <w:rFonts w:ascii="Century Gothic" w:hAnsi="Century Gothic" w:cs="Arial"/>
          <w:sz w:val="22"/>
          <w:szCs w:val="22"/>
        </w:rPr>
        <w:t xml:space="preserve">families </w:t>
      </w:r>
      <w:r w:rsidRPr="00CA2365">
        <w:rPr>
          <w:rFonts w:ascii="Century Gothic" w:hAnsi="Century Gothic" w:cs="Arial"/>
          <w:spacing w:val="-64"/>
          <w:sz w:val="22"/>
          <w:szCs w:val="22"/>
        </w:rPr>
        <w:t xml:space="preserve"> </w:t>
      </w:r>
      <w:r w:rsidRPr="00CA2365">
        <w:rPr>
          <w:rFonts w:ascii="Century Gothic" w:hAnsi="Century Gothic" w:cs="Arial"/>
          <w:sz w:val="22"/>
          <w:szCs w:val="22"/>
        </w:rPr>
        <w:t>and</w:t>
      </w:r>
      <w:proofErr w:type="gramEnd"/>
      <w:r w:rsidRPr="00CA2365">
        <w:rPr>
          <w:rFonts w:ascii="Century Gothic" w:hAnsi="Century Gothic" w:cs="Arial"/>
          <w:sz w:val="22"/>
          <w:szCs w:val="22"/>
        </w:rPr>
        <w:t xml:space="preserve"> outside agencies to ensure that the best support packages are in place and follow rigorous</w:t>
      </w:r>
      <w:r w:rsidRPr="00CA2365">
        <w:rPr>
          <w:rFonts w:ascii="Century Gothic" w:hAnsi="Century Gothic" w:cs="Arial"/>
          <w:spacing w:val="1"/>
          <w:sz w:val="22"/>
          <w:szCs w:val="22"/>
        </w:rPr>
        <w:t xml:space="preserve"> </w:t>
      </w:r>
      <w:r w:rsidRPr="00CA2365">
        <w:rPr>
          <w:rFonts w:ascii="Century Gothic" w:hAnsi="Century Gothic" w:cs="Arial"/>
          <w:spacing w:val="-1"/>
          <w:sz w:val="22"/>
          <w:szCs w:val="22"/>
        </w:rPr>
        <w:t>safeguarding</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procedures.</w:t>
      </w:r>
      <w:r w:rsidRPr="00CA2365">
        <w:rPr>
          <w:rFonts w:ascii="Century Gothic" w:hAnsi="Century Gothic" w:cs="Arial"/>
          <w:spacing w:val="-18"/>
          <w:sz w:val="22"/>
          <w:szCs w:val="22"/>
        </w:rPr>
        <w:t xml:space="preserve"> </w:t>
      </w:r>
      <w:r w:rsidRPr="00CA2365">
        <w:rPr>
          <w:rFonts w:ascii="Century Gothic" w:hAnsi="Century Gothic" w:cs="Arial"/>
          <w:spacing w:val="-1"/>
          <w:sz w:val="22"/>
          <w:szCs w:val="22"/>
        </w:rPr>
        <w:t>We</w:t>
      </w:r>
      <w:r w:rsidRPr="00CA2365">
        <w:rPr>
          <w:rFonts w:ascii="Century Gothic" w:hAnsi="Century Gothic" w:cs="Arial"/>
          <w:spacing w:val="-13"/>
          <w:sz w:val="22"/>
          <w:szCs w:val="22"/>
        </w:rPr>
        <w:t xml:space="preserve"> </w:t>
      </w:r>
      <w:r w:rsidRPr="00CA2365">
        <w:rPr>
          <w:rFonts w:ascii="Century Gothic" w:hAnsi="Century Gothic" w:cs="Arial"/>
          <w:sz w:val="22"/>
          <w:szCs w:val="22"/>
        </w:rPr>
        <w:t>are</w:t>
      </w:r>
      <w:r w:rsidRPr="00CA2365">
        <w:rPr>
          <w:rFonts w:ascii="Century Gothic" w:hAnsi="Century Gothic" w:cs="Arial"/>
          <w:spacing w:val="-9"/>
          <w:sz w:val="22"/>
          <w:szCs w:val="22"/>
        </w:rPr>
        <w:t xml:space="preserve"> </w:t>
      </w:r>
      <w:r w:rsidRPr="00CA2365">
        <w:rPr>
          <w:rFonts w:ascii="Century Gothic" w:hAnsi="Century Gothic" w:cs="Arial"/>
          <w:sz w:val="22"/>
          <w:szCs w:val="22"/>
        </w:rPr>
        <w:t>non-judgmental</w:t>
      </w:r>
      <w:r w:rsidRPr="00CA2365">
        <w:rPr>
          <w:rFonts w:ascii="Century Gothic" w:hAnsi="Century Gothic" w:cs="Arial"/>
          <w:spacing w:val="-9"/>
          <w:sz w:val="22"/>
          <w:szCs w:val="22"/>
        </w:rPr>
        <w:t xml:space="preserve"> </w:t>
      </w:r>
      <w:r w:rsidRPr="00CA2365">
        <w:rPr>
          <w:rFonts w:ascii="Century Gothic" w:hAnsi="Century Gothic" w:cs="Arial"/>
          <w:sz w:val="22"/>
          <w:szCs w:val="22"/>
        </w:rPr>
        <w:t>and</w:t>
      </w:r>
      <w:r w:rsidRPr="00CA2365">
        <w:rPr>
          <w:rFonts w:ascii="Century Gothic" w:hAnsi="Century Gothic" w:cs="Arial"/>
          <w:spacing w:val="-8"/>
          <w:sz w:val="22"/>
          <w:szCs w:val="22"/>
        </w:rPr>
        <w:t xml:space="preserve"> </w:t>
      </w:r>
      <w:r w:rsidRPr="00CA2365">
        <w:rPr>
          <w:rFonts w:ascii="Century Gothic" w:hAnsi="Century Gothic" w:cs="Arial"/>
          <w:sz w:val="22"/>
          <w:szCs w:val="22"/>
        </w:rPr>
        <w:t>empathetic</w:t>
      </w:r>
      <w:r w:rsidRPr="00CA2365">
        <w:rPr>
          <w:rFonts w:ascii="Century Gothic" w:hAnsi="Century Gothic" w:cs="Arial"/>
          <w:spacing w:val="-3"/>
          <w:sz w:val="22"/>
          <w:szCs w:val="22"/>
        </w:rPr>
        <w:t xml:space="preserve"> </w:t>
      </w:r>
      <w:r w:rsidRPr="00CA2365">
        <w:rPr>
          <w:rFonts w:ascii="Century Gothic" w:hAnsi="Century Gothic" w:cs="Arial"/>
          <w:sz w:val="22"/>
          <w:szCs w:val="22"/>
        </w:rPr>
        <w:t>to</w:t>
      </w:r>
      <w:r w:rsidRPr="00CA2365">
        <w:rPr>
          <w:rFonts w:ascii="Century Gothic" w:hAnsi="Century Gothic" w:cs="Arial"/>
          <w:spacing w:val="-6"/>
          <w:sz w:val="22"/>
          <w:szCs w:val="22"/>
        </w:rPr>
        <w:t xml:space="preserve"> </w:t>
      </w:r>
      <w:r w:rsidRPr="00CA2365">
        <w:rPr>
          <w:rFonts w:ascii="Century Gothic" w:hAnsi="Century Gothic" w:cs="Arial"/>
          <w:sz w:val="22"/>
          <w:szCs w:val="22"/>
        </w:rPr>
        <w:t>the</w:t>
      </w:r>
      <w:r w:rsidRPr="00CA2365">
        <w:rPr>
          <w:rFonts w:ascii="Century Gothic" w:hAnsi="Century Gothic" w:cs="Arial"/>
          <w:spacing w:val="-8"/>
          <w:sz w:val="22"/>
          <w:szCs w:val="22"/>
        </w:rPr>
        <w:t xml:space="preserve"> </w:t>
      </w:r>
      <w:r w:rsidRPr="00CA2365">
        <w:rPr>
          <w:rFonts w:ascii="Century Gothic" w:hAnsi="Century Gothic" w:cs="Arial"/>
          <w:sz w:val="22"/>
          <w:szCs w:val="22"/>
        </w:rPr>
        <w:t>driving</w:t>
      </w:r>
      <w:r w:rsidRPr="00CA2365">
        <w:rPr>
          <w:rFonts w:ascii="Century Gothic" w:hAnsi="Century Gothic" w:cs="Arial"/>
          <w:spacing w:val="-8"/>
          <w:sz w:val="22"/>
          <w:szCs w:val="22"/>
        </w:rPr>
        <w:t xml:space="preserve"> </w:t>
      </w:r>
      <w:r w:rsidRPr="00CA2365">
        <w:rPr>
          <w:rFonts w:ascii="Century Gothic" w:hAnsi="Century Gothic" w:cs="Arial"/>
          <w:sz w:val="22"/>
          <w:szCs w:val="22"/>
        </w:rPr>
        <w:t>force</w:t>
      </w:r>
      <w:r w:rsidRPr="00CA2365">
        <w:rPr>
          <w:rFonts w:ascii="Century Gothic" w:hAnsi="Century Gothic" w:cs="Arial"/>
          <w:spacing w:val="-11"/>
          <w:sz w:val="22"/>
          <w:szCs w:val="22"/>
        </w:rPr>
        <w:t xml:space="preserve"> </w:t>
      </w:r>
      <w:r w:rsidRPr="00CA2365">
        <w:rPr>
          <w:rFonts w:ascii="Century Gothic" w:hAnsi="Century Gothic" w:cs="Arial"/>
          <w:sz w:val="22"/>
          <w:szCs w:val="22"/>
        </w:rPr>
        <w:t>behind</w:t>
      </w:r>
      <w:r w:rsidRPr="00CA2365">
        <w:rPr>
          <w:rFonts w:ascii="Century Gothic" w:hAnsi="Century Gothic" w:cs="Arial"/>
          <w:spacing w:val="-3"/>
          <w:sz w:val="22"/>
          <w:szCs w:val="22"/>
        </w:rPr>
        <w:t xml:space="preserve"> </w:t>
      </w:r>
      <w:r w:rsidRPr="00CA2365">
        <w:rPr>
          <w:rFonts w:ascii="Century Gothic" w:hAnsi="Century Gothic" w:cs="Arial"/>
          <w:sz w:val="22"/>
          <w:szCs w:val="22"/>
        </w:rPr>
        <w:t>children’s</w:t>
      </w:r>
      <w:r w:rsidRPr="00CA2365">
        <w:rPr>
          <w:rFonts w:ascii="Century Gothic" w:hAnsi="Century Gothic" w:cs="Arial"/>
          <w:spacing w:val="-64"/>
          <w:sz w:val="22"/>
          <w:szCs w:val="22"/>
        </w:rPr>
        <w:t xml:space="preserve">   </w:t>
      </w:r>
      <w:r w:rsidRPr="00CA2365">
        <w:rPr>
          <w:rFonts w:ascii="Century Gothic" w:hAnsi="Century Gothic" w:cs="Arial"/>
          <w:sz w:val="22"/>
          <w:szCs w:val="22"/>
        </w:rPr>
        <w:t xml:space="preserve">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 xml:space="preserve"> with a</w:t>
      </w:r>
      <w:r w:rsidRPr="00CA2365">
        <w:rPr>
          <w:rFonts w:ascii="Century Gothic" w:hAnsi="Century Gothic" w:cs="Arial"/>
          <w:spacing w:val="2"/>
          <w:sz w:val="22"/>
          <w:szCs w:val="22"/>
        </w:rPr>
        <w:t xml:space="preserve"> </w:t>
      </w:r>
      <w:r w:rsidRPr="00CA2365">
        <w:rPr>
          <w:rFonts w:ascii="Century Gothic" w:hAnsi="Century Gothic" w:cs="Arial"/>
          <w:sz w:val="22"/>
          <w:szCs w:val="22"/>
        </w:rPr>
        <w:t>view</w:t>
      </w:r>
      <w:r w:rsidRPr="00CA2365">
        <w:rPr>
          <w:rFonts w:ascii="Century Gothic" w:hAnsi="Century Gothic" w:cs="Arial"/>
          <w:spacing w:val="-6"/>
          <w:sz w:val="22"/>
          <w:szCs w:val="22"/>
        </w:rPr>
        <w:t xml:space="preserve"> </w:t>
      </w:r>
      <w:r w:rsidRPr="00CA2365">
        <w:rPr>
          <w:rFonts w:ascii="Century Gothic" w:hAnsi="Century Gothic" w:cs="Arial"/>
          <w:sz w:val="22"/>
          <w:szCs w:val="22"/>
        </w:rPr>
        <w:t xml:space="preserve">that all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 xml:space="preserve"> is communication, and we work hard to understand what they are communicating. </w:t>
      </w:r>
    </w:p>
    <w:p w14:paraId="7D3BEE8F" w14:textId="77777777" w:rsidR="002C3305" w:rsidRPr="00CA2365" w:rsidRDefault="002C3305" w:rsidP="002C3305">
      <w:pPr>
        <w:rPr>
          <w:rFonts w:ascii="Century Gothic" w:hAnsi="Century Gothic" w:cs="Arial"/>
          <w:sz w:val="22"/>
          <w:szCs w:val="22"/>
        </w:rPr>
      </w:pPr>
    </w:p>
    <w:p w14:paraId="02E08302" w14:textId="77777777" w:rsidR="002C3305" w:rsidRPr="00CA2365" w:rsidRDefault="002C3305" w:rsidP="00033D22">
      <w:pPr>
        <w:pStyle w:val="ListParagraph"/>
        <w:widowControl w:val="0"/>
        <w:numPr>
          <w:ilvl w:val="0"/>
          <w:numId w:val="30"/>
        </w:numPr>
        <w:tabs>
          <w:tab w:val="left" w:pos="841"/>
        </w:tabs>
        <w:autoSpaceDE w:val="0"/>
        <w:autoSpaceDN w:val="0"/>
        <w:spacing w:before="67" w:line="284" w:lineRule="exact"/>
        <w:ind w:left="142" w:hanging="284"/>
        <w:contextualSpacing w:val="0"/>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13"/>
          <w:sz w:val="22"/>
          <w:szCs w:val="22"/>
        </w:rPr>
        <w:t xml:space="preserve"> </w:t>
      </w:r>
      <w:r w:rsidRPr="00CA2365">
        <w:rPr>
          <w:rFonts w:ascii="Century Gothic" w:hAnsi="Century Gothic" w:cs="Arial"/>
          <w:sz w:val="22"/>
          <w:szCs w:val="22"/>
        </w:rPr>
        <w:t>have</w:t>
      </w:r>
      <w:r w:rsidRPr="00CA2365">
        <w:rPr>
          <w:rFonts w:ascii="Century Gothic" w:hAnsi="Century Gothic" w:cs="Arial"/>
          <w:spacing w:val="-2"/>
          <w:sz w:val="22"/>
          <w:szCs w:val="22"/>
        </w:rPr>
        <w:t xml:space="preserve"> </w:t>
      </w:r>
      <w:r w:rsidRPr="00CA2365">
        <w:rPr>
          <w:rFonts w:ascii="Century Gothic" w:hAnsi="Century Gothic" w:cs="Arial"/>
          <w:sz w:val="22"/>
          <w:szCs w:val="22"/>
        </w:rPr>
        <w:t>a</w:t>
      </w:r>
      <w:r w:rsidRPr="00CA2365">
        <w:rPr>
          <w:rFonts w:ascii="Century Gothic" w:hAnsi="Century Gothic" w:cs="Arial"/>
          <w:spacing w:val="-2"/>
          <w:sz w:val="22"/>
          <w:szCs w:val="22"/>
        </w:rPr>
        <w:t xml:space="preserve"> </w:t>
      </w:r>
      <w:r w:rsidRPr="00CA2365">
        <w:rPr>
          <w:rFonts w:ascii="Century Gothic" w:hAnsi="Century Gothic" w:cs="Arial"/>
          <w:sz w:val="22"/>
          <w:szCs w:val="22"/>
        </w:rPr>
        <w:t>highly</w:t>
      </w:r>
      <w:r w:rsidRPr="00CA2365">
        <w:rPr>
          <w:rFonts w:ascii="Century Gothic" w:hAnsi="Century Gothic" w:cs="Arial"/>
          <w:spacing w:val="-8"/>
          <w:sz w:val="22"/>
          <w:szCs w:val="22"/>
        </w:rPr>
        <w:t xml:space="preserve"> </w:t>
      </w:r>
      <w:r w:rsidRPr="00CA2365">
        <w:rPr>
          <w:rFonts w:ascii="Century Gothic" w:hAnsi="Century Gothic" w:cs="Arial"/>
          <w:sz w:val="22"/>
          <w:szCs w:val="22"/>
        </w:rPr>
        <w:t>structured</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8"/>
          <w:sz w:val="22"/>
          <w:szCs w:val="22"/>
        </w:rPr>
        <w:t xml:space="preserve"> </w:t>
      </w:r>
      <w:r w:rsidRPr="00CA2365">
        <w:rPr>
          <w:rFonts w:ascii="Century Gothic" w:hAnsi="Century Gothic" w:cs="Arial"/>
          <w:sz w:val="22"/>
          <w:szCs w:val="22"/>
        </w:rPr>
        <w:t>predictable</w:t>
      </w:r>
      <w:r w:rsidRPr="00CA2365">
        <w:rPr>
          <w:rFonts w:ascii="Century Gothic" w:hAnsi="Century Gothic" w:cs="Arial"/>
          <w:spacing w:val="-2"/>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3"/>
          <w:sz w:val="22"/>
          <w:szCs w:val="22"/>
        </w:rPr>
        <w:t xml:space="preserve"> </w:t>
      </w:r>
      <w:r w:rsidRPr="00CA2365">
        <w:rPr>
          <w:rFonts w:ascii="Century Gothic" w:hAnsi="Century Gothic" w:cs="Arial"/>
          <w:sz w:val="22"/>
          <w:szCs w:val="22"/>
        </w:rPr>
        <w:t>community, this is reinforced with ELKLAN practices.</w:t>
      </w:r>
    </w:p>
    <w:p w14:paraId="6B9F4C7B" w14:textId="77777777" w:rsidR="002C3305" w:rsidRPr="00CA2365" w:rsidRDefault="002C3305" w:rsidP="00033D22">
      <w:pPr>
        <w:pStyle w:val="ListParagraph"/>
        <w:widowControl w:val="0"/>
        <w:numPr>
          <w:ilvl w:val="0"/>
          <w:numId w:val="30"/>
        </w:numPr>
        <w:tabs>
          <w:tab w:val="left" w:pos="841"/>
        </w:tabs>
        <w:autoSpaceDE w:val="0"/>
        <w:autoSpaceDN w:val="0"/>
        <w:spacing w:before="13" w:line="208" w:lineRule="auto"/>
        <w:ind w:left="142" w:right="578" w:hanging="284"/>
        <w:contextualSpacing w:val="0"/>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5"/>
          <w:sz w:val="22"/>
          <w:szCs w:val="22"/>
        </w:rPr>
        <w:t xml:space="preserve"> </w:t>
      </w:r>
      <w:r w:rsidRPr="00CA2365">
        <w:rPr>
          <w:rFonts w:ascii="Century Gothic" w:hAnsi="Century Gothic" w:cs="Arial"/>
          <w:sz w:val="22"/>
          <w:szCs w:val="22"/>
        </w:rPr>
        <w:t>whole</w:t>
      </w:r>
      <w:r w:rsidRPr="00CA2365">
        <w:rPr>
          <w:rFonts w:ascii="Century Gothic" w:hAnsi="Century Gothic" w:cs="Arial"/>
          <w:spacing w:val="-1"/>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4"/>
          <w:sz w:val="22"/>
          <w:szCs w:val="22"/>
        </w:rPr>
        <w:t xml:space="preserve"> </w:t>
      </w:r>
      <w:r w:rsidRPr="00CA2365">
        <w:rPr>
          <w:rFonts w:ascii="Century Gothic" w:hAnsi="Century Gothic" w:cs="Arial"/>
          <w:sz w:val="22"/>
          <w:szCs w:val="22"/>
        </w:rPr>
        <w:t>approach</w:t>
      </w:r>
      <w:r w:rsidRPr="00CA2365">
        <w:rPr>
          <w:rFonts w:ascii="Century Gothic" w:hAnsi="Century Gothic" w:cs="Arial"/>
          <w:spacing w:val="-3"/>
          <w:sz w:val="22"/>
          <w:szCs w:val="22"/>
        </w:rPr>
        <w:t xml:space="preserve"> </w:t>
      </w:r>
      <w:r w:rsidRPr="00CA2365">
        <w:rPr>
          <w:rFonts w:ascii="Century Gothic" w:hAnsi="Century Gothic" w:cs="Arial"/>
          <w:sz w:val="22"/>
          <w:szCs w:val="22"/>
        </w:rPr>
        <w:t>of</w:t>
      </w:r>
      <w:r w:rsidRPr="00CA2365">
        <w:rPr>
          <w:rFonts w:ascii="Century Gothic" w:hAnsi="Century Gothic" w:cs="Arial"/>
          <w:spacing w:val="-1"/>
          <w:sz w:val="22"/>
          <w:szCs w:val="22"/>
        </w:rPr>
        <w:t xml:space="preserve"> </w:t>
      </w:r>
      <w:r w:rsidRPr="00CA2365">
        <w:rPr>
          <w:rFonts w:ascii="Century Gothic" w:hAnsi="Century Gothic" w:cs="Arial"/>
          <w:sz w:val="22"/>
          <w:szCs w:val="22"/>
        </w:rPr>
        <w:t>unconditional</w:t>
      </w:r>
      <w:r w:rsidRPr="00CA2365">
        <w:rPr>
          <w:rFonts w:ascii="Century Gothic" w:hAnsi="Century Gothic" w:cs="Arial"/>
          <w:spacing w:val="-8"/>
          <w:sz w:val="22"/>
          <w:szCs w:val="22"/>
        </w:rPr>
        <w:t xml:space="preserve"> positive regard where children are </w:t>
      </w:r>
      <w:r w:rsidRPr="00CA2365">
        <w:rPr>
          <w:rFonts w:ascii="Century Gothic" w:hAnsi="Century Gothic" w:cs="Arial"/>
          <w:sz w:val="22"/>
          <w:szCs w:val="22"/>
        </w:rPr>
        <w:t>accepted</w:t>
      </w:r>
      <w:r w:rsidRPr="00CA2365">
        <w:rPr>
          <w:rFonts w:ascii="Century Gothic" w:hAnsi="Century Gothic" w:cs="Arial"/>
          <w:spacing w:val="-3"/>
          <w:sz w:val="22"/>
          <w:szCs w:val="22"/>
        </w:rPr>
        <w:t xml:space="preserve"> </w:t>
      </w:r>
      <w:r w:rsidRPr="00CA2365">
        <w:rPr>
          <w:rFonts w:ascii="Century Gothic" w:hAnsi="Century Gothic" w:cs="Arial"/>
          <w:sz w:val="22"/>
          <w:szCs w:val="22"/>
        </w:rPr>
        <w:t>with</w:t>
      </w:r>
      <w:r w:rsidRPr="00CA2365">
        <w:rPr>
          <w:rFonts w:ascii="Century Gothic" w:hAnsi="Century Gothic" w:cs="Arial"/>
          <w:spacing w:val="-3"/>
          <w:sz w:val="22"/>
          <w:szCs w:val="22"/>
        </w:rPr>
        <w:t xml:space="preserve"> </w:t>
      </w:r>
      <w:r w:rsidRPr="00CA2365">
        <w:rPr>
          <w:rFonts w:ascii="Century Gothic" w:hAnsi="Century Gothic" w:cs="Arial"/>
          <w:sz w:val="22"/>
          <w:szCs w:val="22"/>
        </w:rPr>
        <w:t>no</w:t>
      </w:r>
      <w:r w:rsidRPr="00CA2365">
        <w:rPr>
          <w:rFonts w:ascii="Century Gothic" w:hAnsi="Century Gothic" w:cs="Arial"/>
          <w:spacing w:val="-3"/>
          <w:sz w:val="22"/>
          <w:szCs w:val="22"/>
        </w:rPr>
        <w:t xml:space="preserve"> </w:t>
      </w:r>
      <w:r w:rsidRPr="00CA2365">
        <w:rPr>
          <w:rFonts w:ascii="Century Gothic" w:hAnsi="Century Gothic" w:cs="Arial"/>
          <w:sz w:val="22"/>
          <w:szCs w:val="22"/>
        </w:rPr>
        <w:t>shaming</w:t>
      </w:r>
      <w:r w:rsidRPr="00CA2365">
        <w:rPr>
          <w:rFonts w:ascii="Century Gothic" w:hAnsi="Century Gothic" w:cs="Arial"/>
          <w:spacing w:val="-6"/>
          <w:sz w:val="22"/>
          <w:szCs w:val="22"/>
        </w:rPr>
        <w:t xml:space="preserve"> </w:t>
      </w:r>
      <w:r w:rsidRPr="00CA2365">
        <w:rPr>
          <w:rFonts w:ascii="Century Gothic" w:hAnsi="Century Gothic" w:cs="Arial"/>
          <w:sz w:val="22"/>
          <w:szCs w:val="22"/>
        </w:rPr>
        <w:t>and</w:t>
      </w:r>
      <w:r w:rsidRPr="00CA2365">
        <w:rPr>
          <w:rFonts w:ascii="Century Gothic" w:hAnsi="Century Gothic" w:cs="Arial"/>
          <w:spacing w:val="-5"/>
          <w:sz w:val="22"/>
          <w:szCs w:val="22"/>
        </w:rPr>
        <w:t xml:space="preserve"> </w:t>
      </w:r>
      <w:r w:rsidRPr="00CA2365">
        <w:rPr>
          <w:rFonts w:ascii="Century Gothic" w:hAnsi="Century Gothic" w:cs="Arial"/>
          <w:sz w:val="22"/>
          <w:szCs w:val="22"/>
        </w:rPr>
        <w:t>the</w:t>
      </w:r>
      <w:r w:rsidRPr="00CA2365">
        <w:rPr>
          <w:rFonts w:ascii="Century Gothic" w:hAnsi="Century Gothic" w:cs="Arial"/>
          <w:spacing w:val="-6"/>
          <w:sz w:val="22"/>
          <w:szCs w:val="22"/>
        </w:rPr>
        <w:t xml:space="preserve"> </w:t>
      </w:r>
      <w:r w:rsidRPr="00CA2365">
        <w:rPr>
          <w:rFonts w:ascii="Century Gothic" w:hAnsi="Century Gothic" w:cs="Arial"/>
          <w:sz w:val="22"/>
          <w:szCs w:val="22"/>
        </w:rPr>
        <w:t>possibility</w:t>
      </w:r>
      <w:r w:rsidRPr="00CA2365">
        <w:rPr>
          <w:rFonts w:ascii="Century Gothic" w:hAnsi="Century Gothic" w:cs="Arial"/>
          <w:spacing w:val="-8"/>
          <w:sz w:val="22"/>
          <w:szCs w:val="22"/>
        </w:rPr>
        <w:t xml:space="preserve"> </w:t>
      </w:r>
      <w:r w:rsidRPr="00CA2365">
        <w:rPr>
          <w:rFonts w:ascii="Century Gothic" w:hAnsi="Century Gothic" w:cs="Arial"/>
          <w:sz w:val="22"/>
          <w:szCs w:val="22"/>
        </w:rPr>
        <w:t xml:space="preserve">of a fresh start. </w:t>
      </w:r>
    </w:p>
    <w:p w14:paraId="5CE66A13" w14:textId="77777777" w:rsidR="002C3305" w:rsidRPr="00CA2365" w:rsidRDefault="002C3305" w:rsidP="00033D22">
      <w:pPr>
        <w:pStyle w:val="ListParagraph"/>
        <w:widowControl w:val="0"/>
        <w:numPr>
          <w:ilvl w:val="0"/>
          <w:numId w:val="30"/>
        </w:numPr>
        <w:tabs>
          <w:tab w:val="left" w:pos="841"/>
        </w:tabs>
        <w:autoSpaceDE w:val="0"/>
        <w:autoSpaceDN w:val="0"/>
        <w:spacing w:before="14" w:line="230" w:lineRule="auto"/>
        <w:ind w:left="142" w:right="304" w:hanging="284"/>
        <w:contextualSpacing w:val="0"/>
        <w:rPr>
          <w:rFonts w:ascii="Century Gothic" w:hAnsi="Century Gothic" w:cs="Arial"/>
          <w:sz w:val="22"/>
          <w:szCs w:val="22"/>
        </w:rPr>
      </w:pPr>
      <w:r w:rsidRPr="00CA2365">
        <w:rPr>
          <w:rFonts w:ascii="Century Gothic" w:hAnsi="Century Gothic" w:cs="Arial"/>
          <w:sz w:val="22"/>
          <w:szCs w:val="22"/>
        </w:rPr>
        <w:t xml:space="preserve">Punitive approaches are not used in response to pupils’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 challenging or otherwise</w:t>
      </w:r>
      <w:r w:rsidRPr="00CA2365">
        <w:rPr>
          <w:rFonts w:ascii="Century Gothic" w:hAnsi="Century Gothic" w:cs="Arial"/>
          <w:spacing w:val="1"/>
          <w:sz w:val="22"/>
          <w:szCs w:val="22"/>
        </w:rPr>
        <w:t xml:space="preserve"> </w:t>
      </w:r>
      <w:r w:rsidRPr="00CA2365">
        <w:rPr>
          <w:rFonts w:ascii="Century Gothic" w:hAnsi="Century Gothic" w:cs="Arial"/>
          <w:sz w:val="22"/>
          <w:szCs w:val="22"/>
        </w:rPr>
        <w:t>such as the use of harsh voices, shouting, isolating, secluding, denying curriculum access,</w:t>
      </w:r>
      <w:r w:rsidRPr="00CA2365">
        <w:rPr>
          <w:rFonts w:ascii="Century Gothic" w:hAnsi="Century Gothic" w:cs="Arial"/>
          <w:spacing w:val="1"/>
          <w:sz w:val="22"/>
          <w:szCs w:val="22"/>
        </w:rPr>
        <w:t xml:space="preserve"> </w:t>
      </w:r>
      <w:r w:rsidRPr="00CA2365">
        <w:rPr>
          <w:rFonts w:ascii="Century Gothic" w:hAnsi="Century Gothic" w:cs="Arial"/>
          <w:sz w:val="22"/>
          <w:szCs w:val="22"/>
        </w:rPr>
        <w:t>withholding</w:t>
      </w:r>
      <w:r w:rsidRPr="00CA2365">
        <w:rPr>
          <w:rFonts w:ascii="Century Gothic" w:hAnsi="Century Gothic" w:cs="Arial"/>
          <w:spacing w:val="-9"/>
          <w:sz w:val="22"/>
          <w:szCs w:val="22"/>
        </w:rPr>
        <w:t xml:space="preserve"> </w:t>
      </w:r>
      <w:r w:rsidRPr="00CA2365">
        <w:rPr>
          <w:rFonts w:ascii="Century Gothic" w:hAnsi="Century Gothic" w:cs="Arial"/>
          <w:sz w:val="22"/>
          <w:szCs w:val="22"/>
        </w:rPr>
        <w:t>food/belongings</w:t>
      </w:r>
      <w:r w:rsidRPr="00CA2365">
        <w:rPr>
          <w:rFonts w:ascii="Century Gothic" w:hAnsi="Century Gothic" w:cs="Arial"/>
          <w:spacing w:val="-4"/>
          <w:sz w:val="22"/>
          <w:szCs w:val="22"/>
        </w:rPr>
        <w:t xml:space="preserve"> </w:t>
      </w:r>
      <w:r w:rsidRPr="00CA2365">
        <w:rPr>
          <w:rFonts w:ascii="Century Gothic" w:hAnsi="Century Gothic" w:cs="Arial"/>
          <w:sz w:val="22"/>
          <w:szCs w:val="22"/>
        </w:rPr>
        <w:t>and</w:t>
      </w:r>
      <w:r w:rsidRPr="00CA2365">
        <w:rPr>
          <w:rFonts w:ascii="Century Gothic" w:hAnsi="Century Gothic" w:cs="Arial"/>
          <w:spacing w:val="-4"/>
          <w:sz w:val="22"/>
          <w:szCs w:val="22"/>
        </w:rPr>
        <w:t xml:space="preserve"> </w:t>
      </w:r>
      <w:r w:rsidRPr="00CA2365">
        <w:rPr>
          <w:rFonts w:ascii="Century Gothic" w:hAnsi="Century Gothic" w:cs="Arial"/>
          <w:sz w:val="22"/>
          <w:szCs w:val="22"/>
        </w:rPr>
        <w:t>shame</w:t>
      </w:r>
      <w:r w:rsidRPr="00CA2365">
        <w:rPr>
          <w:rFonts w:ascii="Century Gothic" w:hAnsi="Century Gothic" w:cs="Arial"/>
          <w:spacing w:val="-9"/>
          <w:sz w:val="22"/>
          <w:szCs w:val="22"/>
        </w:rPr>
        <w:t xml:space="preserve"> </w:t>
      </w:r>
      <w:r w:rsidRPr="00CA2365">
        <w:rPr>
          <w:rFonts w:ascii="Century Gothic" w:hAnsi="Century Gothic" w:cs="Arial"/>
          <w:sz w:val="22"/>
          <w:szCs w:val="22"/>
        </w:rPr>
        <w:t>evoking</w:t>
      </w:r>
      <w:r w:rsidRPr="00CA2365">
        <w:rPr>
          <w:rFonts w:ascii="Century Gothic" w:hAnsi="Century Gothic" w:cs="Arial"/>
          <w:spacing w:val="-5"/>
          <w:sz w:val="22"/>
          <w:szCs w:val="22"/>
        </w:rPr>
        <w:t xml:space="preserve"> </w:t>
      </w:r>
      <w:proofErr w:type="spellStart"/>
      <w:r w:rsidRPr="00CA2365">
        <w:rPr>
          <w:rFonts w:ascii="Century Gothic" w:hAnsi="Century Gothic" w:cs="Arial"/>
          <w:sz w:val="22"/>
          <w:szCs w:val="22"/>
        </w:rPr>
        <w:t>behaviours</w:t>
      </w:r>
      <w:proofErr w:type="spellEnd"/>
      <w:r w:rsidRPr="00CA2365">
        <w:rPr>
          <w:rFonts w:ascii="Century Gothic" w:hAnsi="Century Gothic" w:cs="Arial"/>
          <w:spacing w:val="-6"/>
          <w:sz w:val="22"/>
          <w:szCs w:val="22"/>
        </w:rPr>
        <w:t xml:space="preserve"> </w:t>
      </w:r>
      <w:r w:rsidRPr="00CA2365">
        <w:rPr>
          <w:rFonts w:ascii="Century Gothic" w:hAnsi="Century Gothic" w:cs="Arial"/>
          <w:sz w:val="22"/>
          <w:szCs w:val="22"/>
        </w:rPr>
        <w:t>(which</w:t>
      </w:r>
      <w:r w:rsidRPr="00CA2365">
        <w:rPr>
          <w:rFonts w:ascii="Century Gothic" w:hAnsi="Century Gothic" w:cs="Arial"/>
          <w:spacing w:val="-5"/>
          <w:sz w:val="22"/>
          <w:szCs w:val="22"/>
        </w:rPr>
        <w:t xml:space="preserve"> </w:t>
      </w:r>
      <w:r w:rsidRPr="00CA2365">
        <w:rPr>
          <w:rFonts w:ascii="Century Gothic" w:hAnsi="Century Gothic" w:cs="Arial"/>
          <w:sz w:val="22"/>
          <w:szCs w:val="22"/>
        </w:rPr>
        <w:t>are</w:t>
      </w:r>
      <w:r w:rsidRPr="00CA2365">
        <w:rPr>
          <w:rFonts w:ascii="Century Gothic" w:hAnsi="Century Gothic" w:cs="Arial"/>
          <w:spacing w:val="-5"/>
          <w:sz w:val="22"/>
          <w:szCs w:val="22"/>
        </w:rPr>
        <w:t xml:space="preserve"> </w:t>
      </w:r>
      <w:r w:rsidRPr="00CA2365">
        <w:rPr>
          <w:rFonts w:ascii="Century Gothic" w:hAnsi="Century Gothic" w:cs="Arial"/>
          <w:sz w:val="22"/>
          <w:szCs w:val="22"/>
        </w:rPr>
        <w:t>proven</w:t>
      </w:r>
      <w:r w:rsidRPr="00CA2365">
        <w:rPr>
          <w:rFonts w:ascii="Century Gothic" w:hAnsi="Century Gothic" w:cs="Arial"/>
          <w:spacing w:val="-3"/>
          <w:sz w:val="22"/>
          <w:szCs w:val="22"/>
        </w:rPr>
        <w:t xml:space="preserve"> </w:t>
      </w:r>
      <w:r w:rsidRPr="00CA2365">
        <w:rPr>
          <w:rFonts w:ascii="Century Gothic" w:hAnsi="Century Gothic" w:cs="Arial"/>
          <w:sz w:val="22"/>
          <w:szCs w:val="22"/>
        </w:rPr>
        <w:t>to</w:t>
      </w:r>
      <w:r w:rsidRPr="00CA2365">
        <w:rPr>
          <w:rFonts w:ascii="Century Gothic" w:hAnsi="Century Gothic" w:cs="Arial"/>
          <w:spacing w:val="-8"/>
          <w:sz w:val="22"/>
          <w:szCs w:val="22"/>
        </w:rPr>
        <w:t xml:space="preserve"> </w:t>
      </w:r>
      <w:r w:rsidRPr="00CA2365">
        <w:rPr>
          <w:rFonts w:ascii="Century Gothic" w:hAnsi="Century Gothic" w:cs="Arial"/>
          <w:sz w:val="22"/>
          <w:szCs w:val="22"/>
        </w:rPr>
        <w:t>be</w:t>
      </w:r>
      <w:r w:rsidRPr="00CA2365">
        <w:rPr>
          <w:rFonts w:ascii="Century Gothic" w:hAnsi="Century Gothic" w:cs="Arial"/>
          <w:spacing w:val="-4"/>
          <w:sz w:val="22"/>
          <w:szCs w:val="22"/>
        </w:rPr>
        <w:t xml:space="preserve"> </w:t>
      </w:r>
      <w:r w:rsidRPr="00CA2365">
        <w:rPr>
          <w:rFonts w:ascii="Century Gothic" w:hAnsi="Century Gothic" w:cs="Arial"/>
          <w:sz w:val="22"/>
          <w:szCs w:val="22"/>
        </w:rPr>
        <w:t>damaging</w:t>
      </w:r>
      <w:r w:rsidRPr="00CA2365">
        <w:rPr>
          <w:rFonts w:ascii="Century Gothic" w:hAnsi="Century Gothic" w:cs="Arial"/>
          <w:spacing w:val="-64"/>
          <w:sz w:val="22"/>
          <w:szCs w:val="22"/>
        </w:rPr>
        <w:t xml:space="preserve"> </w:t>
      </w:r>
      <w:r w:rsidRPr="00CA2365">
        <w:rPr>
          <w:rFonts w:ascii="Century Gothic" w:hAnsi="Century Gothic" w:cs="Arial"/>
          <w:sz w:val="22"/>
          <w:szCs w:val="22"/>
        </w:rPr>
        <w:t>psychologically</w:t>
      </w:r>
      <w:r w:rsidRPr="00CA2365">
        <w:rPr>
          <w:rFonts w:ascii="Century Gothic" w:hAnsi="Century Gothic" w:cs="Arial"/>
          <w:spacing w:val="-7"/>
          <w:sz w:val="22"/>
          <w:szCs w:val="22"/>
        </w:rPr>
        <w:t xml:space="preserve"> </w:t>
      </w:r>
      <w:r w:rsidRPr="00CA2365">
        <w:rPr>
          <w:rFonts w:ascii="Century Gothic" w:hAnsi="Century Gothic" w:cs="Arial"/>
          <w:sz w:val="22"/>
          <w:szCs w:val="22"/>
        </w:rPr>
        <w:t>and neurologically).</w:t>
      </w:r>
    </w:p>
    <w:p w14:paraId="1372C30F" w14:textId="77777777" w:rsidR="002C3305" w:rsidRPr="00CA2365" w:rsidRDefault="722FDD7F" w:rsidP="00033D22">
      <w:pPr>
        <w:pStyle w:val="ListParagraph"/>
        <w:widowControl w:val="0"/>
        <w:numPr>
          <w:ilvl w:val="0"/>
          <w:numId w:val="30"/>
        </w:numPr>
        <w:tabs>
          <w:tab w:val="left" w:pos="841"/>
        </w:tabs>
        <w:autoSpaceDE w:val="0"/>
        <w:autoSpaceDN w:val="0"/>
        <w:spacing w:before="19" w:line="206" w:lineRule="auto"/>
        <w:ind w:left="142" w:right="307" w:hanging="284"/>
        <w:rPr>
          <w:rFonts w:ascii="Century Gothic" w:hAnsi="Century Gothic" w:cs="Arial"/>
          <w:sz w:val="22"/>
          <w:szCs w:val="22"/>
        </w:rPr>
      </w:pPr>
      <w:r w:rsidRPr="00CA2365">
        <w:rPr>
          <w:rFonts w:ascii="Century Gothic" w:hAnsi="Century Gothic" w:cs="Arial"/>
          <w:sz w:val="22"/>
          <w:szCs w:val="22"/>
        </w:rPr>
        <w:t>All school members aim to reflect on and repair occasions when they move into defensiveness.</w:t>
      </w:r>
      <w:r w:rsidR="002C3305" w:rsidRPr="00CA2365">
        <w:rPr>
          <w:rFonts w:ascii="Century Gothic" w:hAnsi="Century Gothic" w:cs="Arial"/>
          <w:sz w:val="22"/>
          <w:szCs w:val="22"/>
        </w:rPr>
        <w:t xml:space="preserve"> </w:t>
      </w:r>
    </w:p>
    <w:p w14:paraId="6E29FE78" w14:textId="43F5F50D" w:rsidR="002C3305" w:rsidRPr="00CA2365" w:rsidRDefault="002C3305" w:rsidP="00033D22">
      <w:pPr>
        <w:pStyle w:val="ListParagraph"/>
        <w:widowControl w:val="0"/>
        <w:numPr>
          <w:ilvl w:val="0"/>
          <w:numId w:val="30"/>
        </w:numPr>
        <w:tabs>
          <w:tab w:val="left" w:pos="841"/>
        </w:tabs>
        <w:autoSpaceDE w:val="0"/>
        <w:autoSpaceDN w:val="0"/>
        <w:spacing w:before="25" w:line="220" w:lineRule="auto"/>
        <w:ind w:left="142" w:right="446" w:hanging="284"/>
        <w:rPr>
          <w:rFonts w:ascii="Century Gothic" w:hAnsi="Century Gothic" w:cs="Arial"/>
          <w:sz w:val="22"/>
          <w:szCs w:val="22"/>
        </w:rPr>
      </w:pPr>
      <w:r w:rsidRPr="00CA2365">
        <w:rPr>
          <w:rFonts w:ascii="Century Gothic" w:hAnsi="Century Gothic" w:cs="Arial"/>
          <w:sz w:val="22"/>
          <w:szCs w:val="22"/>
        </w:rPr>
        <w:lastRenderedPageBreak/>
        <w:t>Our</w:t>
      </w:r>
      <w:r w:rsidRPr="00CA2365">
        <w:rPr>
          <w:rFonts w:ascii="Century Gothic" w:hAnsi="Century Gothic" w:cs="Arial"/>
          <w:spacing w:val="-6"/>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4"/>
          <w:sz w:val="22"/>
          <w:szCs w:val="22"/>
        </w:rPr>
        <w:t xml:space="preserve"> </w:t>
      </w:r>
      <w:r w:rsidRPr="00CA2365">
        <w:rPr>
          <w:rFonts w:ascii="Century Gothic" w:hAnsi="Century Gothic" w:cs="Arial"/>
          <w:sz w:val="22"/>
          <w:szCs w:val="22"/>
        </w:rPr>
        <w:t>staff</w:t>
      </w:r>
      <w:r w:rsidRPr="00CA2365">
        <w:rPr>
          <w:rFonts w:ascii="Century Gothic" w:hAnsi="Century Gothic" w:cs="Arial"/>
          <w:spacing w:val="-1"/>
          <w:sz w:val="22"/>
          <w:szCs w:val="22"/>
        </w:rPr>
        <w:t xml:space="preserve"> </w:t>
      </w:r>
      <w:r w:rsidRPr="00CA2365">
        <w:rPr>
          <w:rFonts w:ascii="Century Gothic" w:hAnsi="Century Gothic" w:cs="Arial"/>
          <w:sz w:val="22"/>
          <w:szCs w:val="22"/>
        </w:rPr>
        <w:t>adopt</w:t>
      </w:r>
      <w:r w:rsidRPr="00CA2365">
        <w:rPr>
          <w:rFonts w:ascii="Century Gothic" w:hAnsi="Century Gothic" w:cs="Arial"/>
          <w:spacing w:val="-8"/>
          <w:sz w:val="22"/>
          <w:szCs w:val="22"/>
        </w:rPr>
        <w:t xml:space="preserve"> </w:t>
      </w:r>
      <w:r w:rsidRPr="00CA2365">
        <w:rPr>
          <w:rFonts w:ascii="Century Gothic" w:hAnsi="Century Gothic" w:cs="Arial"/>
          <w:sz w:val="22"/>
          <w:szCs w:val="22"/>
        </w:rPr>
        <w:t>ways</w:t>
      </w:r>
      <w:r w:rsidRPr="00CA2365">
        <w:rPr>
          <w:rFonts w:ascii="Century Gothic" w:hAnsi="Century Gothic" w:cs="Arial"/>
          <w:spacing w:val="-1"/>
          <w:sz w:val="22"/>
          <w:szCs w:val="22"/>
        </w:rPr>
        <w:t xml:space="preserve"> </w:t>
      </w:r>
      <w:r w:rsidRPr="00CA2365">
        <w:rPr>
          <w:rFonts w:ascii="Century Gothic" w:hAnsi="Century Gothic" w:cs="Arial"/>
          <w:sz w:val="22"/>
          <w:szCs w:val="22"/>
        </w:rPr>
        <w:t>of</w:t>
      </w:r>
      <w:r w:rsidRPr="00CA2365">
        <w:rPr>
          <w:rFonts w:ascii="Century Gothic" w:hAnsi="Century Gothic" w:cs="Arial"/>
          <w:spacing w:val="-4"/>
          <w:sz w:val="22"/>
          <w:szCs w:val="22"/>
        </w:rPr>
        <w:t xml:space="preserve"> </w:t>
      </w:r>
      <w:r w:rsidRPr="00CA2365">
        <w:rPr>
          <w:rFonts w:ascii="Century Gothic" w:hAnsi="Century Gothic" w:cs="Arial"/>
          <w:sz w:val="22"/>
          <w:szCs w:val="22"/>
        </w:rPr>
        <w:t>developing</w:t>
      </w:r>
      <w:r w:rsidRPr="00CA2365">
        <w:rPr>
          <w:rFonts w:ascii="Century Gothic" w:hAnsi="Century Gothic" w:cs="Arial"/>
          <w:spacing w:val="-4"/>
          <w:sz w:val="22"/>
          <w:szCs w:val="22"/>
        </w:rPr>
        <w:t xml:space="preserve"> </w:t>
      </w:r>
      <w:r w:rsidRPr="00CA2365">
        <w:rPr>
          <w:rFonts w:ascii="Century Gothic" w:hAnsi="Century Gothic" w:cs="Arial"/>
          <w:sz w:val="22"/>
          <w:szCs w:val="22"/>
        </w:rPr>
        <w:t>relationships</w:t>
      </w:r>
      <w:r w:rsidRPr="00CA2365">
        <w:rPr>
          <w:rFonts w:ascii="Century Gothic" w:hAnsi="Century Gothic" w:cs="Arial"/>
          <w:spacing w:val="-4"/>
          <w:sz w:val="22"/>
          <w:szCs w:val="22"/>
        </w:rPr>
        <w:t xml:space="preserve"> </w:t>
      </w:r>
      <w:r w:rsidRPr="00CA2365">
        <w:rPr>
          <w:rFonts w:ascii="Century Gothic" w:hAnsi="Century Gothic" w:cs="Arial"/>
          <w:sz w:val="22"/>
          <w:szCs w:val="22"/>
        </w:rPr>
        <w:t>and</w:t>
      </w:r>
      <w:r w:rsidRPr="00CA2365">
        <w:rPr>
          <w:rFonts w:ascii="Century Gothic" w:hAnsi="Century Gothic" w:cs="Arial"/>
          <w:spacing w:val="-7"/>
          <w:sz w:val="22"/>
          <w:szCs w:val="22"/>
        </w:rPr>
        <w:t xml:space="preserve"> </w:t>
      </w:r>
      <w:r w:rsidRPr="00CA2365">
        <w:rPr>
          <w:rFonts w:ascii="Century Gothic" w:hAnsi="Century Gothic" w:cs="Arial"/>
          <w:sz w:val="22"/>
          <w:szCs w:val="22"/>
        </w:rPr>
        <w:t>understanding</w:t>
      </w:r>
      <w:r w:rsidRPr="00CA2365">
        <w:rPr>
          <w:rFonts w:ascii="Century Gothic" w:hAnsi="Century Gothic" w:cs="Arial"/>
          <w:spacing w:val="-4"/>
          <w:sz w:val="22"/>
          <w:szCs w:val="22"/>
        </w:rPr>
        <w:t xml:space="preserve"> </w:t>
      </w:r>
      <w:r w:rsidRPr="00CA2365">
        <w:rPr>
          <w:rFonts w:ascii="Century Gothic" w:hAnsi="Century Gothic" w:cs="Arial"/>
          <w:sz w:val="22"/>
          <w:szCs w:val="22"/>
        </w:rPr>
        <w:t>of</w:t>
      </w:r>
      <w:r w:rsidRPr="00CA2365">
        <w:rPr>
          <w:rFonts w:ascii="Century Gothic" w:hAnsi="Century Gothic" w:cs="Arial"/>
          <w:spacing w:val="-4"/>
          <w:sz w:val="22"/>
          <w:szCs w:val="22"/>
        </w:rPr>
        <w:t xml:space="preserve"> </w:t>
      </w:r>
      <w:r w:rsidRPr="00CA2365">
        <w:rPr>
          <w:rFonts w:ascii="Century Gothic" w:hAnsi="Century Gothic" w:cs="Arial"/>
          <w:sz w:val="22"/>
          <w:szCs w:val="22"/>
        </w:rPr>
        <w:t>our</w:t>
      </w:r>
      <w:r w:rsidRPr="00CA2365">
        <w:rPr>
          <w:rFonts w:ascii="Century Gothic" w:hAnsi="Century Gothic" w:cs="Arial"/>
          <w:spacing w:val="-10"/>
          <w:sz w:val="22"/>
          <w:szCs w:val="22"/>
        </w:rPr>
        <w:t xml:space="preserve"> </w:t>
      </w:r>
      <w:r w:rsidRPr="00CA2365">
        <w:rPr>
          <w:rFonts w:ascii="Century Gothic" w:hAnsi="Century Gothic" w:cs="Arial"/>
          <w:sz w:val="22"/>
          <w:szCs w:val="22"/>
        </w:rPr>
        <w:t>pupils,</w:t>
      </w:r>
      <w:r w:rsidRPr="00CA2365">
        <w:rPr>
          <w:rFonts w:ascii="Century Gothic" w:hAnsi="Century Gothic" w:cs="Arial"/>
          <w:spacing w:val="-3"/>
          <w:sz w:val="22"/>
          <w:szCs w:val="22"/>
        </w:rPr>
        <w:t xml:space="preserve"> </w:t>
      </w:r>
      <w:r w:rsidRPr="00CA2365">
        <w:rPr>
          <w:rFonts w:ascii="Century Gothic" w:hAnsi="Century Gothic" w:cs="Arial"/>
          <w:sz w:val="22"/>
          <w:szCs w:val="22"/>
        </w:rPr>
        <w:t>their</w:t>
      </w:r>
      <w:r w:rsidRPr="00CA2365">
        <w:rPr>
          <w:rFonts w:ascii="Century Gothic" w:hAnsi="Century Gothic" w:cs="Arial"/>
          <w:spacing w:val="-64"/>
          <w:sz w:val="22"/>
          <w:szCs w:val="22"/>
        </w:rPr>
        <w:t xml:space="preserve"> </w:t>
      </w:r>
      <w:r w:rsidR="00D9430D">
        <w:rPr>
          <w:rFonts w:ascii="Century Gothic" w:hAnsi="Century Gothic" w:cs="Arial"/>
          <w:spacing w:val="-64"/>
          <w:sz w:val="22"/>
          <w:szCs w:val="22"/>
        </w:rPr>
        <w:t xml:space="preserve">   </w:t>
      </w:r>
      <w:r w:rsidR="00D9430D">
        <w:rPr>
          <w:rFonts w:ascii="Century Gothic" w:hAnsi="Century Gothic" w:cs="Arial"/>
          <w:sz w:val="22"/>
          <w:szCs w:val="22"/>
        </w:rPr>
        <w:t xml:space="preserve"> f</w:t>
      </w:r>
      <w:r w:rsidRPr="00CA2365">
        <w:rPr>
          <w:rFonts w:ascii="Century Gothic" w:hAnsi="Century Gothic" w:cs="Arial"/>
          <w:sz w:val="22"/>
          <w:szCs w:val="22"/>
        </w:rPr>
        <w:t xml:space="preserve">amilies/carers and each other. </w:t>
      </w:r>
      <w:r w:rsidR="0EAE8F7E" w:rsidRPr="00CA2365">
        <w:rPr>
          <w:rFonts w:ascii="Century Gothic" w:hAnsi="Century Gothic" w:cs="Arial"/>
          <w:sz w:val="22"/>
          <w:szCs w:val="22"/>
        </w:rPr>
        <w:t xml:space="preserve">Holding relationships as the key to personal, </w:t>
      </w:r>
      <w:r w:rsidR="5C095F51" w:rsidRPr="00CA2365">
        <w:rPr>
          <w:rFonts w:ascii="Century Gothic" w:hAnsi="Century Gothic" w:cs="Arial"/>
          <w:sz w:val="22"/>
          <w:szCs w:val="22"/>
        </w:rPr>
        <w:t>social,</w:t>
      </w:r>
      <w:r w:rsidR="0EAE8F7E" w:rsidRPr="00CA2365">
        <w:rPr>
          <w:rFonts w:ascii="Century Gothic" w:hAnsi="Century Gothic" w:cs="Arial"/>
          <w:sz w:val="22"/>
          <w:szCs w:val="22"/>
        </w:rPr>
        <w:t xml:space="preserve"> and emotional development (and academic achievement for our pupils).</w:t>
      </w:r>
    </w:p>
    <w:p w14:paraId="5B8209FC" w14:textId="0C4C55EC" w:rsidR="002C3305" w:rsidRPr="00CA2365" w:rsidRDefault="002C3305" w:rsidP="00033D22">
      <w:pPr>
        <w:pStyle w:val="ListParagraph"/>
        <w:widowControl w:val="0"/>
        <w:numPr>
          <w:ilvl w:val="0"/>
          <w:numId w:val="30"/>
        </w:numPr>
        <w:tabs>
          <w:tab w:val="left" w:pos="841"/>
        </w:tabs>
        <w:autoSpaceDE w:val="0"/>
        <w:autoSpaceDN w:val="0"/>
        <w:spacing w:before="12" w:line="230" w:lineRule="auto"/>
        <w:ind w:left="142" w:right="368" w:hanging="284"/>
        <w:rPr>
          <w:rFonts w:ascii="Century Gothic" w:hAnsi="Century Gothic" w:cs="Arial"/>
          <w:sz w:val="22"/>
          <w:szCs w:val="22"/>
        </w:rPr>
      </w:pPr>
      <w:r w:rsidRPr="00CA2365">
        <w:rPr>
          <w:rFonts w:ascii="Century Gothic" w:hAnsi="Century Gothic" w:cs="Arial"/>
          <w:sz w:val="22"/>
          <w:szCs w:val="22"/>
        </w:rPr>
        <w:t>The use of a robust debrief system. De-briefing opportunities are available in several ways for</w:t>
      </w:r>
      <w:r w:rsidRPr="00CA2365">
        <w:rPr>
          <w:rFonts w:ascii="Century Gothic" w:hAnsi="Century Gothic" w:cs="Arial"/>
          <w:spacing w:val="-64"/>
          <w:sz w:val="22"/>
          <w:szCs w:val="22"/>
        </w:rPr>
        <w:t xml:space="preserve">                  </w:t>
      </w:r>
      <w:r w:rsidRPr="00CA2365">
        <w:rPr>
          <w:rFonts w:ascii="Century Gothic" w:hAnsi="Century Gothic" w:cs="Arial"/>
          <w:sz w:val="22"/>
          <w:szCs w:val="22"/>
        </w:rPr>
        <w:t>staff</w:t>
      </w:r>
      <w:r w:rsidRPr="00CA2365">
        <w:rPr>
          <w:rFonts w:ascii="Century Gothic" w:hAnsi="Century Gothic" w:cs="Arial"/>
          <w:spacing w:val="-2"/>
          <w:sz w:val="22"/>
          <w:szCs w:val="22"/>
        </w:rPr>
        <w:t xml:space="preserve"> </w:t>
      </w:r>
      <w:r w:rsidRPr="00CA2365">
        <w:rPr>
          <w:rFonts w:ascii="Century Gothic" w:hAnsi="Century Gothic" w:cs="Arial"/>
          <w:sz w:val="22"/>
          <w:szCs w:val="22"/>
        </w:rPr>
        <w:t>and</w:t>
      </w:r>
      <w:r w:rsidRPr="00CA2365">
        <w:rPr>
          <w:rFonts w:ascii="Century Gothic" w:hAnsi="Century Gothic" w:cs="Arial"/>
          <w:spacing w:val="-6"/>
          <w:sz w:val="22"/>
          <w:szCs w:val="22"/>
        </w:rPr>
        <w:t xml:space="preserve"> </w:t>
      </w:r>
      <w:r w:rsidRPr="00CA2365">
        <w:rPr>
          <w:rFonts w:ascii="Century Gothic" w:hAnsi="Century Gothic" w:cs="Arial"/>
          <w:sz w:val="22"/>
          <w:szCs w:val="22"/>
        </w:rPr>
        <w:t>pupils</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6"/>
          <w:sz w:val="22"/>
          <w:szCs w:val="22"/>
        </w:rPr>
        <w:t xml:space="preserve"> </w:t>
      </w:r>
      <w:r w:rsidRPr="00CA2365">
        <w:rPr>
          <w:rFonts w:ascii="Century Gothic" w:hAnsi="Century Gothic" w:cs="Arial"/>
          <w:sz w:val="22"/>
          <w:szCs w:val="22"/>
        </w:rPr>
        <w:t>assist</w:t>
      </w:r>
      <w:r w:rsidRPr="00CA2365">
        <w:rPr>
          <w:rFonts w:ascii="Century Gothic" w:hAnsi="Century Gothic" w:cs="Arial"/>
          <w:spacing w:val="-1"/>
          <w:sz w:val="22"/>
          <w:szCs w:val="22"/>
        </w:rPr>
        <w:t xml:space="preserve"> </w:t>
      </w:r>
      <w:r w:rsidRPr="00CA2365">
        <w:rPr>
          <w:rFonts w:ascii="Century Gothic" w:hAnsi="Century Gothic" w:cs="Arial"/>
          <w:sz w:val="22"/>
          <w:szCs w:val="22"/>
        </w:rPr>
        <w:t>them in</w:t>
      </w:r>
      <w:r w:rsidRPr="00CA2365">
        <w:rPr>
          <w:rFonts w:ascii="Century Gothic" w:hAnsi="Century Gothic" w:cs="Arial"/>
          <w:spacing w:val="-6"/>
          <w:sz w:val="22"/>
          <w:szCs w:val="22"/>
        </w:rPr>
        <w:t xml:space="preserve"> </w:t>
      </w:r>
      <w:r w:rsidRPr="00CA2365">
        <w:rPr>
          <w:rFonts w:ascii="Century Gothic" w:hAnsi="Century Gothic" w:cs="Arial"/>
          <w:sz w:val="22"/>
          <w:szCs w:val="22"/>
        </w:rPr>
        <w:t>managing</w:t>
      </w:r>
      <w:r w:rsidRPr="00CA2365">
        <w:rPr>
          <w:rFonts w:ascii="Century Gothic" w:hAnsi="Century Gothic" w:cs="Arial"/>
          <w:spacing w:val="-5"/>
          <w:sz w:val="22"/>
          <w:szCs w:val="22"/>
        </w:rPr>
        <w:t xml:space="preserve"> </w:t>
      </w:r>
      <w:r w:rsidRPr="00CA2365">
        <w:rPr>
          <w:rFonts w:ascii="Century Gothic" w:hAnsi="Century Gothic" w:cs="Arial"/>
          <w:sz w:val="22"/>
          <w:szCs w:val="22"/>
        </w:rPr>
        <w:t>situations</w:t>
      </w:r>
      <w:r w:rsidRPr="00CA2365">
        <w:rPr>
          <w:rFonts w:ascii="Century Gothic" w:hAnsi="Century Gothic" w:cs="Arial"/>
          <w:spacing w:val="-3"/>
          <w:sz w:val="22"/>
          <w:szCs w:val="22"/>
        </w:rPr>
        <w:t xml:space="preserve"> </w:t>
      </w:r>
      <w:r w:rsidRPr="00CA2365">
        <w:rPr>
          <w:rFonts w:ascii="Century Gothic" w:hAnsi="Century Gothic" w:cs="Arial"/>
          <w:sz w:val="22"/>
          <w:szCs w:val="22"/>
        </w:rPr>
        <w:t>that</w:t>
      </w:r>
      <w:r w:rsidRPr="00CA2365">
        <w:rPr>
          <w:rFonts w:ascii="Century Gothic" w:hAnsi="Century Gothic" w:cs="Arial"/>
          <w:spacing w:val="-4"/>
          <w:sz w:val="22"/>
          <w:szCs w:val="22"/>
        </w:rPr>
        <w:t xml:space="preserve"> </w:t>
      </w:r>
      <w:r w:rsidRPr="00CA2365">
        <w:rPr>
          <w:rFonts w:ascii="Century Gothic" w:hAnsi="Century Gothic" w:cs="Arial"/>
          <w:sz w:val="22"/>
          <w:szCs w:val="22"/>
        </w:rPr>
        <w:t>have</w:t>
      </w:r>
      <w:r w:rsidRPr="00CA2365">
        <w:rPr>
          <w:rFonts w:ascii="Century Gothic" w:hAnsi="Century Gothic" w:cs="Arial"/>
          <w:spacing w:val="-2"/>
          <w:sz w:val="22"/>
          <w:szCs w:val="22"/>
        </w:rPr>
        <w:t xml:space="preserve"> </w:t>
      </w:r>
      <w:r w:rsidRPr="00CA2365">
        <w:rPr>
          <w:rFonts w:ascii="Century Gothic" w:hAnsi="Century Gothic" w:cs="Arial"/>
          <w:sz w:val="22"/>
          <w:szCs w:val="22"/>
        </w:rPr>
        <w:t>caused</w:t>
      </w:r>
      <w:r w:rsidRPr="00CA2365">
        <w:rPr>
          <w:rFonts w:ascii="Century Gothic" w:hAnsi="Century Gothic" w:cs="Arial"/>
          <w:spacing w:val="-3"/>
          <w:sz w:val="22"/>
          <w:szCs w:val="22"/>
        </w:rPr>
        <w:t xml:space="preserve"> </w:t>
      </w:r>
      <w:r w:rsidRPr="00CA2365">
        <w:rPr>
          <w:rFonts w:ascii="Century Gothic" w:hAnsi="Century Gothic" w:cs="Arial"/>
          <w:sz w:val="22"/>
          <w:szCs w:val="22"/>
        </w:rPr>
        <w:t>or</w:t>
      </w:r>
      <w:r w:rsidRPr="00CA2365">
        <w:rPr>
          <w:rFonts w:ascii="Century Gothic" w:hAnsi="Century Gothic" w:cs="Arial"/>
          <w:spacing w:val="-7"/>
          <w:sz w:val="22"/>
          <w:szCs w:val="22"/>
        </w:rPr>
        <w:t xml:space="preserve"> </w:t>
      </w:r>
      <w:r w:rsidRPr="00CA2365">
        <w:rPr>
          <w:rFonts w:ascii="Century Gothic" w:hAnsi="Century Gothic" w:cs="Arial"/>
          <w:sz w:val="22"/>
          <w:szCs w:val="22"/>
        </w:rPr>
        <w:t>may</w:t>
      </w:r>
      <w:r w:rsidRPr="00CA2365">
        <w:rPr>
          <w:rFonts w:ascii="Century Gothic" w:hAnsi="Century Gothic" w:cs="Arial"/>
          <w:spacing w:val="-8"/>
          <w:sz w:val="22"/>
          <w:szCs w:val="22"/>
        </w:rPr>
        <w:t xml:space="preserve"> </w:t>
      </w:r>
      <w:r w:rsidRPr="00CA2365">
        <w:rPr>
          <w:rFonts w:ascii="Century Gothic" w:hAnsi="Century Gothic" w:cs="Arial"/>
          <w:sz w:val="22"/>
          <w:szCs w:val="22"/>
        </w:rPr>
        <w:t>cause</w:t>
      </w:r>
      <w:r w:rsidRPr="00CA2365">
        <w:rPr>
          <w:rFonts w:ascii="Century Gothic" w:hAnsi="Century Gothic" w:cs="Arial"/>
          <w:spacing w:val="-4"/>
          <w:sz w:val="22"/>
          <w:szCs w:val="22"/>
        </w:rPr>
        <w:t xml:space="preserve"> </w:t>
      </w:r>
      <w:r w:rsidRPr="00CA2365">
        <w:rPr>
          <w:rFonts w:ascii="Century Gothic" w:hAnsi="Century Gothic" w:cs="Arial"/>
          <w:sz w:val="22"/>
          <w:szCs w:val="22"/>
        </w:rPr>
        <w:t>distress</w:t>
      </w:r>
      <w:r w:rsidR="0C8C8519" w:rsidRPr="00CA2365">
        <w:rPr>
          <w:rFonts w:ascii="Century Gothic" w:hAnsi="Century Gothic" w:cs="Arial"/>
          <w:sz w:val="22"/>
          <w:szCs w:val="22"/>
        </w:rPr>
        <w:t xml:space="preserve">. </w:t>
      </w:r>
      <w:r w:rsidRPr="00CA2365">
        <w:rPr>
          <w:rFonts w:ascii="Century Gothic" w:hAnsi="Century Gothic" w:cs="Arial"/>
          <w:sz w:val="22"/>
          <w:szCs w:val="22"/>
        </w:rPr>
        <w:t>An incident debriefing meeting assists people, particularly staff and pupils, to overcome the</w:t>
      </w:r>
      <w:r w:rsidRPr="00CA2365">
        <w:rPr>
          <w:rFonts w:ascii="Century Gothic" w:hAnsi="Century Gothic" w:cs="Arial"/>
          <w:spacing w:val="1"/>
          <w:sz w:val="22"/>
          <w:szCs w:val="22"/>
        </w:rPr>
        <w:t xml:space="preserve"> </w:t>
      </w:r>
      <w:r w:rsidRPr="00CA2365">
        <w:rPr>
          <w:rFonts w:ascii="Century Gothic" w:hAnsi="Century Gothic" w:cs="Arial"/>
          <w:sz w:val="22"/>
          <w:szCs w:val="22"/>
        </w:rPr>
        <w:t>effects</w:t>
      </w:r>
      <w:r w:rsidRPr="00CA2365">
        <w:rPr>
          <w:rFonts w:ascii="Century Gothic" w:hAnsi="Century Gothic" w:cs="Arial"/>
          <w:spacing w:val="-5"/>
          <w:sz w:val="22"/>
          <w:szCs w:val="22"/>
        </w:rPr>
        <w:t xml:space="preserve"> </w:t>
      </w:r>
      <w:r w:rsidRPr="00CA2365">
        <w:rPr>
          <w:rFonts w:ascii="Century Gothic" w:hAnsi="Century Gothic" w:cs="Arial"/>
          <w:sz w:val="22"/>
          <w:szCs w:val="22"/>
        </w:rPr>
        <w:t>of an</w:t>
      </w:r>
      <w:r w:rsidRPr="00CA2365">
        <w:rPr>
          <w:rFonts w:ascii="Century Gothic" w:hAnsi="Century Gothic" w:cs="Arial"/>
          <w:spacing w:val="-2"/>
          <w:sz w:val="22"/>
          <w:szCs w:val="22"/>
        </w:rPr>
        <w:t xml:space="preserve"> </w:t>
      </w:r>
      <w:r w:rsidRPr="00CA2365">
        <w:rPr>
          <w:rFonts w:ascii="Century Gothic" w:hAnsi="Century Gothic" w:cs="Arial"/>
          <w:sz w:val="22"/>
          <w:szCs w:val="22"/>
        </w:rPr>
        <w:t>incident</w:t>
      </w:r>
      <w:r w:rsidRPr="00CA2365">
        <w:rPr>
          <w:rFonts w:ascii="Century Gothic" w:hAnsi="Century Gothic" w:cs="Arial"/>
          <w:spacing w:val="-2"/>
          <w:sz w:val="22"/>
          <w:szCs w:val="22"/>
        </w:rPr>
        <w:t xml:space="preserve"> </w:t>
      </w:r>
      <w:r w:rsidRPr="00CA2365">
        <w:rPr>
          <w:rFonts w:ascii="Century Gothic" w:hAnsi="Century Gothic" w:cs="Arial"/>
          <w:sz w:val="22"/>
          <w:szCs w:val="22"/>
        </w:rPr>
        <w:t>by:</w:t>
      </w:r>
    </w:p>
    <w:p w14:paraId="618A32B4" w14:textId="77777777" w:rsidR="002C3305" w:rsidRPr="00CA2365" w:rsidRDefault="002C3305" w:rsidP="00033D22">
      <w:pPr>
        <w:pStyle w:val="ListParagraph"/>
        <w:widowControl w:val="0"/>
        <w:numPr>
          <w:ilvl w:val="0"/>
          <w:numId w:val="32"/>
        </w:numPr>
        <w:tabs>
          <w:tab w:val="left" w:pos="841"/>
        </w:tabs>
        <w:autoSpaceDE w:val="0"/>
        <w:autoSpaceDN w:val="0"/>
        <w:spacing w:before="12" w:line="230" w:lineRule="auto"/>
        <w:ind w:left="567" w:right="368"/>
        <w:contextualSpacing w:val="0"/>
        <w:rPr>
          <w:rFonts w:ascii="Century Gothic" w:hAnsi="Century Gothic" w:cs="Arial"/>
          <w:sz w:val="22"/>
          <w:szCs w:val="22"/>
        </w:rPr>
      </w:pPr>
      <w:r w:rsidRPr="00CA2365">
        <w:rPr>
          <w:rFonts w:ascii="Century Gothic" w:hAnsi="Century Gothic" w:cs="Arial"/>
          <w:sz w:val="22"/>
          <w:szCs w:val="22"/>
        </w:rPr>
        <w:t>Talking</w:t>
      </w:r>
      <w:r w:rsidRPr="00CA2365">
        <w:rPr>
          <w:rFonts w:ascii="Century Gothic" w:hAnsi="Century Gothic" w:cs="Arial"/>
          <w:spacing w:val="-11"/>
          <w:sz w:val="22"/>
          <w:szCs w:val="22"/>
        </w:rPr>
        <w:t xml:space="preserve"> </w:t>
      </w:r>
      <w:r w:rsidRPr="00CA2365">
        <w:rPr>
          <w:rFonts w:ascii="Century Gothic" w:hAnsi="Century Gothic" w:cs="Arial"/>
          <w:sz w:val="22"/>
          <w:szCs w:val="22"/>
        </w:rPr>
        <w:t>about</w:t>
      </w:r>
      <w:r w:rsidRPr="00CA2365">
        <w:rPr>
          <w:rFonts w:ascii="Century Gothic" w:hAnsi="Century Gothic" w:cs="Arial"/>
          <w:spacing w:val="-8"/>
          <w:sz w:val="22"/>
          <w:szCs w:val="22"/>
        </w:rPr>
        <w:t xml:space="preserve"> </w:t>
      </w:r>
      <w:r w:rsidRPr="00CA2365">
        <w:rPr>
          <w:rFonts w:ascii="Century Gothic" w:hAnsi="Century Gothic" w:cs="Arial"/>
          <w:sz w:val="22"/>
          <w:szCs w:val="22"/>
        </w:rPr>
        <w:t>what</w:t>
      </w:r>
      <w:r w:rsidRPr="00CA2365">
        <w:rPr>
          <w:rFonts w:ascii="Century Gothic" w:hAnsi="Century Gothic" w:cs="Arial"/>
          <w:spacing w:val="-8"/>
          <w:sz w:val="22"/>
          <w:szCs w:val="22"/>
        </w:rPr>
        <w:t xml:space="preserve"> </w:t>
      </w:r>
      <w:r w:rsidRPr="00CA2365">
        <w:rPr>
          <w:rFonts w:ascii="Century Gothic" w:hAnsi="Century Gothic" w:cs="Arial"/>
          <w:sz w:val="22"/>
          <w:szCs w:val="22"/>
        </w:rPr>
        <w:t>happened</w:t>
      </w:r>
    </w:p>
    <w:p w14:paraId="601FDF70" w14:textId="77777777" w:rsidR="002C3305" w:rsidRPr="00CA2365" w:rsidRDefault="002C3305" w:rsidP="00033D22">
      <w:pPr>
        <w:pStyle w:val="ListParagraph"/>
        <w:widowControl w:val="0"/>
        <w:numPr>
          <w:ilvl w:val="0"/>
          <w:numId w:val="32"/>
        </w:numPr>
        <w:tabs>
          <w:tab w:val="left" w:pos="841"/>
        </w:tabs>
        <w:autoSpaceDE w:val="0"/>
        <w:autoSpaceDN w:val="0"/>
        <w:spacing w:before="12" w:line="230" w:lineRule="auto"/>
        <w:ind w:left="567" w:right="368"/>
        <w:rPr>
          <w:rFonts w:ascii="Century Gothic" w:hAnsi="Century Gothic" w:cs="Arial"/>
          <w:sz w:val="22"/>
          <w:szCs w:val="22"/>
        </w:rPr>
      </w:pPr>
      <w:r w:rsidRPr="00CA2365">
        <w:rPr>
          <w:rFonts w:ascii="Century Gothic" w:hAnsi="Century Gothic" w:cs="Arial"/>
          <w:sz w:val="22"/>
          <w:szCs w:val="22"/>
        </w:rPr>
        <w:t>Expressing</w:t>
      </w:r>
      <w:r w:rsidRPr="00CA2365">
        <w:rPr>
          <w:rFonts w:ascii="Century Gothic" w:hAnsi="Century Gothic" w:cs="Arial"/>
          <w:spacing w:val="-3"/>
          <w:sz w:val="22"/>
          <w:szCs w:val="22"/>
        </w:rPr>
        <w:t xml:space="preserve"> </w:t>
      </w:r>
      <w:r w:rsidRPr="00CA2365">
        <w:rPr>
          <w:rFonts w:ascii="Century Gothic" w:hAnsi="Century Gothic" w:cs="Arial"/>
          <w:sz w:val="22"/>
          <w:szCs w:val="22"/>
        </w:rPr>
        <w:t>how</w:t>
      </w:r>
      <w:r w:rsidRPr="00CA2365">
        <w:rPr>
          <w:rFonts w:ascii="Century Gothic" w:hAnsi="Century Gothic" w:cs="Arial"/>
          <w:spacing w:val="-6"/>
          <w:sz w:val="22"/>
          <w:szCs w:val="22"/>
        </w:rPr>
        <w:t xml:space="preserve"> </w:t>
      </w:r>
      <w:r w:rsidRPr="00CA2365">
        <w:rPr>
          <w:rFonts w:ascii="Century Gothic" w:hAnsi="Century Gothic" w:cs="Arial"/>
          <w:sz w:val="22"/>
          <w:szCs w:val="22"/>
        </w:rPr>
        <w:t>they</w:t>
      </w:r>
      <w:r w:rsidRPr="00CA2365">
        <w:rPr>
          <w:rFonts w:ascii="Century Gothic" w:hAnsi="Century Gothic" w:cs="Arial"/>
          <w:spacing w:val="-8"/>
          <w:sz w:val="22"/>
          <w:szCs w:val="22"/>
        </w:rPr>
        <w:t xml:space="preserve"> </w:t>
      </w:r>
      <w:r w:rsidRPr="00CA2365">
        <w:rPr>
          <w:rFonts w:ascii="Century Gothic" w:hAnsi="Century Gothic" w:cs="Arial"/>
          <w:sz w:val="22"/>
          <w:szCs w:val="22"/>
        </w:rPr>
        <w:t>feel</w:t>
      </w:r>
      <w:r w:rsidRPr="00CA2365">
        <w:rPr>
          <w:rFonts w:ascii="Century Gothic" w:hAnsi="Century Gothic" w:cs="Arial"/>
          <w:spacing w:val="-1"/>
          <w:sz w:val="22"/>
          <w:szCs w:val="22"/>
        </w:rPr>
        <w:t xml:space="preserve"> </w:t>
      </w:r>
      <w:r w:rsidR="75796D3A" w:rsidRPr="00CA2365">
        <w:rPr>
          <w:rFonts w:ascii="Century Gothic" w:hAnsi="Century Gothic" w:cs="Arial"/>
          <w:sz w:val="22"/>
          <w:szCs w:val="22"/>
        </w:rPr>
        <w:t>because of</w:t>
      </w:r>
      <w:r w:rsidRPr="00CA2365">
        <w:rPr>
          <w:rFonts w:ascii="Century Gothic" w:hAnsi="Century Gothic" w:cs="Arial"/>
          <w:spacing w:val="-3"/>
          <w:sz w:val="22"/>
          <w:szCs w:val="22"/>
        </w:rPr>
        <w:t xml:space="preserve"> </w:t>
      </w:r>
      <w:r w:rsidRPr="00CA2365">
        <w:rPr>
          <w:rFonts w:ascii="Century Gothic" w:hAnsi="Century Gothic" w:cs="Arial"/>
          <w:sz w:val="22"/>
          <w:szCs w:val="22"/>
        </w:rPr>
        <w:t>the</w:t>
      </w:r>
      <w:r w:rsidRPr="00CA2365">
        <w:rPr>
          <w:rFonts w:ascii="Century Gothic" w:hAnsi="Century Gothic" w:cs="Arial"/>
          <w:spacing w:val="-2"/>
          <w:sz w:val="22"/>
          <w:szCs w:val="22"/>
        </w:rPr>
        <w:t xml:space="preserve"> </w:t>
      </w:r>
      <w:r w:rsidRPr="00CA2365">
        <w:rPr>
          <w:rFonts w:ascii="Century Gothic" w:hAnsi="Century Gothic" w:cs="Arial"/>
          <w:sz w:val="22"/>
          <w:szCs w:val="22"/>
        </w:rPr>
        <w:t>incident</w:t>
      </w:r>
    </w:p>
    <w:p w14:paraId="1443ACA0" w14:textId="16DCB992" w:rsidR="002C3305" w:rsidRPr="00CA2365" w:rsidRDefault="002C3305" w:rsidP="00033D22">
      <w:pPr>
        <w:pStyle w:val="ListParagraph"/>
        <w:widowControl w:val="0"/>
        <w:numPr>
          <w:ilvl w:val="0"/>
          <w:numId w:val="32"/>
        </w:numPr>
        <w:tabs>
          <w:tab w:val="left" w:pos="841"/>
        </w:tabs>
        <w:autoSpaceDE w:val="0"/>
        <w:autoSpaceDN w:val="0"/>
        <w:spacing w:before="12" w:line="230" w:lineRule="auto"/>
        <w:ind w:left="567" w:right="368"/>
        <w:rPr>
          <w:rFonts w:ascii="Century Gothic" w:hAnsi="Century Gothic" w:cs="Arial"/>
          <w:sz w:val="22"/>
          <w:szCs w:val="22"/>
        </w:rPr>
      </w:pPr>
      <w:r w:rsidRPr="00CA2365">
        <w:rPr>
          <w:rFonts w:ascii="Century Gothic" w:hAnsi="Century Gothic" w:cs="Arial"/>
          <w:sz w:val="22"/>
          <w:szCs w:val="22"/>
        </w:rPr>
        <w:t>Identifying</w:t>
      </w:r>
      <w:r w:rsidRPr="00CA2365">
        <w:rPr>
          <w:rFonts w:ascii="Century Gothic" w:hAnsi="Century Gothic" w:cs="Arial"/>
          <w:spacing w:val="-8"/>
          <w:sz w:val="22"/>
          <w:szCs w:val="22"/>
        </w:rPr>
        <w:t xml:space="preserve"> </w:t>
      </w:r>
      <w:r w:rsidRPr="00CA2365">
        <w:rPr>
          <w:rFonts w:ascii="Century Gothic" w:hAnsi="Century Gothic" w:cs="Arial"/>
          <w:sz w:val="22"/>
          <w:szCs w:val="22"/>
        </w:rPr>
        <w:t>any</w:t>
      </w:r>
      <w:r w:rsidRPr="00CA2365">
        <w:rPr>
          <w:rFonts w:ascii="Century Gothic" w:hAnsi="Century Gothic" w:cs="Arial"/>
          <w:spacing w:val="-10"/>
          <w:sz w:val="22"/>
          <w:szCs w:val="22"/>
        </w:rPr>
        <w:t xml:space="preserve"> </w:t>
      </w:r>
      <w:r w:rsidRPr="00CA2365">
        <w:rPr>
          <w:rFonts w:ascii="Century Gothic" w:hAnsi="Century Gothic" w:cs="Arial"/>
          <w:sz w:val="22"/>
          <w:szCs w:val="22"/>
        </w:rPr>
        <w:t>individual</w:t>
      </w:r>
      <w:r w:rsidRPr="00CA2365">
        <w:rPr>
          <w:rFonts w:ascii="Century Gothic" w:hAnsi="Century Gothic" w:cs="Arial"/>
          <w:spacing w:val="-5"/>
          <w:sz w:val="22"/>
          <w:szCs w:val="22"/>
        </w:rPr>
        <w:t xml:space="preserve"> </w:t>
      </w:r>
      <w:r w:rsidRPr="00CA2365">
        <w:rPr>
          <w:rFonts w:ascii="Century Gothic" w:hAnsi="Century Gothic" w:cs="Arial"/>
          <w:sz w:val="22"/>
          <w:szCs w:val="22"/>
        </w:rPr>
        <w:t>stress</w:t>
      </w:r>
      <w:r w:rsidRPr="00CA2365">
        <w:rPr>
          <w:rFonts w:ascii="Century Gothic" w:hAnsi="Century Gothic" w:cs="Arial"/>
          <w:spacing w:val="-5"/>
          <w:sz w:val="22"/>
          <w:szCs w:val="22"/>
        </w:rPr>
        <w:t xml:space="preserve"> </w:t>
      </w:r>
      <w:r w:rsidRPr="00CA2365">
        <w:rPr>
          <w:rFonts w:ascii="Century Gothic" w:hAnsi="Century Gothic" w:cs="Arial"/>
          <w:sz w:val="22"/>
          <w:szCs w:val="22"/>
        </w:rPr>
        <w:t>reactions</w:t>
      </w:r>
      <w:r w:rsidRPr="00CA2365">
        <w:rPr>
          <w:rFonts w:ascii="Century Gothic" w:hAnsi="Century Gothic" w:cs="Arial"/>
          <w:spacing w:val="-3"/>
          <w:sz w:val="22"/>
          <w:szCs w:val="22"/>
        </w:rPr>
        <w:t xml:space="preserve"> </w:t>
      </w:r>
      <w:r w:rsidRPr="00CA2365">
        <w:rPr>
          <w:rFonts w:ascii="Century Gothic" w:hAnsi="Century Gothic" w:cs="Arial"/>
          <w:sz w:val="22"/>
          <w:szCs w:val="22"/>
        </w:rPr>
        <w:t>(</w:t>
      </w:r>
      <w:r w:rsidR="00F84F4F" w:rsidRPr="00CA2365">
        <w:rPr>
          <w:rFonts w:ascii="Century Gothic" w:hAnsi="Century Gothic" w:cs="Arial"/>
          <w:sz w:val="22"/>
          <w:szCs w:val="22"/>
        </w:rPr>
        <w:t>i.e.,</w:t>
      </w:r>
      <w:r w:rsidRPr="00CA2365">
        <w:rPr>
          <w:rFonts w:ascii="Century Gothic" w:hAnsi="Century Gothic" w:cs="Arial"/>
          <w:spacing w:val="-12"/>
          <w:sz w:val="22"/>
          <w:szCs w:val="22"/>
        </w:rPr>
        <w:t xml:space="preserve"> </w:t>
      </w:r>
      <w:r w:rsidRPr="00CA2365">
        <w:rPr>
          <w:rFonts w:ascii="Century Gothic" w:hAnsi="Century Gothic" w:cs="Arial"/>
          <w:sz w:val="22"/>
          <w:szCs w:val="22"/>
        </w:rPr>
        <w:t>physical,</w:t>
      </w:r>
      <w:r w:rsidRPr="00CA2365">
        <w:rPr>
          <w:rFonts w:ascii="Century Gothic" w:hAnsi="Century Gothic" w:cs="Arial"/>
          <w:spacing w:val="-4"/>
          <w:sz w:val="22"/>
          <w:szCs w:val="22"/>
        </w:rPr>
        <w:t xml:space="preserve"> </w:t>
      </w:r>
      <w:r w:rsidRPr="00CA2365">
        <w:rPr>
          <w:rFonts w:ascii="Century Gothic" w:hAnsi="Century Gothic" w:cs="Arial"/>
          <w:sz w:val="22"/>
          <w:szCs w:val="22"/>
        </w:rPr>
        <w:t>emotional,</w:t>
      </w:r>
      <w:r w:rsidRPr="00CA2365">
        <w:rPr>
          <w:rFonts w:ascii="Century Gothic" w:hAnsi="Century Gothic" w:cs="Arial"/>
          <w:spacing w:val="-6"/>
          <w:sz w:val="22"/>
          <w:szCs w:val="22"/>
        </w:rPr>
        <w:t xml:space="preserve"> </w:t>
      </w:r>
      <w:r w:rsidRPr="00CA2365">
        <w:rPr>
          <w:rFonts w:ascii="Century Gothic" w:hAnsi="Century Gothic" w:cs="Arial"/>
          <w:sz w:val="22"/>
          <w:szCs w:val="22"/>
        </w:rPr>
        <w:t>thinking,</w:t>
      </w:r>
      <w:r w:rsidRPr="00CA2365">
        <w:rPr>
          <w:rFonts w:ascii="Century Gothic" w:hAnsi="Century Gothic" w:cs="Arial"/>
          <w:spacing w:val="3"/>
          <w:sz w:val="22"/>
          <w:szCs w:val="22"/>
        </w:rPr>
        <w:t xml:space="preserve"> </w:t>
      </w:r>
      <w:proofErr w:type="spellStart"/>
      <w:r w:rsidRPr="00CA2365">
        <w:rPr>
          <w:rFonts w:ascii="Century Gothic" w:hAnsi="Century Gothic" w:cs="Arial"/>
          <w:sz w:val="22"/>
          <w:szCs w:val="22"/>
        </w:rPr>
        <w:t>behavioural</w:t>
      </w:r>
      <w:proofErr w:type="spellEnd"/>
      <w:r w:rsidRPr="00CA2365">
        <w:rPr>
          <w:rFonts w:ascii="Century Gothic" w:hAnsi="Century Gothic" w:cs="Arial"/>
          <w:sz w:val="22"/>
          <w:szCs w:val="22"/>
        </w:rPr>
        <w:t>)</w:t>
      </w:r>
    </w:p>
    <w:p w14:paraId="7A358DE9" w14:textId="77777777" w:rsidR="002C3305" w:rsidRPr="00CA2365" w:rsidRDefault="002C3305" w:rsidP="00033D22">
      <w:pPr>
        <w:pStyle w:val="ListParagraph"/>
        <w:widowControl w:val="0"/>
        <w:numPr>
          <w:ilvl w:val="0"/>
          <w:numId w:val="32"/>
        </w:numPr>
        <w:tabs>
          <w:tab w:val="left" w:pos="841"/>
        </w:tabs>
        <w:autoSpaceDE w:val="0"/>
        <w:autoSpaceDN w:val="0"/>
        <w:spacing w:before="12" w:line="230" w:lineRule="auto"/>
        <w:ind w:left="567" w:right="368"/>
        <w:contextualSpacing w:val="0"/>
        <w:rPr>
          <w:rFonts w:ascii="Century Gothic" w:hAnsi="Century Gothic" w:cs="Arial"/>
          <w:sz w:val="22"/>
          <w:szCs w:val="22"/>
        </w:rPr>
      </w:pPr>
      <w:r w:rsidRPr="00CA2365">
        <w:rPr>
          <w:rFonts w:ascii="Century Gothic" w:hAnsi="Century Gothic" w:cs="Arial"/>
          <w:sz w:val="22"/>
          <w:szCs w:val="22"/>
        </w:rPr>
        <w:t>Identifying</w:t>
      </w:r>
      <w:r w:rsidRPr="00CA2365">
        <w:rPr>
          <w:rFonts w:ascii="Century Gothic" w:hAnsi="Century Gothic" w:cs="Arial"/>
          <w:spacing w:val="-8"/>
          <w:sz w:val="22"/>
          <w:szCs w:val="22"/>
        </w:rPr>
        <w:t xml:space="preserve"> </w:t>
      </w:r>
      <w:r w:rsidRPr="00CA2365">
        <w:rPr>
          <w:rFonts w:ascii="Century Gothic" w:hAnsi="Century Gothic" w:cs="Arial"/>
          <w:sz w:val="22"/>
          <w:szCs w:val="22"/>
        </w:rPr>
        <w:t>some</w:t>
      </w:r>
      <w:r w:rsidRPr="00CA2365">
        <w:rPr>
          <w:rFonts w:ascii="Century Gothic" w:hAnsi="Century Gothic" w:cs="Arial"/>
          <w:spacing w:val="-4"/>
          <w:sz w:val="22"/>
          <w:szCs w:val="22"/>
        </w:rPr>
        <w:t xml:space="preserve"> </w:t>
      </w:r>
      <w:r w:rsidRPr="00CA2365">
        <w:rPr>
          <w:rFonts w:ascii="Century Gothic" w:hAnsi="Century Gothic" w:cs="Arial"/>
          <w:sz w:val="22"/>
          <w:szCs w:val="22"/>
        </w:rPr>
        <w:t>ways</w:t>
      </w:r>
      <w:r w:rsidRPr="00CA2365">
        <w:rPr>
          <w:rFonts w:ascii="Century Gothic" w:hAnsi="Century Gothic" w:cs="Arial"/>
          <w:spacing w:val="-3"/>
          <w:sz w:val="22"/>
          <w:szCs w:val="22"/>
        </w:rPr>
        <w:t xml:space="preserve"> </w:t>
      </w:r>
      <w:r w:rsidRPr="00CA2365">
        <w:rPr>
          <w:rFonts w:ascii="Century Gothic" w:hAnsi="Century Gothic" w:cs="Arial"/>
          <w:sz w:val="22"/>
          <w:szCs w:val="22"/>
        </w:rPr>
        <w:t>of</w:t>
      </w:r>
      <w:r w:rsidRPr="00CA2365">
        <w:rPr>
          <w:rFonts w:ascii="Century Gothic" w:hAnsi="Century Gothic" w:cs="Arial"/>
          <w:spacing w:val="-1"/>
          <w:sz w:val="22"/>
          <w:szCs w:val="22"/>
        </w:rPr>
        <w:t xml:space="preserve"> </w:t>
      </w:r>
      <w:r w:rsidRPr="00CA2365">
        <w:rPr>
          <w:rFonts w:ascii="Century Gothic" w:hAnsi="Century Gothic" w:cs="Arial"/>
          <w:sz w:val="22"/>
          <w:szCs w:val="22"/>
        </w:rPr>
        <w:t>dealing</w:t>
      </w:r>
      <w:r w:rsidRPr="00CA2365">
        <w:rPr>
          <w:rFonts w:ascii="Century Gothic" w:hAnsi="Century Gothic" w:cs="Arial"/>
          <w:spacing w:val="-8"/>
          <w:sz w:val="22"/>
          <w:szCs w:val="22"/>
        </w:rPr>
        <w:t xml:space="preserve"> </w:t>
      </w:r>
      <w:r w:rsidRPr="00CA2365">
        <w:rPr>
          <w:rFonts w:ascii="Century Gothic" w:hAnsi="Century Gothic" w:cs="Arial"/>
          <w:sz w:val="22"/>
          <w:szCs w:val="22"/>
        </w:rPr>
        <w:t>with</w:t>
      </w:r>
      <w:r w:rsidRPr="00CA2365">
        <w:rPr>
          <w:rFonts w:ascii="Century Gothic" w:hAnsi="Century Gothic" w:cs="Arial"/>
          <w:spacing w:val="-3"/>
          <w:sz w:val="22"/>
          <w:szCs w:val="22"/>
        </w:rPr>
        <w:t xml:space="preserve"> </w:t>
      </w:r>
      <w:r w:rsidRPr="00CA2365">
        <w:rPr>
          <w:rFonts w:ascii="Century Gothic" w:hAnsi="Century Gothic" w:cs="Arial"/>
          <w:sz w:val="22"/>
          <w:szCs w:val="22"/>
        </w:rPr>
        <w:t>stress</w:t>
      </w:r>
      <w:r w:rsidRPr="00CA2365">
        <w:rPr>
          <w:rFonts w:ascii="Century Gothic" w:hAnsi="Century Gothic" w:cs="Arial"/>
          <w:spacing w:val="-5"/>
          <w:sz w:val="22"/>
          <w:szCs w:val="22"/>
        </w:rPr>
        <w:t xml:space="preserve"> </w:t>
      </w:r>
      <w:r w:rsidRPr="00CA2365">
        <w:rPr>
          <w:rFonts w:ascii="Century Gothic" w:hAnsi="Century Gothic" w:cs="Arial"/>
          <w:sz w:val="22"/>
          <w:szCs w:val="22"/>
        </w:rPr>
        <w:t>reactions,</w:t>
      </w:r>
    </w:p>
    <w:p w14:paraId="0BD295AD" w14:textId="77777777" w:rsidR="002C3305" w:rsidRPr="00CA2365" w:rsidRDefault="002C3305" w:rsidP="00033D22">
      <w:pPr>
        <w:pStyle w:val="ListParagraph"/>
        <w:widowControl w:val="0"/>
        <w:numPr>
          <w:ilvl w:val="0"/>
          <w:numId w:val="32"/>
        </w:numPr>
        <w:tabs>
          <w:tab w:val="left" w:pos="841"/>
        </w:tabs>
        <w:autoSpaceDE w:val="0"/>
        <w:autoSpaceDN w:val="0"/>
        <w:spacing w:before="12" w:line="230" w:lineRule="auto"/>
        <w:ind w:left="567" w:right="368"/>
        <w:contextualSpacing w:val="0"/>
        <w:rPr>
          <w:rFonts w:ascii="Century Gothic" w:hAnsi="Century Gothic" w:cs="Arial"/>
          <w:sz w:val="22"/>
          <w:szCs w:val="22"/>
        </w:rPr>
      </w:pPr>
      <w:r w:rsidRPr="00CA2365">
        <w:rPr>
          <w:rFonts w:ascii="Century Gothic" w:hAnsi="Century Gothic" w:cs="Arial"/>
          <w:sz w:val="22"/>
          <w:szCs w:val="22"/>
        </w:rPr>
        <w:t>Talking</w:t>
      </w:r>
      <w:r w:rsidRPr="00CA2365">
        <w:rPr>
          <w:rFonts w:ascii="Century Gothic" w:hAnsi="Century Gothic" w:cs="Arial"/>
          <w:spacing w:val="-8"/>
          <w:sz w:val="22"/>
          <w:szCs w:val="22"/>
        </w:rPr>
        <w:t xml:space="preserve"> </w:t>
      </w:r>
      <w:r w:rsidRPr="00CA2365">
        <w:rPr>
          <w:rFonts w:ascii="Century Gothic" w:hAnsi="Century Gothic" w:cs="Arial"/>
          <w:sz w:val="22"/>
          <w:szCs w:val="22"/>
        </w:rPr>
        <w:t>as</w:t>
      </w:r>
      <w:r w:rsidRPr="00CA2365">
        <w:rPr>
          <w:rFonts w:ascii="Century Gothic" w:hAnsi="Century Gothic" w:cs="Arial"/>
          <w:spacing w:val="-6"/>
          <w:sz w:val="22"/>
          <w:szCs w:val="22"/>
        </w:rPr>
        <w:t xml:space="preserve"> </w:t>
      </w:r>
      <w:r w:rsidRPr="00CA2365">
        <w:rPr>
          <w:rFonts w:ascii="Century Gothic" w:hAnsi="Century Gothic" w:cs="Arial"/>
          <w:sz w:val="22"/>
          <w:szCs w:val="22"/>
        </w:rPr>
        <w:t>a</w:t>
      </w:r>
      <w:r w:rsidRPr="00CA2365">
        <w:rPr>
          <w:rFonts w:ascii="Century Gothic" w:hAnsi="Century Gothic" w:cs="Arial"/>
          <w:spacing w:val="-3"/>
          <w:sz w:val="22"/>
          <w:szCs w:val="22"/>
        </w:rPr>
        <w:t xml:space="preserve"> </w:t>
      </w:r>
      <w:r w:rsidRPr="00CA2365">
        <w:rPr>
          <w:rFonts w:ascii="Century Gothic" w:hAnsi="Century Gothic" w:cs="Arial"/>
          <w:sz w:val="22"/>
          <w:szCs w:val="22"/>
        </w:rPr>
        <w:t>class</w:t>
      </w:r>
      <w:r w:rsidRPr="00CA2365">
        <w:rPr>
          <w:rFonts w:ascii="Century Gothic" w:hAnsi="Century Gothic" w:cs="Arial"/>
          <w:spacing w:val="-5"/>
          <w:sz w:val="22"/>
          <w:szCs w:val="22"/>
        </w:rPr>
        <w:t xml:space="preserve"> </w:t>
      </w:r>
      <w:r w:rsidRPr="00CA2365">
        <w:rPr>
          <w:rFonts w:ascii="Century Gothic" w:hAnsi="Century Gothic" w:cs="Arial"/>
          <w:sz w:val="22"/>
          <w:szCs w:val="22"/>
        </w:rPr>
        <w:t>team/</w:t>
      </w:r>
      <w:r w:rsidRPr="00CA2365">
        <w:rPr>
          <w:rFonts w:ascii="Century Gothic" w:hAnsi="Century Gothic" w:cs="Arial"/>
          <w:spacing w:val="-3"/>
          <w:sz w:val="22"/>
          <w:szCs w:val="22"/>
        </w:rPr>
        <w:t xml:space="preserve"> </w:t>
      </w:r>
      <w:r w:rsidRPr="00CA2365">
        <w:rPr>
          <w:rFonts w:ascii="Century Gothic" w:hAnsi="Century Gothic" w:cs="Arial"/>
          <w:sz w:val="22"/>
          <w:szCs w:val="22"/>
        </w:rPr>
        <w:t>with</w:t>
      </w:r>
      <w:r w:rsidRPr="00CA2365">
        <w:rPr>
          <w:rFonts w:ascii="Century Gothic" w:hAnsi="Century Gothic" w:cs="Arial"/>
          <w:spacing w:val="-1"/>
          <w:sz w:val="22"/>
          <w:szCs w:val="22"/>
        </w:rPr>
        <w:t xml:space="preserve"> </w:t>
      </w:r>
      <w:r w:rsidRPr="00CA2365">
        <w:rPr>
          <w:rFonts w:ascii="Century Gothic" w:hAnsi="Century Gothic" w:cs="Arial"/>
          <w:sz w:val="22"/>
          <w:szCs w:val="22"/>
        </w:rPr>
        <w:t>a</w:t>
      </w:r>
      <w:r w:rsidRPr="00CA2365">
        <w:rPr>
          <w:rFonts w:ascii="Century Gothic" w:hAnsi="Century Gothic" w:cs="Arial"/>
          <w:spacing w:val="-2"/>
          <w:sz w:val="22"/>
          <w:szCs w:val="22"/>
        </w:rPr>
        <w:t xml:space="preserve"> </w:t>
      </w:r>
      <w:r w:rsidRPr="00CA2365">
        <w:rPr>
          <w:rFonts w:ascii="Century Gothic" w:hAnsi="Century Gothic" w:cs="Arial"/>
          <w:sz w:val="22"/>
          <w:szCs w:val="22"/>
        </w:rPr>
        <w:t>key</w:t>
      </w:r>
      <w:r w:rsidRPr="00CA2365">
        <w:rPr>
          <w:rFonts w:ascii="Century Gothic" w:hAnsi="Century Gothic" w:cs="Arial"/>
          <w:spacing w:val="-9"/>
          <w:sz w:val="22"/>
          <w:szCs w:val="22"/>
        </w:rPr>
        <w:t xml:space="preserve"> </w:t>
      </w:r>
      <w:r w:rsidRPr="00CA2365">
        <w:rPr>
          <w:rFonts w:ascii="Century Gothic" w:hAnsi="Century Gothic" w:cs="Arial"/>
          <w:sz w:val="22"/>
          <w:szCs w:val="22"/>
        </w:rPr>
        <w:t>colleague/</w:t>
      </w:r>
      <w:r w:rsidRPr="00CA2365">
        <w:rPr>
          <w:rFonts w:ascii="Century Gothic" w:hAnsi="Century Gothic" w:cs="Arial"/>
          <w:spacing w:val="-1"/>
          <w:sz w:val="22"/>
          <w:szCs w:val="22"/>
        </w:rPr>
        <w:t xml:space="preserve"> </w:t>
      </w:r>
      <w:r w:rsidRPr="00CA2365">
        <w:rPr>
          <w:rFonts w:ascii="Century Gothic" w:hAnsi="Century Gothic" w:cs="Arial"/>
          <w:sz w:val="22"/>
          <w:szCs w:val="22"/>
        </w:rPr>
        <w:t>as</w:t>
      </w:r>
      <w:r w:rsidRPr="00CA2365">
        <w:rPr>
          <w:rFonts w:ascii="Century Gothic" w:hAnsi="Century Gothic" w:cs="Arial"/>
          <w:spacing w:val="-7"/>
          <w:sz w:val="22"/>
          <w:szCs w:val="22"/>
        </w:rPr>
        <w:t xml:space="preserve"> </w:t>
      </w:r>
      <w:r w:rsidRPr="00CA2365">
        <w:rPr>
          <w:rFonts w:ascii="Century Gothic" w:hAnsi="Century Gothic" w:cs="Arial"/>
          <w:sz w:val="22"/>
          <w:szCs w:val="22"/>
        </w:rPr>
        <w:t>part</w:t>
      </w:r>
      <w:r w:rsidRPr="00CA2365">
        <w:rPr>
          <w:rFonts w:ascii="Century Gothic" w:hAnsi="Century Gothic" w:cs="Arial"/>
          <w:spacing w:val="-6"/>
          <w:sz w:val="22"/>
          <w:szCs w:val="22"/>
        </w:rPr>
        <w:t xml:space="preserve"> </w:t>
      </w:r>
      <w:r w:rsidRPr="00CA2365">
        <w:rPr>
          <w:rFonts w:ascii="Century Gothic" w:hAnsi="Century Gothic" w:cs="Arial"/>
          <w:sz w:val="22"/>
          <w:szCs w:val="22"/>
        </w:rPr>
        <w:t>of</w:t>
      </w:r>
      <w:r w:rsidRPr="00CA2365">
        <w:rPr>
          <w:rFonts w:ascii="Century Gothic" w:hAnsi="Century Gothic" w:cs="Arial"/>
          <w:spacing w:val="-2"/>
          <w:sz w:val="22"/>
          <w:szCs w:val="22"/>
        </w:rPr>
        <w:t xml:space="preserve"> </w:t>
      </w:r>
      <w:r w:rsidRPr="00CA2365">
        <w:rPr>
          <w:rFonts w:ascii="Century Gothic" w:hAnsi="Century Gothic" w:cs="Arial"/>
          <w:sz w:val="22"/>
          <w:szCs w:val="22"/>
        </w:rPr>
        <w:t>the peer</w:t>
      </w:r>
      <w:r w:rsidRPr="00CA2365">
        <w:rPr>
          <w:rFonts w:ascii="Century Gothic" w:hAnsi="Century Gothic" w:cs="Arial"/>
          <w:spacing w:val="-5"/>
          <w:sz w:val="22"/>
          <w:szCs w:val="22"/>
        </w:rPr>
        <w:t xml:space="preserve"> </w:t>
      </w:r>
      <w:r w:rsidRPr="00CA2365">
        <w:rPr>
          <w:rFonts w:ascii="Century Gothic" w:hAnsi="Century Gothic" w:cs="Arial"/>
          <w:sz w:val="22"/>
          <w:szCs w:val="22"/>
        </w:rPr>
        <w:t>supervision</w:t>
      </w:r>
      <w:r w:rsidRPr="00CA2365">
        <w:rPr>
          <w:rFonts w:ascii="Century Gothic" w:hAnsi="Century Gothic" w:cs="Arial"/>
          <w:spacing w:val="4"/>
          <w:sz w:val="22"/>
          <w:szCs w:val="22"/>
        </w:rPr>
        <w:t xml:space="preserve"> </w:t>
      </w:r>
      <w:r w:rsidRPr="00CA2365">
        <w:rPr>
          <w:rFonts w:ascii="Century Gothic" w:hAnsi="Century Gothic" w:cs="Arial"/>
          <w:sz w:val="22"/>
          <w:szCs w:val="22"/>
        </w:rPr>
        <w:t>meetings/</w:t>
      </w:r>
      <w:r w:rsidRPr="00CA2365">
        <w:rPr>
          <w:rFonts w:ascii="Century Gothic" w:hAnsi="Century Gothic" w:cs="Arial"/>
          <w:spacing w:val="-3"/>
          <w:sz w:val="22"/>
          <w:szCs w:val="22"/>
        </w:rPr>
        <w:t xml:space="preserve"> </w:t>
      </w:r>
      <w:r w:rsidRPr="00CA2365">
        <w:rPr>
          <w:rFonts w:ascii="Century Gothic" w:hAnsi="Century Gothic" w:cs="Arial"/>
          <w:sz w:val="22"/>
          <w:szCs w:val="22"/>
        </w:rPr>
        <w:t>with SLT</w:t>
      </w:r>
    </w:p>
    <w:p w14:paraId="3B88899E" w14:textId="77777777" w:rsidR="002C3305" w:rsidRPr="00CA2365" w:rsidRDefault="002C3305" w:rsidP="002C3305">
      <w:pPr>
        <w:rPr>
          <w:rFonts w:ascii="Century Gothic" w:hAnsi="Century Gothic" w:cs="Arial"/>
          <w:sz w:val="22"/>
          <w:szCs w:val="22"/>
        </w:rPr>
      </w:pPr>
    </w:p>
    <w:p w14:paraId="69E2BB2B" w14:textId="77777777" w:rsidR="002C3305" w:rsidRPr="00CA2365" w:rsidRDefault="002C3305" w:rsidP="002C3305">
      <w:pPr>
        <w:pStyle w:val="BodyText"/>
        <w:rPr>
          <w:rFonts w:ascii="Century Gothic" w:hAnsi="Century Gothic" w:cs="Arial"/>
          <w:sz w:val="22"/>
          <w:szCs w:val="22"/>
        </w:rPr>
      </w:pPr>
    </w:p>
    <w:p w14:paraId="28105E12" w14:textId="77777777" w:rsidR="002C3305" w:rsidRPr="00CA2365" w:rsidRDefault="002C3305" w:rsidP="002C3305">
      <w:pPr>
        <w:pStyle w:val="BodyText"/>
        <w:ind w:right="227"/>
        <w:rPr>
          <w:rFonts w:ascii="Century Gothic" w:hAnsi="Century Gothic" w:cs="Arial"/>
          <w:sz w:val="22"/>
          <w:szCs w:val="22"/>
        </w:rPr>
      </w:pPr>
      <w:r w:rsidRPr="00CA2365">
        <w:rPr>
          <w:rFonts w:ascii="Century Gothic" w:hAnsi="Century Gothic" w:cs="Arial"/>
          <w:b/>
          <w:sz w:val="22"/>
          <w:szCs w:val="22"/>
        </w:rPr>
        <w:t>Regulate</w:t>
      </w:r>
      <w:r w:rsidRPr="00CA2365">
        <w:rPr>
          <w:rFonts w:ascii="Century Gothic" w:hAnsi="Century Gothic" w:cs="Arial"/>
          <w:sz w:val="22"/>
          <w:szCs w:val="22"/>
        </w:rPr>
        <w:t xml:space="preserve">: </w:t>
      </w:r>
    </w:p>
    <w:p w14:paraId="1F69EB80" w14:textId="4E174C5E" w:rsidR="002C3305" w:rsidRPr="00CA2365" w:rsidRDefault="002C3305" w:rsidP="002C3305">
      <w:pPr>
        <w:pStyle w:val="BodyText"/>
        <w:ind w:right="227"/>
        <w:rPr>
          <w:rFonts w:ascii="Century Gothic" w:hAnsi="Century Gothic" w:cs="Arial"/>
          <w:sz w:val="22"/>
          <w:szCs w:val="22"/>
        </w:rPr>
      </w:pPr>
      <w:r w:rsidRPr="77964928">
        <w:rPr>
          <w:rFonts w:ascii="Century Gothic" w:hAnsi="Century Gothic" w:cs="Arial"/>
          <w:sz w:val="22"/>
          <w:szCs w:val="22"/>
        </w:rPr>
        <w:t xml:space="preserve">We support each child to find personal strategies which enable them to lessen the severity and frequency of their crisis behaviours. This is captured in their Communication Chart which is regularly shared with the children. All children access Post Incident Learning (PIL) after they have experienced a physical intervention or a period of crisis. This supports the children to learn how to regulate if </w:t>
      </w:r>
      <w:r w:rsidR="17031A43" w:rsidRPr="77964928">
        <w:rPr>
          <w:rFonts w:ascii="Century Gothic" w:hAnsi="Century Gothic" w:cs="Arial"/>
          <w:sz w:val="22"/>
          <w:szCs w:val="22"/>
        </w:rPr>
        <w:t>a comparable situation</w:t>
      </w:r>
      <w:r w:rsidRPr="77964928">
        <w:rPr>
          <w:rFonts w:ascii="Century Gothic" w:hAnsi="Century Gothic" w:cs="Arial"/>
          <w:sz w:val="22"/>
          <w:szCs w:val="22"/>
        </w:rPr>
        <w:t xml:space="preserve"> arises, therefore helping them to cope with the challenges that they face in their daily lives. </w:t>
      </w:r>
    </w:p>
    <w:p w14:paraId="68342A66" w14:textId="77777777" w:rsidR="002C3305" w:rsidRPr="00CA2365" w:rsidRDefault="002C3305" w:rsidP="002C3305">
      <w:pPr>
        <w:pStyle w:val="BodyText"/>
        <w:ind w:right="227"/>
        <w:rPr>
          <w:rFonts w:ascii="Century Gothic" w:hAnsi="Century Gothic" w:cs="Arial"/>
          <w:sz w:val="22"/>
          <w:szCs w:val="22"/>
        </w:rPr>
      </w:pPr>
      <w:r w:rsidRPr="00CA2365">
        <w:rPr>
          <w:rFonts w:ascii="Century Gothic" w:hAnsi="Century Gothic" w:cs="Arial"/>
          <w:sz w:val="22"/>
          <w:szCs w:val="22"/>
        </w:rPr>
        <w:t xml:space="preserve">Further regulation strategies are taught and practiced in Retreat. Retreat helps children to learn strategies that will help them when they feel strong emotions. </w:t>
      </w:r>
    </w:p>
    <w:p w14:paraId="57C0D796" w14:textId="77777777" w:rsidR="002C3305" w:rsidRPr="00CA2365" w:rsidRDefault="002C3305" w:rsidP="002C3305">
      <w:pPr>
        <w:pStyle w:val="BodyText"/>
        <w:spacing w:before="1"/>
        <w:ind w:right="244"/>
        <w:rPr>
          <w:rFonts w:ascii="Century Gothic" w:hAnsi="Century Gothic" w:cs="Arial"/>
          <w:sz w:val="22"/>
          <w:szCs w:val="22"/>
        </w:rPr>
      </w:pPr>
    </w:p>
    <w:p w14:paraId="76732546" w14:textId="415138E2" w:rsidR="002C3305" w:rsidRPr="00CA2365" w:rsidRDefault="002C3305" w:rsidP="002C3305">
      <w:pPr>
        <w:pStyle w:val="BodyText"/>
        <w:spacing w:before="1"/>
        <w:ind w:right="244"/>
        <w:rPr>
          <w:rFonts w:ascii="Century Gothic" w:hAnsi="Century Gothic" w:cs="Arial"/>
          <w:sz w:val="22"/>
          <w:szCs w:val="22"/>
        </w:rPr>
      </w:pPr>
      <w:r w:rsidRPr="00CA2365">
        <w:rPr>
          <w:rFonts w:ascii="Century Gothic" w:hAnsi="Century Gothic" w:cs="Arial"/>
          <w:sz w:val="22"/>
          <w:szCs w:val="22"/>
        </w:rPr>
        <w:t>Staff adopt a supportive tone/ script/ body language and approach in supporting the pupil to</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regulate. They seek to regulate with the child and reassure the child in crisis. They </w:t>
      </w:r>
      <w:r w:rsidR="7FE114E3" w:rsidRPr="00CA2365">
        <w:rPr>
          <w:rFonts w:ascii="Century Gothic" w:hAnsi="Century Gothic" w:cs="Arial"/>
          <w:sz w:val="22"/>
          <w:szCs w:val="22"/>
        </w:rPr>
        <w:t>adjust</w:t>
      </w:r>
      <w:r w:rsidRPr="00CA2365">
        <w:rPr>
          <w:rFonts w:ascii="Century Gothic" w:hAnsi="Century Gothic" w:cs="Arial"/>
          <w:spacing w:val="-2"/>
          <w:sz w:val="22"/>
          <w:szCs w:val="22"/>
        </w:rPr>
        <w:t xml:space="preserve"> </w:t>
      </w:r>
      <w:r w:rsidRPr="00CA2365">
        <w:rPr>
          <w:rFonts w:ascii="Century Gothic" w:hAnsi="Century Gothic" w:cs="Arial"/>
          <w:sz w:val="22"/>
          <w:szCs w:val="22"/>
        </w:rPr>
        <w:t>meet</w:t>
      </w:r>
      <w:r w:rsidRPr="00CA2365">
        <w:rPr>
          <w:rFonts w:ascii="Century Gothic" w:hAnsi="Century Gothic" w:cs="Arial"/>
          <w:spacing w:val="-4"/>
          <w:sz w:val="22"/>
          <w:szCs w:val="22"/>
        </w:rPr>
        <w:t xml:space="preserve"> </w:t>
      </w:r>
      <w:r w:rsidRPr="00CA2365">
        <w:rPr>
          <w:rFonts w:ascii="Century Gothic" w:hAnsi="Century Gothic" w:cs="Arial"/>
          <w:sz w:val="22"/>
          <w:szCs w:val="22"/>
        </w:rPr>
        <w:t>the child’s</w:t>
      </w:r>
      <w:r w:rsidRPr="00CA2365">
        <w:rPr>
          <w:rFonts w:ascii="Century Gothic" w:hAnsi="Century Gothic" w:cs="Arial"/>
          <w:spacing w:val="-6"/>
          <w:sz w:val="22"/>
          <w:szCs w:val="22"/>
        </w:rPr>
        <w:t xml:space="preserve"> </w:t>
      </w:r>
      <w:r w:rsidRPr="00CA2365">
        <w:rPr>
          <w:rFonts w:ascii="Century Gothic" w:hAnsi="Century Gothic" w:cs="Arial"/>
          <w:sz w:val="22"/>
          <w:szCs w:val="22"/>
        </w:rPr>
        <w:t>needs,</w:t>
      </w:r>
      <w:r w:rsidRPr="00CA2365">
        <w:rPr>
          <w:rFonts w:ascii="Century Gothic" w:hAnsi="Century Gothic" w:cs="Arial"/>
          <w:spacing w:val="-1"/>
          <w:sz w:val="22"/>
          <w:szCs w:val="22"/>
        </w:rPr>
        <w:t xml:space="preserve"> </w:t>
      </w:r>
      <w:r w:rsidRPr="00CA2365">
        <w:rPr>
          <w:rFonts w:ascii="Century Gothic" w:hAnsi="Century Gothic" w:cs="Arial"/>
          <w:sz w:val="22"/>
          <w:szCs w:val="22"/>
        </w:rPr>
        <w:t>whilst</w:t>
      </w:r>
      <w:r w:rsidRPr="00CA2365">
        <w:rPr>
          <w:rFonts w:ascii="Century Gothic" w:hAnsi="Century Gothic" w:cs="Arial"/>
          <w:spacing w:val="1"/>
          <w:sz w:val="22"/>
          <w:szCs w:val="22"/>
        </w:rPr>
        <w:t xml:space="preserve"> </w:t>
      </w:r>
      <w:r w:rsidRPr="00CA2365">
        <w:rPr>
          <w:rFonts w:ascii="Century Gothic" w:hAnsi="Century Gothic" w:cs="Arial"/>
          <w:sz w:val="22"/>
          <w:szCs w:val="22"/>
        </w:rPr>
        <w:t>maintaining</w:t>
      </w:r>
      <w:r w:rsidRPr="00CA2365">
        <w:rPr>
          <w:rFonts w:ascii="Century Gothic" w:hAnsi="Century Gothic" w:cs="Arial"/>
          <w:spacing w:val="-1"/>
          <w:sz w:val="22"/>
          <w:szCs w:val="22"/>
        </w:rPr>
        <w:t xml:space="preserve"> </w:t>
      </w:r>
      <w:r w:rsidRPr="00CA2365">
        <w:rPr>
          <w:rFonts w:ascii="Century Gothic" w:hAnsi="Century Gothic" w:cs="Arial"/>
          <w:sz w:val="22"/>
          <w:szCs w:val="22"/>
        </w:rPr>
        <w:t>safety</w:t>
      </w:r>
      <w:r w:rsidRPr="00CA2365">
        <w:rPr>
          <w:rFonts w:ascii="Century Gothic" w:hAnsi="Century Gothic" w:cs="Arial"/>
          <w:spacing w:val="-5"/>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z w:val="22"/>
          <w:szCs w:val="22"/>
        </w:rPr>
        <w:t>reducing risk in</w:t>
      </w:r>
      <w:r w:rsidRPr="00CA2365">
        <w:rPr>
          <w:rFonts w:ascii="Century Gothic" w:hAnsi="Century Gothic" w:cs="Arial"/>
          <w:spacing w:val="-1"/>
          <w:sz w:val="22"/>
          <w:szCs w:val="22"/>
        </w:rPr>
        <w:t xml:space="preserve"> </w:t>
      </w:r>
      <w:r w:rsidRPr="00CA2365">
        <w:rPr>
          <w:rFonts w:ascii="Century Gothic" w:hAnsi="Century Gothic" w:cs="Arial"/>
          <w:sz w:val="22"/>
          <w:szCs w:val="22"/>
        </w:rPr>
        <w:t>class</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around</w:t>
      </w:r>
      <w:r w:rsidRPr="00CA2365">
        <w:rPr>
          <w:rFonts w:ascii="Century Gothic" w:hAnsi="Century Gothic" w:cs="Arial"/>
          <w:spacing w:val="-3"/>
          <w:sz w:val="22"/>
          <w:szCs w:val="22"/>
        </w:rPr>
        <w:t xml:space="preserve"> </w:t>
      </w:r>
      <w:r w:rsidRPr="00CA2365">
        <w:rPr>
          <w:rFonts w:ascii="Century Gothic" w:hAnsi="Century Gothic" w:cs="Arial"/>
          <w:sz w:val="22"/>
          <w:szCs w:val="22"/>
        </w:rPr>
        <w:t>school.</w:t>
      </w:r>
    </w:p>
    <w:p w14:paraId="0D142F6F" w14:textId="77777777" w:rsidR="002C3305" w:rsidRPr="00CA2365" w:rsidRDefault="002C3305" w:rsidP="002C3305">
      <w:pPr>
        <w:pStyle w:val="BodyText"/>
        <w:spacing w:before="1"/>
        <w:ind w:right="244"/>
        <w:rPr>
          <w:rFonts w:ascii="Century Gothic" w:hAnsi="Century Gothic" w:cs="Arial"/>
          <w:sz w:val="22"/>
          <w:szCs w:val="22"/>
        </w:rPr>
      </w:pPr>
    </w:p>
    <w:p w14:paraId="40AB3D54" w14:textId="77777777" w:rsidR="002C3305" w:rsidRPr="00CA2365" w:rsidRDefault="002C3305" w:rsidP="00033D22">
      <w:pPr>
        <w:pStyle w:val="ListParagraph"/>
        <w:widowControl w:val="0"/>
        <w:numPr>
          <w:ilvl w:val="0"/>
          <w:numId w:val="31"/>
        </w:numPr>
        <w:tabs>
          <w:tab w:val="left" w:pos="841"/>
        </w:tabs>
        <w:autoSpaceDE w:val="0"/>
        <w:autoSpaceDN w:val="0"/>
        <w:spacing w:line="288" w:lineRule="exact"/>
        <w:ind w:left="567"/>
        <w:contextualSpacing w:val="0"/>
        <w:rPr>
          <w:rFonts w:ascii="Century Gothic" w:hAnsi="Century Gothic" w:cs="Arial"/>
          <w:sz w:val="22"/>
          <w:szCs w:val="22"/>
        </w:rPr>
      </w:pPr>
      <w:r w:rsidRPr="00CA2365">
        <w:rPr>
          <w:rFonts w:ascii="Century Gothic" w:hAnsi="Century Gothic" w:cs="Arial"/>
          <w:sz w:val="22"/>
          <w:szCs w:val="22"/>
        </w:rPr>
        <w:t>Provide</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4"/>
          <w:sz w:val="22"/>
          <w:szCs w:val="22"/>
        </w:rPr>
        <w:t xml:space="preserve"> </w:t>
      </w:r>
      <w:r w:rsidRPr="00CA2365">
        <w:rPr>
          <w:rFonts w:ascii="Century Gothic" w:hAnsi="Century Gothic" w:cs="Arial"/>
          <w:sz w:val="22"/>
          <w:szCs w:val="22"/>
        </w:rPr>
        <w:t>nurturing</w:t>
      </w:r>
      <w:r w:rsidRPr="00CA2365">
        <w:rPr>
          <w:rFonts w:ascii="Century Gothic" w:hAnsi="Century Gothic" w:cs="Arial"/>
          <w:spacing w:val="-7"/>
          <w:sz w:val="22"/>
          <w:szCs w:val="22"/>
        </w:rPr>
        <w:t xml:space="preserve"> </w:t>
      </w:r>
      <w:r w:rsidRPr="00CA2365">
        <w:rPr>
          <w:rFonts w:ascii="Century Gothic" w:hAnsi="Century Gothic" w:cs="Arial"/>
          <w:sz w:val="22"/>
          <w:szCs w:val="22"/>
        </w:rPr>
        <w:t>and</w:t>
      </w:r>
      <w:r w:rsidRPr="00CA2365">
        <w:rPr>
          <w:rFonts w:ascii="Century Gothic" w:hAnsi="Century Gothic" w:cs="Arial"/>
          <w:spacing w:val="-4"/>
          <w:sz w:val="22"/>
          <w:szCs w:val="22"/>
        </w:rPr>
        <w:t xml:space="preserve"> </w:t>
      </w:r>
      <w:r w:rsidRPr="00CA2365">
        <w:rPr>
          <w:rFonts w:ascii="Century Gothic" w:hAnsi="Century Gothic" w:cs="Arial"/>
          <w:sz w:val="22"/>
          <w:szCs w:val="22"/>
        </w:rPr>
        <w:t>inclusive</w:t>
      </w:r>
      <w:r w:rsidRPr="00CA2365">
        <w:rPr>
          <w:rFonts w:ascii="Century Gothic" w:hAnsi="Century Gothic" w:cs="Arial"/>
          <w:spacing w:val="-3"/>
          <w:sz w:val="22"/>
          <w:szCs w:val="22"/>
        </w:rPr>
        <w:t xml:space="preserve"> </w:t>
      </w:r>
      <w:r w:rsidRPr="00CA2365">
        <w:rPr>
          <w:rFonts w:ascii="Century Gothic" w:hAnsi="Century Gothic" w:cs="Arial"/>
          <w:sz w:val="22"/>
          <w:szCs w:val="22"/>
        </w:rPr>
        <w:t>atmosphere</w:t>
      </w:r>
      <w:r w:rsidRPr="00CA2365">
        <w:rPr>
          <w:rFonts w:ascii="Century Gothic" w:hAnsi="Century Gothic" w:cs="Arial"/>
          <w:spacing w:val="-10"/>
          <w:sz w:val="22"/>
          <w:szCs w:val="22"/>
        </w:rPr>
        <w:t xml:space="preserve"> </w:t>
      </w:r>
      <w:r w:rsidRPr="00CA2365">
        <w:rPr>
          <w:rFonts w:ascii="Century Gothic" w:hAnsi="Century Gothic" w:cs="Arial"/>
          <w:sz w:val="22"/>
          <w:szCs w:val="22"/>
        </w:rPr>
        <w:t>throughout</w:t>
      </w:r>
      <w:r w:rsidRPr="00CA2365">
        <w:rPr>
          <w:rFonts w:ascii="Century Gothic" w:hAnsi="Century Gothic" w:cs="Arial"/>
          <w:spacing w:val="-4"/>
          <w:sz w:val="22"/>
          <w:szCs w:val="22"/>
        </w:rPr>
        <w:t xml:space="preserve"> </w:t>
      </w:r>
      <w:r w:rsidRPr="00CA2365">
        <w:rPr>
          <w:rFonts w:ascii="Century Gothic" w:hAnsi="Century Gothic" w:cs="Arial"/>
          <w:sz w:val="22"/>
          <w:szCs w:val="22"/>
        </w:rPr>
        <w:t>the</w:t>
      </w:r>
      <w:r w:rsidRPr="00CA2365">
        <w:rPr>
          <w:rFonts w:ascii="Century Gothic" w:hAnsi="Century Gothic" w:cs="Arial"/>
          <w:spacing w:val="-7"/>
          <w:sz w:val="22"/>
          <w:szCs w:val="22"/>
        </w:rPr>
        <w:t xml:space="preserve"> </w:t>
      </w:r>
      <w:r w:rsidRPr="00CA2365">
        <w:rPr>
          <w:rFonts w:ascii="Century Gothic" w:hAnsi="Century Gothic" w:cs="Arial"/>
          <w:sz w:val="22"/>
          <w:szCs w:val="22"/>
        </w:rPr>
        <w:t>day.</w:t>
      </w:r>
    </w:p>
    <w:p w14:paraId="2A070B5B" w14:textId="77777777" w:rsidR="002C3305" w:rsidRPr="00CA2365" w:rsidRDefault="002C3305" w:rsidP="00033D22">
      <w:pPr>
        <w:pStyle w:val="ListParagraph"/>
        <w:widowControl w:val="0"/>
        <w:numPr>
          <w:ilvl w:val="0"/>
          <w:numId w:val="31"/>
        </w:numPr>
        <w:tabs>
          <w:tab w:val="left" w:pos="841"/>
        </w:tabs>
        <w:autoSpaceDE w:val="0"/>
        <w:autoSpaceDN w:val="0"/>
        <w:spacing w:line="230" w:lineRule="auto"/>
        <w:ind w:left="567" w:right="310"/>
        <w:rPr>
          <w:rFonts w:ascii="Century Gothic" w:hAnsi="Century Gothic" w:cs="Arial"/>
          <w:sz w:val="22"/>
          <w:szCs w:val="22"/>
        </w:rPr>
      </w:pPr>
      <w:r w:rsidRPr="00CA2365">
        <w:rPr>
          <w:rFonts w:ascii="Century Gothic" w:hAnsi="Century Gothic" w:cs="Arial"/>
          <w:sz w:val="22"/>
          <w:szCs w:val="22"/>
        </w:rPr>
        <w:t xml:space="preserve">Each class uses a bespoke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 xml:space="preserve"> reward system that supports equality and</w:t>
      </w:r>
      <w:r w:rsidRPr="00CA2365">
        <w:rPr>
          <w:rFonts w:ascii="Century Gothic" w:hAnsi="Century Gothic" w:cs="Arial"/>
          <w:spacing w:val="-4"/>
          <w:sz w:val="22"/>
          <w:szCs w:val="22"/>
        </w:rPr>
        <w:t xml:space="preserve"> </w:t>
      </w:r>
      <w:r w:rsidRPr="00CA2365">
        <w:rPr>
          <w:rFonts w:ascii="Century Gothic" w:hAnsi="Century Gothic" w:cs="Arial"/>
          <w:sz w:val="22"/>
          <w:szCs w:val="22"/>
        </w:rPr>
        <w:t>equity</w:t>
      </w:r>
      <w:r w:rsidRPr="00CA2365">
        <w:rPr>
          <w:rFonts w:ascii="Century Gothic" w:hAnsi="Century Gothic" w:cs="Arial"/>
          <w:spacing w:val="-9"/>
          <w:sz w:val="22"/>
          <w:szCs w:val="22"/>
        </w:rPr>
        <w:t xml:space="preserve"> </w:t>
      </w:r>
      <w:r w:rsidRPr="00CA2365">
        <w:rPr>
          <w:rFonts w:ascii="Century Gothic" w:hAnsi="Century Gothic" w:cs="Arial"/>
          <w:sz w:val="22"/>
          <w:szCs w:val="22"/>
        </w:rPr>
        <w:t>(the</w:t>
      </w:r>
      <w:r w:rsidRPr="00CA2365">
        <w:rPr>
          <w:rFonts w:ascii="Century Gothic" w:hAnsi="Century Gothic" w:cs="Arial"/>
          <w:spacing w:val="-3"/>
          <w:sz w:val="22"/>
          <w:szCs w:val="22"/>
        </w:rPr>
        <w:t xml:space="preserve"> </w:t>
      </w:r>
      <w:r w:rsidRPr="00CA2365">
        <w:rPr>
          <w:rFonts w:ascii="Century Gothic" w:hAnsi="Century Gothic" w:cs="Arial"/>
          <w:sz w:val="22"/>
          <w:szCs w:val="22"/>
        </w:rPr>
        <w:t>reward</w:t>
      </w:r>
      <w:r w:rsidRPr="00CA2365">
        <w:rPr>
          <w:rFonts w:ascii="Century Gothic" w:hAnsi="Century Gothic" w:cs="Arial"/>
          <w:spacing w:val="-4"/>
          <w:sz w:val="22"/>
          <w:szCs w:val="22"/>
        </w:rPr>
        <w:t xml:space="preserve"> </w:t>
      </w:r>
      <w:r w:rsidRPr="00CA2365">
        <w:rPr>
          <w:rFonts w:ascii="Century Gothic" w:hAnsi="Century Gothic" w:cs="Arial"/>
          <w:sz w:val="22"/>
          <w:szCs w:val="22"/>
        </w:rPr>
        <w:t>system</w:t>
      </w:r>
      <w:r w:rsidRPr="00CA2365">
        <w:rPr>
          <w:rFonts w:ascii="Century Gothic" w:hAnsi="Century Gothic" w:cs="Arial"/>
          <w:spacing w:val="-2"/>
          <w:sz w:val="22"/>
          <w:szCs w:val="22"/>
        </w:rPr>
        <w:t xml:space="preserve"> </w:t>
      </w:r>
      <w:r w:rsidRPr="00CA2365">
        <w:rPr>
          <w:rFonts w:ascii="Century Gothic" w:hAnsi="Century Gothic" w:cs="Arial"/>
          <w:sz w:val="22"/>
          <w:szCs w:val="22"/>
        </w:rPr>
        <w:t>is</w:t>
      </w:r>
      <w:r w:rsidRPr="00CA2365">
        <w:rPr>
          <w:rFonts w:ascii="Century Gothic" w:hAnsi="Century Gothic" w:cs="Arial"/>
          <w:spacing w:val="-4"/>
          <w:sz w:val="22"/>
          <w:szCs w:val="22"/>
        </w:rPr>
        <w:t xml:space="preserve"> </w:t>
      </w:r>
      <w:r w:rsidRPr="00CA2365">
        <w:rPr>
          <w:rFonts w:ascii="Century Gothic" w:hAnsi="Century Gothic" w:cs="Arial"/>
          <w:sz w:val="22"/>
          <w:szCs w:val="22"/>
        </w:rPr>
        <w:t>adapted</w:t>
      </w:r>
      <w:r w:rsidRPr="00CA2365">
        <w:rPr>
          <w:rFonts w:ascii="Century Gothic" w:hAnsi="Century Gothic" w:cs="Arial"/>
          <w:spacing w:val="-6"/>
          <w:sz w:val="22"/>
          <w:szCs w:val="22"/>
        </w:rPr>
        <w:t xml:space="preserve"> </w:t>
      </w:r>
      <w:r w:rsidRPr="00CA2365">
        <w:rPr>
          <w:rFonts w:ascii="Century Gothic" w:hAnsi="Century Gothic" w:cs="Arial"/>
          <w:sz w:val="22"/>
          <w:szCs w:val="22"/>
        </w:rPr>
        <w:t>to</w:t>
      </w:r>
      <w:r w:rsidRPr="00CA2365">
        <w:rPr>
          <w:rFonts w:ascii="Century Gothic" w:hAnsi="Century Gothic" w:cs="Arial"/>
          <w:spacing w:val="-8"/>
          <w:sz w:val="22"/>
          <w:szCs w:val="22"/>
        </w:rPr>
        <w:t xml:space="preserve"> </w:t>
      </w:r>
      <w:r w:rsidRPr="00CA2365">
        <w:rPr>
          <w:rFonts w:ascii="Century Gothic" w:hAnsi="Century Gothic" w:cs="Arial"/>
          <w:sz w:val="22"/>
          <w:szCs w:val="22"/>
        </w:rPr>
        <w:t>match</w:t>
      </w:r>
      <w:r w:rsidRPr="00CA2365">
        <w:rPr>
          <w:rFonts w:ascii="Century Gothic" w:hAnsi="Century Gothic" w:cs="Arial"/>
          <w:spacing w:val="-5"/>
          <w:sz w:val="22"/>
          <w:szCs w:val="22"/>
        </w:rPr>
        <w:t xml:space="preserve"> </w:t>
      </w:r>
      <w:r w:rsidRPr="00CA2365">
        <w:rPr>
          <w:rFonts w:ascii="Century Gothic" w:hAnsi="Century Gothic" w:cs="Arial"/>
          <w:sz w:val="22"/>
          <w:szCs w:val="22"/>
        </w:rPr>
        <w:t>each</w:t>
      </w:r>
      <w:r w:rsidRPr="00CA2365">
        <w:rPr>
          <w:rFonts w:ascii="Century Gothic" w:hAnsi="Century Gothic" w:cs="Arial"/>
          <w:spacing w:val="-3"/>
          <w:sz w:val="22"/>
          <w:szCs w:val="22"/>
        </w:rPr>
        <w:t xml:space="preserve"> </w:t>
      </w:r>
      <w:r w:rsidRPr="00CA2365">
        <w:rPr>
          <w:rFonts w:ascii="Century Gothic" w:hAnsi="Century Gothic" w:cs="Arial"/>
          <w:sz w:val="22"/>
          <w:szCs w:val="22"/>
        </w:rPr>
        <w:t>individual</w:t>
      </w:r>
      <w:r w:rsidRPr="00CA2365">
        <w:rPr>
          <w:rFonts w:ascii="Century Gothic" w:hAnsi="Century Gothic" w:cs="Arial"/>
          <w:spacing w:val="-3"/>
          <w:sz w:val="22"/>
          <w:szCs w:val="22"/>
        </w:rPr>
        <w:t xml:space="preserve"> </w:t>
      </w:r>
      <w:r w:rsidR="28E5AC71" w:rsidRPr="00CA2365">
        <w:rPr>
          <w:rFonts w:ascii="Century Gothic" w:hAnsi="Century Gothic" w:cs="Arial"/>
          <w:sz w:val="22"/>
          <w:szCs w:val="22"/>
        </w:rPr>
        <w:t>pupil’s</w:t>
      </w:r>
      <w:r w:rsidRPr="00CA2365">
        <w:rPr>
          <w:rFonts w:ascii="Century Gothic" w:hAnsi="Century Gothic" w:cs="Arial"/>
          <w:spacing w:val="-4"/>
          <w:sz w:val="22"/>
          <w:szCs w:val="22"/>
        </w:rPr>
        <w:t xml:space="preserve"> </w:t>
      </w:r>
      <w:r w:rsidR="2500BA37" w:rsidRPr="00CA2365">
        <w:rPr>
          <w:rFonts w:ascii="Century Gothic" w:hAnsi="Century Gothic" w:cs="Arial"/>
          <w:sz w:val="22"/>
          <w:szCs w:val="22"/>
        </w:rPr>
        <w:t>level of</w:t>
      </w:r>
      <w:r w:rsidRPr="00CA2365">
        <w:rPr>
          <w:rFonts w:ascii="Century Gothic" w:hAnsi="Century Gothic" w:cs="Arial"/>
          <w:sz w:val="22"/>
          <w:szCs w:val="22"/>
        </w:rPr>
        <w:t xml:space="preserve"> need. This may differ between classes, however fundamentally underpinned by the </w:t>
      </w:r>
      <w:proofErr w:type="spellStart"/>
      <w:r w:rsidRPr="00CA2365">
        <w:rPr>
          <w:rFonts w:ascii="Century Gothic" w:hAnsi="Century Gothic" w:cs="Arial"/>
          <w:sz w:val="22"/>
          <w:szCs w:val="22"/>
        </w:rPr>
        <w:t>Behaviour</w:t>
      </w:r>
      <w:proofErr w:type="spellEnd"/>
      <w:r w:rsidRPr="00CA2365">
        <w:rPr>
          <w:rFonts w:ascii="Century Gothic" w:hAnsi="Century Gothic" w:cs="Arial"/>
          <w:sz w:val="22"/>
          <w:szCs w:val="22"/>
        </w:rPr>
        <w:t>, Relationships and Communication Policy.</w:t>
      </w:r>
    </w:p>
    <w:p w14:paraId="5BD3BF8E" w14:textId="2D74B39D" w:rsidR="002C3305" w:rsidRPr="00CA2365" w:rsidRDefault="002C3305" w:rsidP="00033D22">
      <w:pPr>
        <w:pStyle w:val="ListParagraph"/>
        <w:widowControl w:val="0"/>
        <w:numPr>
          <w:ilvl w:val="0"/>
          <w:numId w:val="31"/>
        </w:numPr>
        <w:tabs>
          <w:tab w:val="left" w:pos="841"/>
        </w:tabs>
        <w:autoSpaceDE w:val="0"/>
        <w:autoSpaceDN w:val="0"/>
        <w:spacing w:before="24" w:line="206" w:lineRule="auto"/>
        <w:ind w:left="567" w:right="258"/>
        <w:rPr>
          <w:rFonts w:ascii="Century Gothic" w:hAnsi="Century Gothic" w:cs="Arial"/>
          <w:sz w:val="22"/>
          <w:szCs w:val="22"/>
        </w:rPr>
      </w:pPr>
      <w:r w:rsidRPr="00CA2365">
        <w:rPr>
          <w:rFonts w:ascii="Century Gothic" w:hAnsi="Century Gothic" w:cs="Arial"/>
          <w:sz w:val="22"/>
          <w:szCs w:val="22"/>
        </w:rPr>
        <w:t>Classes</w:t>
      </w:r>
      <w:r w:rsidRPr="00CA2365">
        <w:rPr>
          <w:rFonts w:ascii="Century Gothic" w:hAnsi="Century Gothic" w:cs="Arial"/>
          <w:spacing w:val="36"/>
          <w:sz w:val="22"/>
          <w:szCs w:val="22"/>
        </w:rPr>
        <w:t xml:space="preserve"> </w:t>
      </w:r>
      <w:r w:rsidRPr="00CA2365">
        <w:rPr>
          <w:rFonts w:ascii="Century Gothic" w:hAnsi="Century Gothic" w:cs="Arial"/>
          <w:sz w:val="22"/>
          <w:szCs w:val="22"/>
        </w:rPr>
        <w:t>have</w:t>
      </w:r>
      <w:r w:rsidRPr="00CA2365">
        <w:rPr>
          <w:rFonts w:ascii="Century Gothic" w:hAnsi="Century Gothic" w:cs="Arial"/>
          <w:spacing w:val="41"/>
          <w:sz w:val="22"/>
          <w:szCs w:val="22"/>
        </w:rPr>
        <w:t xml:space="preserve"> </w:t>
      </w:r>
      <w:r w:rsidRPr="00CA2365">
        <w:rPr>
          <w:rFonts w:ascii="Century Gothic" w:hAnsi="Century Gothic" w:cs="Arial"/>
          <w:sz w:val="22"/>
          <w:szCs w:val="22"/>
        </w:rPr>
        <w:t>class</w:t>
      </w:r>
      <w:r w:rsidRPr="00CA2365">
        <w:rPr>
          <w:rFonts w:ascii="Century Gothic" w:hAnsi="Century Gothic" w:cs="Arial"/>
          <w:spacing w:val="40"/>
          <w:sz w:val="22"/>
          <w:szCs w:val="22"/>
        </w:rPr>
        <w:t xml:space="preserve"> </w:t>
      </w:r>
      <w:r w:rsidRPr="00CA2365">
        <w:rPr>
          <w:rFonts w:ascii="Century Gothic" w:hAnsi="Century Gothic" w:cs="Arial"/>
          <w:sz w:val="22"/>
          <w:szCs w:val="22"/>
        </w:rPr>
        <w:t>charters</w:t>
      </w:r>
      <w:r w:rsidRPr="00CA2365">
        <w:rPr>
          <w:rFonts w:ascii="Century Gothic" w:hAnsi="Century Gothic" w:cs="Arial"/>
          <w:spacing w:val="35"/>
          <w:sz w:val="22"/>
          <w:szCs w:val="22"/>
        </w:rPr>
        <w:t xml:space="preserve"> </w:t>
      </w:r>
      <w:r w:rsidRPr="00CA2365">
        <w:rPr>
          <w:rFonts w:ascii="Century Gothic" w:hAnsi="Century Gothic" w:cs="Arial"/>
          <w:sz w:val="22"/>
          <w:szCs w:val="22"/>
        </w:rPr>
        <w:t>displayed</w:t>
      </w:r>
      <w:r w:rsidRPr="00CA2365">
        <w:rPr>
          <w:rFonts w:ascii="Century Gothic" w:hAnsi="Century Gothic" w:cs="Arial"/>
          <w:spacing w:val="41"/>
          <w:sz w:val="22"/>
          <w:szCs w:val="22"/>
        </w:rPr>
        <w:t xml:space="preserve"> </w:t>
      </w:r>
      <w:r w:rsidRPr="00CA2365">
        <w:rPr>
          <w:rFonts w:ascii="Century Gothic" w:hAnsi="Century Gothic" w:cs="Arial"/>
          <w:sz w:val="22"/>
          <w:szCs w:val="22"/>
        </w:rPr>
        <w:t>so</w:t>
      </w:r>
      <w:r w:rsidRPr="00CA2365">
        <w:rPr>
          <w:rFonts w:ascii="Century Gothic" w:hAnsi="Century Gothic" w:cs="Arial"/>
          <w:spacing w:val="40"/>
          <w:sz w:val="22"/>
          <w:szCs w:val="22"/>
        </w:rPr>
        <w:t xml:space="preserve"> </w:t>
      </w:r>
      <w:r w:rsidRPr="00CA2365">
        <w:rPr>
          <w:rFonts w:ascii="Century Gothic" w:hAnsi="Century Gothic" w:cs="Arial"/>
          <w:sz w:val="22"/>
          <w:szCs w:val="22"/>
        </w:rPr>
        <w:t>that</w:t>
      </w:r>
      <w:r w:rsidRPr="00CA2365">
        <w:rPr>
          <w:rFonts w:ascii="Century Gothic" w:hAnsi="Century Gothic" w:cs="Arial"/>
          <w:spacing w:val="38"/>
          <w:sz w:val="22"/>
          <w:szCs w:val="22"/>
        </w:rPr>
        <w:t xml:space="preserve"> </w:t>
      </w:r>
      <w:r w:rsidRPr="00CA2365">
        <w:rPr>
          <w:rFonts w:ascii="Century Gothic" w:hAnsi="Century Gothic" w:cs="Arial"/>
          <w:sz w:val="22"/>
          <w:szCs w:val="22"/>
        </w:rPr>
        <w:t>expectations</w:t>
      </w:r>
      <w:r w:rsidRPr="00CA2365">
        <w:rPr>
          <w:rFonts w:ascii="Century Gothic" w:hAnsi="Century Gothic" w:cs="Arial"/>
          <w:spacing w:val="39"/>
          <w:sz w:val="22"/>
          <w:szCs w:val="22"/>
        </w:rPr>
        <w:t xml:space="preserve"> </w:t>
      </w:r>
      <w:r w:rsidRPr="00CA2365">
        <w:rPr>
          <w:rFonts w:ascii="Century Gothic" w:hAnsi="Century Gothic" w:cs="Arial"/>
          <w:sz w:val="22"/>
          <w:szCs w:val="22"/>
        </w:rPr>
        <w:t>are</w:t>
      </w:r>
      <w:r w:rsidRPr="00CA2365">
        <w:rPr>
          <w:rFonts w:ascii="Century Gothic" w:hAnsi="Century Gothic" w:cs="Arial"/>
          <w:spacing w:val="40"/>
          <w:sz w:val="22"/>
          <w:szCs w:val="22"/>
        </w:rPr>
        <w:t xml:space="preserve"> </w:t>
      </w:r>
      <w:r w:rsidRPr="00CA2365">
        <w:rPr>
          <w:rFonts w:ascii="Century Gothic" w:hAnsi="Century Gothic" w:cs="Arial"/>
          <w:sz w:val="22"/>
          <w:szCs w:val="22"/>
        </w:rPr>
        <w:t>referred</w:t>
      </w:r>
      <w:r w:rsidRPr="00CA2365">
        <w:rPr>
          <w:rFonts w:ascii="Century Gothic" w:hAnsi="Century Gothic" w:cs="Arial"/>
          <w:spacing w:val="37"/>
          <w:sz w:val="22"/>
          <w:szCs w:val="22"/>
        </w:rPr>
        <w:t xml:space="preserve"> </w:t>
      </w:r>
      <w:r w:rsidRPr="00CA2365">
        <w:rPr>
          <w:rFonts w:ascii="Century Gothic" w:hAnsi="Century Gothic" w:cs="Arial"/>
          <w:sz w:val="22"/>
          <w:szCs w:val="22"/>
        </w:rPr>
        <w:t>to</w:t>
      </w:r>
      <w:r w:rsidRPr="00CA2365">
        <w:rPr>
          <w:rFonts w:ascii="Century Gothic" w:hAnsi="Century Gothic" w:cs="Arial"/>
          <w:spacing w:val="-63"/>
          <w:sz w:val="22"/>
          <w:szCs w:val="22"/>
        </w:rPr>
        <w:t xml:space="preserve"> </w:t>
      </w:r>
      <w:r w:rsidRPr="00CA2365">
        <w:rPr>
          <w:rFonts w:ascii="Century Gothic" w:hAnsi="Century Gothic" w:cs="Arial"/>
          <w:sz w:val="22"/>
          <w:szCs w:val="22"/>
        </w:rPr>
        <w:t>throughout</w:t>
      </w:r>
      <w:r w:rsidRPr="00CA2365">
        <w:rPr>
          <w:rFonts w:ascii="Century Gothic" w:hAnsi="Century Gothic" w:cs="Arial"/>
          <w:spacing w:val="-2"/>
          <w:sz w:val="22"/>
          <w:szCs w:val="22"/>
        </w:rPr>
        <w:t xml:space="preserve"> </w:t>
      </w:r>
      <w:r w:rsidRPr="00CA2365">
        <w:rPr>
          <w:rFonts w:ascii="Century Gothic" w:hAnsi="Century Gothic" w:cs="Arial"/>
          <w:sz w:val="22"/>
          <w:szCs w:val="22"/>
        </w:rPr>
        <w:t>the</w:t>
      </w:r>
      <w:r w:rsidRPr="00CA2365">
        <w:rPr>
          <w:rFonts w:ascii="Century Gothic" w:hAnsi="Century Gothic" w:cs="Arial"/>
          <w:spacing w:val="-4"/>
          <w:sz w:val="22"/>
          <w:szCs w:val="22"/>
        </w:rPr>
        <w:t xml:space="preserve"> </w:t>
      </w:r>
      <w:r w:rsidRPr="00CA2365">
        <w:rPr>
          <w:rFonts w:ascii="Century Gothic" w:hAnsi="Century Gothic" w:cs="Arial"/>
          <w:sz w:val="22"/>
          <w:szCs w:val="22"/>
        </w:rPr>
        <w:t>day</w:t>
      </w:r>
      <w:r w:rsidRPr="00CA2365">
        <w:rPr>
          <w:rFonts w:ascii="Century Gothic" w:hAnsi="Century Gothic" w:cs="Arial"/>
          <w:spacing w:val="-3"/>
          <w:sz w:val="22"/>
          <w:szCs w:val="22"/>
        </w:rPr>
        <w:t xml:space="preserve"> </w:t>
      </w:r>
      <w:r w:rsidRPr="00CA2365">
        <w:rPr>
          <w:rFonts w:ascii="Century Gothic" w:hAnsi="Century Gothic" w:cs="Arial"/>
          <w:sz w:val="22"/>
          <w:szCs w:val="22"/>
        </w:rPr>
        <w:t>to support</w:t>
      </w:r>
      <w:r w:rsidRPr="00CA2365">
        <w:rPr>
          <w:rFonts w:ascii="Century Gothic" w:hAnsi="Century Gothic" w:cs="Arial"/>
          <w:spacing w:val="-1"/>
          <w:sz w:val="22"/>
          <w:szCs w:val="22"/>
        </w:rPr>
        <w:t xml:space="preserve"> </w:t>
      </w:r>
      <w:r w:rsidRPr="00CA2365">
        <w:rPr>
          <w:rFonts w:ascii="Century Gothic" w:hAnsi="Century Gothic" w:cs="Arial"/>
          <w:sz w:val="22"/>
          <w:szCs w:val="22"/>
        </w:rPr>
        <w:t>pupil’s</w:t>
      </w:r>
      <w:r w:rsidRPr="00CA2365">
        <w:rPr>
          <w:rFonts w:ascii="Century Gothic" w:hAnsi="Century Gothic" w:cs="Arial"/>
          <w:spacing w:val="2"/>
          <w:sz w:val="22"/>
          <w:szCs w:val="22"/>
        </w:rPr>
        <w:t xml:space="preserve"> </w:t>
      </w:r>
      <w:r w:rsidRPr="00CA2365">
        <w:rPr>
          <w:rFonts w:ascii="Century Gothic" w:hAnsi="Century Gothic" w:cs="Arial"/>
          <w:sz w:val="22"/>
          <w:szCs w:val="22"/>
        </w:rPr>
        <w:t>anxiety</w:t>
      </w:r>
      <w:r w:rsidRPr="00CA2365">
        <w:rPr>
          <w:rFonts w:ascii="Century Gothic" w:hAnsi="Century Gothic" w:cs="Arial"/>
          <w:spacing w:val="-4"/>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SEND. This is reinforced by a Floor Charter. </w:t>
      </w:r>
      <w:r w:rsidR="525F9774" w:rsidRPr="00CA2365">
        <w:rPr>
          <w:rFonts w:ascii="Century Gothic" w:hAnsi="Century Gothic" w:cs="Arial"/>
          <w:sz w:val="22"/>
          <w:szCs w:val="22"/>
        </w:rPr>
        <w:t>Children can earn rewards for respecting the Floor Charter Rights.</w:t>
      </w:r>
      <w:r w:rsidRPr="00CA2365">
        <w:rPr>
          <w:rFonts w:ascii="Century Gothic" w:hAnsi="Century Gothic" w:cs="Arial"/>
          <w:sz w:val="22"/>
          <w:szCs w:val="22"/>
        </w:rPr>
        <w:t xml:space="preserve"> </w:t>
      </w:r>
    </w:p>
    <w:p w14:paraId="13BCE452" w14:textId="77777777" w:rsidR="002C3305" w:rsidRPr="00CA2365" w:rsidRDefault="002C3305" w:rsidP="00033D22">
      <w:pPr>
        <w:pStyle w:val="ListParagraph"/>
        <w:widowControl w:val="0"/>
        <w:numPr>
          <w:ilvl w:val="0"/>
          <w:numId w:val="31"/>
        </w:numPr>
        <w:tabs>
          <w:tab w:val="left" w:pos="841"/>
        </w:tabs>
        <w:autoSpaceDE w:val="0"/>
        <w:autoSpaceDN w:val="0"/>
        <w:spacing w:before="35" w:line="206" w:lineRule="auto"/>
        <w:ind w:left="567" w:right="263"/>
        <w:contextualSpacing w:val="0"/>
        <w:rPr>
          <w:rFonts w:ascii="Century Gothic" w:hAnsi="Century Gothic" w:cs="Arial"/>
          <w:sz w:val="22"/>
          <w:szCs w:val="22"/>
        </w:rPr>
      </w:pPr>
      <w:r w:rsidRPr="00CA2365">
        <w:rPr>
          <w:rFonts w:ascii="Century Gothic" w:hAnsi="Century Gothic" w:cs="Arial"/>
          <w:sz w:val="22"/>
          <w:szCs w:val="22"/>
        </w:rPr>
        <w:t>Visual</w:t>
      </w:r>
      <w:r w:rsidRPr="00CA2365">
        <w:rPr>
          <w:rFonts w:ascii="Century Gothic" w:hAnsi="Century Gothic" w:cs="Arial"/>
          <w:spacing w:val="14"/>
          <w:sz w:val="22"/>
          <w:szCs w:val="22"/>
        </w:rPr>
        <w:t xml:space="preserve"> </w:t>
      </w:r>
      <w:r w:rsidRPr="00CA2365">
        <w:rPr>
          <w:rFonts w:ascii="Century Gothic" w:hAnsi="Century Gothic" w:cs="Arial"/>
          <w:sz w:val="22"/>
          <w:szCs w:val="22"/>
        </w:rPr>
        <w:t>timetables</w:t>
      </w:r>
      <w:r w:rsidRPr="00CA2365">
        <w:rPr>
          <w:rFonts w:ascii="Century Gothic" w:hAnsi="Century Gothic" w:cs="Arial"/>
          <w:spacing w:val="13"/>
          <w:sz w:val="22"/>
          <w:szCs w:val="22"/>
        </w:rPr>
        <w:t xml:space="preserve"> </w:t>
      </w:r>
      <w:r w:rsidRPr="00CA2365">
        <w:rPr>
          <w:rFonts w:ascii="Century Gothic" w:hAnsi="Century Gothic" w:cs="Arial"/>
          <w:sz w:val="22"/>
          <w:szCs w:val="22"/>
        </w:rPr>
        <w:t>and</w:t>
      </w:r>
      <w:r w:rsidRPr="00CA2365">
        <w:rPr>
          <w:rFonts w:ascii="Century Gothic" w:hAnsi="Century Gothic" w:cs="Arial"/>
          <w:spacing w:val="14"/>
          <w:sz w:val="22"/>
          <w:szCs w:val="22"/>
        </w:rPr>
        <w:t xml:space="preserve"> </w:t>
      </w:r>
      <w:r w:rsidRPr="00CA2365">
        <w:rPr>
          <w:rFonts w:ascii="Century Gothic" w:hAnsi="Century Gothic" w:cs="Arial"/>
          <w:sz w:val="22"/>
          <w:szCs w:val="22"/>
        </w:rPr>
        <w:t>individual</w:t>
      </w:r>
      <w:r w:rsidRPr="00CA2365">
        <w:rPr>
          <w:rFonts w:ascii="Century Gothic" w:hAnsi="Century Gothic" w:cs="Arial"/>
          <w:spacing w:val="19"/>
          <w:sz w:val="22"/>
          <w:szCs w:val="22"/>
        </w:rPr>
        <w:t xml:space="preserve"> </w:t>
      </w:r>
      <w:r w:rsidRPr="00CA2365">
        <w:rPr>
          <w:rFonts w:ascii="Century Gothic" w:hAnsi="Century Gothic" w:cs="Arial"/>
          <w:sz w:val="22"/>
          <w:szCs w:val="22"/>
        </w:rPr>
        <w:t>resources</w:t>
      </w:r>
      <w:r w:rsidRPr="00CA2365">
        <w:rPr>
          <w:rFonts w:ascii="Century Gothic" w:hAnsi="Century Gothic" w:cs="Arial"/>
          <w:spacing w:val="13"/>
          <w:sz w:val="22"/>
          <w:szCs w:val="22"/>
        </w:rPr>
        <w:t xml:space="preserve"> </w:t>
      </w:r>
      <w:r w:rsidRPr="00CA2365">
        <w:rPr>
          <w:rFonts w:ascii="Century Gothic" w:hAnsi="Century Gothic" w:cs="Arial"/>
          <w:sz w:val="22"/>
          <w:szCs w:val="22"/>
        </w:rPr>
        <w:t>to</w:t>
      </w:r>
      <w:r w:rsidRPr="00CA2365">
        <w:rPr>
          <w:rFonts w:ascii="Century Gothic" w:hAnsi="Century Gothic" w:cs="Arial"/>
          <w:spacing w:val="11"/>
          <w:sz w:val="22"/>
          <w:szCs w:val="22"/>
        </w:rPr>
        <w:t xml:space="preserve"> </w:t>
      </w:r>
      <w:r w:rsidRPr="00CA2365">
        <w:rPr>
          <w:rFonts w:ascii="Century Gothic" w:hAnsi="Century Gothic" w:cs="Arial"/>
          <w:sz w:val="22"/>
          <w:szCs w:val="22"/>
        </w:rPr>
        <w:t>support</w:t>
      </w:r>
      <w:r w:rsidRPr="00CA2365">
        <w:rPr>
          <w:rFonts w:ascii="Century Gothic" w:hAnsi="Century Gothic" w:cs="Arial"/>
          <w:spacing w:val="19"/>
          <w:sz w:val="22"/>
          <w:szCs w:val="22"/>
        </w:rPr>
        <w:t xml:space="preserve"> </w:t>
      </w:r>
      <w:r w:rsidRPr="00CA2365">
        <w:rPr>
          <w:rFonts w:ascii="Century Gothic" w:hAnsi="Century Gothic" w:cs="Arial"/>
          <w:sz w:val="22"/>
          <w:szCs w:val="22"/>
        </w:rPr>
        <w:t>the</w:t>
      </w:r>
      <w:r w:rsidRPr="00CA2365">
        <w:rPr>
          <w:rFonts w:ascii="Century Gothic" w:hAnsi="Century Gothic" w:cs="Arial"/>
          <w:spacing w:val="18"/>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14"/>
          <w:sz w:val="22"/>
          <w:szCs w:val="22"/>
        </w:rPr>
        <w:t xml:space="preserve"> </w:t>
      </w:r>
      <w:r w:rsidRPr="00CA2365">
        <w:rPr>
          <w:rFonts w:ascii="Century Gothic" w:hAnsi="Century Gothic" w:cs="Arial"/>
          <w:sz w:val="22"/>
          <w:szCs w:val="22"/>
        </w:rPr>
        <w:t>with</w:t>
      </w:r>
      <w:r w:rsidRPr="00CA2365">
        <w:rPr>
          <w:rFonts w:ascii="Century Gothic" w:hAnsi="Century Gothic" w:cs="Arial"/>
          <w:spacing w:val="19"/>
          <w:sz w:val="22"/>
          <w:szCs w:val="22"/>
        </w:rPr>
        <w:t xml:space="preserve"> </w:t>
      </w:r>
      <w:r w:rsidRPr="00CA2365">
        <w:rPr>
          <w:rFonts w:ascii="Century Gothic" w:hAnsi="Century Gothic" w:cs="Arial"/>
          <w:sz w:val="22"/>
          <w:szCs w:val="22"/>
        </w:rPr>
        <w:t>predicting</w:t>
      </w:r>
      <w:r w:rsidRPr="00CA2365">
        <w:rPr>
          <w:rFonts w:ascii="Century Gothic" w:hAnsi="Century Gothic" w:cs="Arial"/>
          <w:spacing w:val="16"/>
          <w:sz w:val="22"/>
          <w:szCs w:val="22"/>
        </w:rPr>
        <w:t xml:space="preserve"> </w:t>
      </w:r>
      <w:r w:rsidRPr="00CA2365">
        <w:rPr>
          <w:rFonts w:ascii="Century Gothic" w:hAnsi="Century Gothic" w:cs="Arial"/>
          <w:sz w:val="22"/>
          <w:szCs w:val="22"/>
        </w:rPr>
        <w:t>the</w:t>
      </w:r>
      <w:r w:rsidRPr="00CA2365">
        <w:rPr>
          <w:rFonts w:ascii="Century Gothic" w:hAnsi="Century Gothic" w:cs="Arial"/>
          <w:spacing w:val="11"/>
          <w:sz w:val="22"/>
          <w:szCs w:val="22"/>
        </w:rPr>
        <w:t xml:space="preserve"> </w:t>
      </w:r>
      <w:r w:rsidRPr="00CA2365">
        <w:rPr>
          <w:rFonts w:ascii="Century Gothic" w:hAnsi="Century Gothic" w:cs="Arial"/>
          <w:sz w:val="22"/>
          <w:szCs w:val="22"/>
        </w:rPr>
        <w:t>day</w:t>
      </w:r>
      <w:r w:rsidRPr="00CA2365">
        <w:rPr>
          <w:rFonts w:ascii="Century Gothic" w:hAnsi="Century Gothic" w:cs="Arial"/>
          <w:spacing w:val="12"/>
          <w:sz w:val="22"/>
          <w:szCs w:val="22"/>
        </w:rPr>
        <w:t xml:space="preserve"> </w:t>
      </w:r>
      <w:r w:rsidRPr="00CA2365">
        <w:rPr>
          <w:rFonts w:ascii="Century Gothic" w:hAnsi="Century Gothic" w:cs="Arial"/>
          <w:sz w:val="22"/>
          <w:szCs w:val="22"/>
        </w:rPr>
        <w:t>and</w:t>
      </w:r>
      <w:r w:rsidRPr="00CA2365">
        <w:rPr>
          <w:rFonts w:ascii="Century Gothic" w:hAnsi="Century Gothic" w:cs="Arial"/>
          <w:spacing w:val="-63"/>
          <w:sz w:val="22"/>
          <w:szCs w:val="22"/>
        </w:rPr>
        <w:t xml:space="preserve"> </w:t>
      </w:r>
      <w:r w:rsidRPr="00CA2365">
        <w:rPr>
          <w:rFonts w:ascii="Century Gothic" w:hAnsi="Century Gothic" w:cs="Arial"/>
          <w:sz w:val="22"/>
          <w:szCs w:val="22"/>
        </w:rPr>
        <w:t>knowing what is happening</w:t>
      </w:r>
      <w:r w:rsidRPr="00CA2365">
        <w:rPr>
          <w:rFonts w:ascii="Century Gothic" w:hAnsi="Century Gothic" w:cs="Arial"/>
          <w:spacing w:val="2"/>
          <w:sz w:val="22"/>
          <w:szCs w:val="22"/>
        </w:rPr>
        <w:t xml:space="preserve"> </w:t>
      </w:r>
      <w:r w:rsidRPr="00CA2365">
        <w:rPr>
          <w:rFonts w:ascii="Century Gothic" w:hAnsi="Century Gothic" w:cs="Arial"/>
          <w:sz w:val="22"/>
          <w:szCs w:val="22"/>
        </w:rPr>
        <w:t>now</w:t>
      </w:r>
      <w:r w:rsidRPr="00CA2365">
        <w:rPr>
          <w:rFonts w:ascii="Century Gothic" w:hAnsi="Century Gothic" w:cs="Arial"/>
          <w:spacing w:val="-5"/>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 xml:space="preserve">next. This may be further differentiated for individual children, where children may need a half day visual timetable or visual task plan for each lesson. </w:t>
      </w:r>
    </w:p>
    <w:p w14:paraId="6DF74BAE" w14:textId="77777777" w:rsidR="002C3305" w:rsidRPr="00CA2365" w:rsidRDefault="002C3305" w:rsidP="00033D22">
      <w:pPr>
        <w:pStyle w:val="ListParagraph"/>
        <w:widowControl w:val="0"/>
        <w:numPr>
          <w:ilvl w:val="0"/>
          <w:numId w:val="31"/>
        </w:numPr>
        <w:tabs>
          <w:tab w:val="left" w:pos="841"/>
        </w:tabs>
        <w:autoSpaceDE w:val="0"/>
        <w:autoSpaceDN w:val="0"/>
        <w:spacing w:before="34" w:line="206" w:lineRule="auto"/>
        <w:ind w:left="567" w:right="271"/>
        <w:rPr>
          <w:rFonts w:ascii="Century Gothic" w:hAnsi="Century Gothic" w:cs="Arial"/>
          <w:sz w:val="22"/>
          <w:szCs w:val="22"/>
        </w:rPr>
      </w:pPr>
      <w:r w:rsidRPr="00CA2365">
        <w:rPr>
          <w:rFonts w:ascii="Century Gothic" w:hAnsi="Century Gothic" w:cs="Arial"/>
          <w:spacing w:val="-1"/>
          <w:sz w:val="22"/>
          <w:szCs w:val="22"/>
        </w:rPr>
        <w:t>The</w:t>
      </w:r>
      <w:r w:rsidRPr="00CA2365">
        <w:rPr>
          <w:rFonts w:ascii="Century Gothic" w:hAnsi="Century Gothic" w:cs="Arial"/>
          <w:spacing w:val="-18"/>
          <w:sz w:val="22"/>
          <w:szCs w:val="22"/>
        </w:rPr>
        <w:t xml:space="preserve"> </w:t>
      </w:r>
      <w:r w:rsidRPr="00CA2365">
        <w:rPr>
          <w:rFonts w:ascii="Century Gothic" w:hAnsi="Century Gothic" w:cs="Arial"/>
          <w:spacing w:val="-1"/>
          <w:sz w:val="22"/>
          <w:szCs w:val="22"/>
        </w:rPr>
        <w:t>daily</w:t>
      </w:r>
      <w:r w:rsidRPr="00CA2365">
        <w:rPr>
          <w:rFonts w:ascii="Century Gothic" w:hAnsi="Century Gothic" w:cs="Arial"/>
          <w:spacing w:val="-21"/>
          <w:sz w:val="22"/>
          <w:szCs w:val="22"/>
        </w:rPr>
        <w:t xml:space="preserve"> </w:t>
      </w:r>
      <w:r w:rsidRPr="00CA2365">
        <w:rPr>
          <w:rFonts w:ascii="Century Gothic" w:hAnsi="Century Gothic" w:cs="Arial"/>
          <w:spacing w:val="-1"/>
          <w:sz w:val="22"/>
          <w:szCs w:val="22"/>
        </w:rPr>
        <w:t>school</w:t>
      </w:r>
      <w:r w:rsidRPr="00CA2365">
        <w:rPr>
          <w:rFonts w:ascii="Century Gothic" w:hAnsi="Century Gothic" w:cs="Arial"/>
          <w:spacing w:val="-17"/>
          <w:sz w:val="22"/>
          <w:szCs w:val="22"/>
        </w:rPr>
        <w:t xml:space="preserve"> </w:t>
      </w:r>
      <w:r w:rsidRPr="00CA2365">
        <w:rPr>
          <w:rFonts w:ascii="Century Gothic" w:hAnsi="Century Gothic" w:cs="Arial"/>
          <w:spacing w:val="-1"/>
          <w:sz w:val="22"/>
          <w:szCs w:val="22"/>
        </w:rPr>
        <w:t>routine</w:t>
      </w:r>
      <w:r w:rsidRPr="00CA2365">
        <w:rPr>
          <w:rFonts w:ascii="Century Gothic" w:hAnsi="Century Gothic" w:cs="Arial"/>
          <w:spacing w:val="-15"/>
          <w:sz w:val="22"/>
          <w:szCs w:val="22"/>
        </w:rPr>
        <w:t xml:space="preserve"> </w:t>
      </w:r>
      <w:r w:rsidRPr="00CA2365">
        <w:rPr>
          <w:rFonts w:ascii="Century Gothic" w:hAnsi="Century Gothic" w:cs="Arial"/>
          <w:spacing w:val="-1"/>
          <w:sz w:val="22"/>
          <w:szCs w:val="22"/>
        </w:rPr>
        <w:t>is</w:t>
      </w:r>
      <w:r w:rsidRPr="00CA2365">
        <w:rPr>
          <w:rFonts w:ascii="Century Gothic" w:hAnsi="Century Gothic" w:cs="Arial"/>
          <w:spacing w:val="-19"/>
          <w:sz w:val="22"/>
          <w:szCs w:val="22"/>
        </w:rPr>
        <w:t xml:space="preserve"> </w:t>
      </w:r>
      <w:r w:rsidRPr="00CA2365">
        <w:rPr>
          <w:rFonts w:ascii="Century Gothic" w:hAnsi="Century Gothic" w:cs="Arial"/>
          <w:spacing w:val="-1"/>
          <w:sz w:val="22"/>
          <w:szCs w:val="22"/>
        </w:rPr>
        <w:t>set</w:t>
      </w:r>
      <w:r w:rsidRPr="00CA2365">
        <w:rPr>
          <w:rFonts w:ascii="Century Gothic" w:hAnsi="Century Gothic" w:cs="Arial"/>
          <w:spacing w:val="-21"/>
          <w:sz w:val="22"/>
          <w:szCs w:val="22"/>
        </w:rPr>
        <w:t xml:space="preserve"> </w:t>
      </w:r>
      <w:r w:rsidRPr="00CA2365">
        <w:rPr>
          <w:rFonts w:ascii="Century Gothic" w:hAnsi="Century Gothic" w:cs="Arial"/>
          <w:spacing w:val="-1"/>
          <w:sz w:val="22"/>
          <w:szCs w:val="22"/>
        </w:rPr>
        <w:t>and</w:t>
      </w:r>
      <w:r w:rsidRPr="00CA2365">
        <w:rPr>
          <w:rFonts w:ascii="Century Gothic" w:hAnsi="Century Gothic" w:cs="Arial"/>
          <w:spacing w:val="-23"/>
          <w:sz w:val="22"/>
          <w:szCs w:val="22"/>
        </w:rPr>
        <w:t xml:space="preserve"> </w:t>
      </w:r>
      <w:r w:rsidRPr="00CA2365">
        <w:rPr>
          <w:rFonts w:ascii="Century Gothic" w:hAnsi="Century Gothic" w:cs="Arial"/>
          <w:spacing w:val="-1"/>
          <w:sz w:val="22"/>
          <w:szCs w:val="22"/>
        </w:rPr>
        <w:t>followed</w:t>
      </w:r>
      <w:r w:rsidRPr="00CA2365">
        <w:rPr>
          <w:rFonts w:ascii="Century Gothic" w:hAnsi="Century Gothic" w:cs="Arial"/>
          <w:spacing w:val="-15"/>
          <w:sz w:val="22"/>
          <w:szCs w:val="22"/>
        </w:rPr>
        <w:t xml:space="preserve"> </w:t>
      </w:r>
      <w:r w:rsidRPr="00CA2365">
        <w:rPr>
          <w:rFonts w:ascii="Century Gothic" w:hAnsi="Century Gothic" w:cs="Arial"/>
          <w:spacing w:val="-1"/>
          <w:sz w:val="22"/>
          <w:szCs w:val="22"/>
        </w:rPr>
        <w:t>by</w:t>
      </w:r>
      <w:r w:rsidRPr="00CA2365">
        <w:rPr>
          <w:rFonts w:ascii="Century Gothic" w:hAnsi="Century Gothic" w:cs="Arial"/>
          <w:spacing w:val="-22"/>
          <w:sz w:val="22"/>
          <w:szCs w:val="22"/>
        </w:rPr>
        <w:t xml:space="preserve"> </w:t>
      </w:r>
      <w:r w:rsidRPr="00CA2365">
        <w:rPr>
          <w:rFonts w:ascii="Century Gothic" w:hAnsi="Century Gothic" w:cs="Arial"/>
          <w:spacing w:val="-1"/>
          <w:sz w:val="22"/>
          <w:szCs w:val="22"/>
        </w:rPr>
        <w:t>all,</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any</w:t>
      </w:r>
      <w:r w:rsidRPr="00CA2365">
        <w:rPr>
          <w:rFonts w:ascii="Century Gothic" w:hAnsi="Century Gothic" w:cs="Arial"/>
          <w:spacing w:val="-22"/>
          <w:sz w:val="22"/>
          <w:szCs w:val="22"/>
        </w:rPr>
        <w:t xml:space="preserve"> </w:t>
      </w:r>
      <w:r w:rsidRPr="00CA2365">
        <w:rPr>
          <w:rFonts w:ascii="Century Gothic" w:hAnsi="Century Gothic" w:cs="Arial"/>
          <w:sz w:val="22"/>
          <w:szCs w:val="22"/>
        </w:rPr>
        <w:t>changes</w:t>
      </w:r>
      <w:r w:rsidRPr="00CA2365">
        <w:rPr>
          <w:rFonts w:ascii="Century Gothic" w:hAnsi="Century Gothic" w:cs="Arial"/>
          <w:spacing w:val="-16"/>
          <w:sz w:val="22"/>
          <w:szCs w:val="22"/>
        </w:rPr>
        <w:t xml:space="preserve"> </w:t>
      </w:r>
      <w:r w:rsidRPr="00CA2365">
        <w:rPr>
          <w:rFonts w:ascii="Century Gothic" w:hAnsi="Century Gothic" w:cs="Arial"/>
          <w:sz w:val="22"/>
          <w:szCs w:val="22"/>
        </w:rPr>
        <w:t>are</w:t>
      </w:r>
      <w:r w:rsidRPr="00CA2365">
        <w:rPr>
          <w:rFonts w:ascii="Century Gothic" w:hAnsi="Century Gothic" w:cs="Arial"/>
          <w:spacing w:val="-19"/>
          <w:sz w:val="22"/>
          <w:szCs w:val="22"/>
        </w:rPr>
        <w:t xml:space="preserve"> </w:t>
      </w:r>
      <w:r w:rsidRPr="00CA2365">
        <w:rPr>
          <w:rFonts w:ascii="Century Gothic" w:hAnsi="Century Gothic" w:cs="Arial"/>
          <w:sz w:val="22"/>
          <w:szCs w:val="22"/>
        </w:rPr>
        <w:t>to</w:t>
      </w:r>
      <w:r w:rsidRPr="00CA2365">
        <w:rPr>
          <w:rFonts w:ascii="Century Gothic" w:hAnsi="Century Gothic" w:cs="Arial"/>
          <w:spacing w:val="-21"/>
          <w:sz w:val="22"/>
          <w:szCs w:val="22"/>
        </w:rPr>
        <w:t xml:space="preserve"> </w:t>
      </w:r>
      <w:r w:rsidRPr="00CA2365">
        <w:rPr>
          <w:rFonts w:ascii="Century Gothic" w:hAnsi="Century Gothic" w:cs="Arial"/>
          <w:sz w:val="22"/>
          <w:szCs w:val="22"/>
        </w:rPr>
        <w:t>be</w:t>
      </w:r>
      <w:r w:rsidRPr="00CA2365">
        <w:rPr>
          <w:rFonts w:ascii="Century Gothic" w:hAnsi="Century Gothic" w:cs="Arial"/>
          <w:spacing w:val="-16"/>
          <w:sz w:val="22"/>
          <w:szCs w:val="22"/>
        </w:rPr>
        <w:t xml:space="preserve"> </w:t>
      </w:r>
      <w:r w:rsidRPr="00CA2365">
        <w:rPr>
          <w:rFonts w:ascii="Century Gothic" w:hAnsi="Century Gothic" w:cs="Arial"/>
          <w:sz w:val="22"/>
          <w:szCs w:val="22"/>
        </w:rPr>
        <w:t>explained</w:t>
      </w:r>
      <w:r w:rsidRPr="00CA2365">
        <w:rPr>
          <w:rFonts w:ascii="Century Gothic" w:hAnsi="Century Gothic" w:cs="Arial"/>
          <w:spacing w:val="-17"/>
          <w:sz w:val="22"/>
          <w:szCs w:val="22"/>
        </w:rPr>
        <w:t xml:space="preserve"> </w:t>
      </w:r>
      <w:r w:rsidRPr="00CA2365">
        <w:rPr>
          <w:rFonts w:ascii="Century Gothic" w:hAnsi="Century Gothic" w:cs="Arial"/>
          <w:sz w:val="22"/>
          <w:szCs w:val="22"/>
        </w:rPr>
        <w:t>to</w:t>
      </w:r>
      <w:r w:rsidRPr="00CA2365">
        <w:rPr>
          <w:rFonts w:ascii="Century Gothic" w:hAnsi="Century Gothic" w:cs="Arial"/>
          <w:spacing w:val="-16"/>
          <w:sz w:val="22"/>
          <w:szCs w:val="22"/>
        </w:rPr>
        <w:t xml:space="preserve"> </w:t>
      </w:r>
      <w:r w:rsidRPr="00CA2365">
        <w:rPr>
          <w:rFonts w:ascii="Century Gothic" w:hAnsi="Century Gothic" w:cs="Arial"/>
          <w:sz w:val="22"/>
          <w:szCs w:val="22"/>
        </w:rPr>
        <w:t>the</w:t>
      </w:r>
      <w:r w:rsidRPr="00CA2365">
        <w:rPr>
          <w:rFonts w:ascii="Century Gothic" w:hAnsi="Century Gothic" w:cs="Arial"/>
          <w:spacing w:val="-16"/>
          <w:sz w:val="22"/>
          <w:szCs w:val="22"/>
        </w:rPr>
        <w:t xml:space="preserve"> </w:t>
      </w:r>
      <w:r w:rsidR="51550DC2" w:rsidRPr="00CA2365">
        <w:rPr>
          <w:rFonts w:ascii="Century Gothic" w:hAnsi="Century Gothic" w:cs="Arial"/>
          <w:sz w:val="22"/>
          <w:szCs w:val="22"/>
        </w:rPr>
        <w:t>children in</w:t>
      </w:r>
      <w:r w:rsidRPr="00CA2365">
        <w:rPr>
          <w:rFonts w:ascii="Century Gothic" w:hAnsi="Century Gothic" w:cs="Arial"/>
          <w:sz w:val="22"/>
          <w:szCs w:val="22"/>
        </w:rPr>
        <w:t xml:space="preserve"> advance where</w:t>
      </w:r>
      <w:r w:rsidRPr="00CA2365">
        <w:rPr>
          <w:rFonts w:ascii="Century Gothic" w:hAnsi="Century Gothic" w:cs="Arial"/>
          <w:spacing w:val="-1"/>
          <w:sz w:val="22"/>
          <w:szCs w:val="22"/>
        </w:rPr>
        <w:t xml:space="preserve"> </w:t>
      </w:r>
      <w:r w:rsidR="6F00C852" w:rsidRPr="00CA2365">
        <w:rPr>
          <w:rFonts w:ascii="Century Gothic" w:hAnsi="Century Gothic" w:cs="Arial"/>
          <w:sz w:val="22"/>
          <w:szCs w:val="22"/>
        </w:rPr>
        <w:t>possible,</w:t>
      </w:r>
      <w:r w:rsidRPr="00CA2365">
        <w:rPr>
          <w:rFonts w:ascii="Century Gothic" w:hAnsi="Century Gothic" w:cs="Arial"/>
          <w:spacing w:val="-1"/>
          <w:sz w:val="22"/>
          <w:szCs w:val="22"/>
        </w:rPr>
        <w:t xml:space="preserve"> </w:t>
      </w:r>
      <w:r w:rsidRPr="00CA2365">
        <w:rPr>
          <w:rFonts w:ascii="Century Gothic" w:hAnsi="Century Gothic" w:cs="Arial"/>
          <w:sz w:val="22"/>
          <w:szCs w:val="22"/>
        </w:rPr>
        <w:t>so</w:t>
      </w:r>
      <w:r w:rsidRPr="00CA2365">
        <w:rPr>
          <w:rFonts w:ascii="Century Gothic" w:hAnsi="Century Gothic" w:cs="Arial"/>
          <w:spacing w:val="3"/>
          <w:sz w:val="22"/>
          <w:szCs w:val="22"/>
        </w:rPr>
        <w:t xml:space="preserve"> </w:t>
      </w:r>
      <w:r w:rsidRPr="00CA2365">
        <w:rPr>
          <w:rFonts w:ascii="Century Gothic" w:hAnsi="Century Gothic" w:cs="Arial"/>
          <w:sz w:val="22"/>
          <w:szCs w:val="22"/>
        </w:rPr>
        <w:t>they</w:t>
      </w:r>
      <w:r w:rsidRPr="00CA2365">
        <w:rPr>
          <w:rFonts w:ascii="Century Gothic" w:hAnsi="Century Gothic" w:cs="Arial"/>
          <w:spacing w:val="-7"/>
          <w:sz w:val="22"/>
          <w:szCs w:val="22"/>
        </w:rPr>
        <w:t xml:space="preserve"> </w:t>
      </w:r>
      <w:r w:rsidRPr="00CA2365">
        <w:rPr>
          <w:rFonts w:ascii="Century Gothic" w:hAnsi="Century Gothic" w:cs="Arial"/>
          <w:sz w:val="22"/>
          <w:szCs w:val="22"/>
        </w:rPr>
        <w:t>are</w:t>
      </w:r>
      <w:r w:rsidRPr="00CA2365">
        <w:rPr>
          <w:rFonts w:ascii="Century Gothic" w:hAnsi="Century Gothic" w:cs="Arial"/>
          <w:spacing w:val="-1"/>
          <w:sz w:val="22"/>
          <w:szCs w:val="22"/>
        </w:rPr>
        <w:t xml:space="preserve"> </w:t>
      </w:r>
      <w:r w:rsidRPr="00CA2365">
        <w:rPr>
          <w:rFonts w:ascii="Century Gothic" w:hAnsi="Century Gothic" w:cs="Arial"/>
          <w:sz w:val="22"/>
          <w:szCs w:val="22"/>
        </w:rPr>
        <w:t>well-prepared.</w:t>
      </w:r>
    </w:p>
    <w:p w14:paraId="428D5196" w14:textId="1ABA72DD" w:rsidR="002C3305" w:rsidRPr="00CA2365" w:rsidRDefault="002C3305" w:rsidP="00033D22">
      <w:pPr>
        <w:pStyle w:val="ListParagraph"/>
        <w:widowControl w:val="0"/>
        <w:numPr>
          <w:ilvl w:val="0"/>
          <w:numId w:val="31"/>
        </w:numPr>
        <w:tabs>
          <w:tab w:val="left" w:pos="841"/>
        </w:tabs>
        <w:autoSpaceDE w:val="0"/>
        <w:autoSpaceDN w:val="0"/>
        <w:spacing w:before="106" w:line="208" w:lineRule="auto"/>
        <w:ind w:left="567" w:right="262"/>
        <w:rPr>
          <w:rFonts w:ascii="Century Gothic" w:hAnsi="Century Gothic" w:cs="Arial"/>
          <w:sz w:val="22"/>
          <w:szCs w:val="22"/>
        </w:rPr>
      </w:pPr>
      <w:r w:rsidRPr="00CA2365">
        <w:rPr>
          <w:rFonts w:ascii="Century Gothic" w:hAnsi="Century Gothic" w:cs="Arial"/>
          <w:sz w:val="22"/>
          <w:szCs w:val="22"/>
        </w:rPr>
        <w:t>All</w:t>
      </w:r>
      <w:r w:rsidRPr="00CA2365">
        <w:rPr>
          <w:rFonts w:ascii="Century Gothic" w:hAnsi="Century Gothic" w:cs="Arial"/>
          <w:spacing w:val="-5"/>
          <w:sz w:val="22"/>
          <w:szCs w:val="22"/>
        </w:rPr>
        <w:t xml:space="preserve"> </w:t>
      </w:r>
      <w:r w:rsidRPr="00CA2365">
        <w:rPr>
          <w:rFonts w:ascii="Century Gothic" w:hAnsi="Century Gothic" w:cs="Arial"/>
          <w:sz w:val="22"/>
          <w:szCs w:val="22"/>
        </w:rPr>
        <w:t>periods</w:t>
      </w:r>
      <w:r w:rsidRPr="00CA2365">
        <w:rPr>
          <w:rFonts w:ascii="Century Gothic" w:hAnsi="Century Gothic" w:cs="Arial"/>
          <w:spacing w:val="-4"/>
          <w:sz w:val="22"/>
          <w:szCs w:val="22"/>
        </w:rPr>
        <w:t xml:space="preserve"> </w:t>
      </w:r>
      <w:r w:rsidRPr="00CA2365">
        <w:rPr>
          <w:rFonts w:ascii="Century Gothic" w:hAnsi="Century Gothic" w:cs="Arial"/>
          <w:sz w:val="22"/>
          <w:szCs w:val="22"/>
        </w:rPr>
        <w:t>(including</w:t>
      </w:r>
      <w:r w:rsidRPr="00CA2365">
        <w:rPr>
          <w:rFonts w:ascii="Century Gothic" w:hAnsi="Century Gothic" w:cs="Arial"/>
          <w:spacing w:val="-5"/>
          <w:sz w:val="22"/>
          <w:szCs w:val="22"/>
        </w:rPr>
        <w:t xml:space="preserve"> </w:t>
      </w:r>
      <w:r w:rsidRPr="00CA2365">
        <w:rPr>
          <w:rFonts w:ascii="Century Gothic" w:hAnsi="Century Gothic" w:cs="Arial"/>
          <w:sz w:val="22"/>
          <w:szCs w:val="22"/>
        </w:rPr>
        <w:t>lunch</w:t>
      </w:r>
      <w:r w:rsidRPr="00CA2365">
        <w:rPr>
          <w:rFonts w:ascii="Century Gothic" w:hAnsi="Century Gothic" w:cs="Arial"/>
          <w:spacing w:val="-4"/>
          <w:sz w:val="22"/>
          <w:szCs w:val="22"/>
        </w:rPr>
        <w:t xml:space="preserve"> </w:t>
      </w:r>
      <w:r w:rsidRPr="00CA2365">
        <w:rPr>
          <w:rFonts w:ascii="Century Gothic" w:hAnsi="Century Gothic" w:cs="Arial"/>
          <w:sz w:val="22"/>
          <w:szCs w:val="22"/>
        </w:rPr>
        <w:t>and</w:t>
      </w:r>
      <w:r w:rsidRPr="00CA2365">
        <w:rPr>
          <w:rFonts w:ascii="Century Gothic" w:hAnsi="Century Gothic" w:cs="Arial"/>
          <w:spacing w:val="-6"/>
          <w:sz w:val="22"/>
          <w:szCs w:val="22"/>
        </w:rPr>
        <w:t xml:space="preserve"> </w:t>
      </w:r>
      <w:r w:rsidRPr="00CA2365">
        <w:rPr>
          <w:rFonts w:ascii="Century Gothic" w:hAnsi="Century Gothic" w:cs="Arial"/>
          <w:sz w:val="22"/>
          <w:szCs w:val="22"/>
        </w:rPr>
        <w:t>break</w:t>
      </w:r>
      <w:r w:rsidRPr="00CA2365">
        <w:rPr>
          <w:rFonts w:ascii="Century Gothic" w:hAnsi="Century Gothic" w:cs="Arial"/>
          <w:spacing w:val="-4"/>
          <w:sz w:val="22"/>
          <w:szCs w:val="22"/>
        </w:rPr>
        <w:t xml:space="preserve"> </w:t>
      </w:r>
      <w:r w:rsidRPr="00CA2365">
        <w:rPr>
          <w:rFonts w:ascii="Century Gothic" w:hAnsi="Century Gothic" w:cs="Arial"/>
          <w:sz w:val="22"/>
          <w:szCs w:val="22"/>
        </w:rPr>
        <w:t>times)</w:t>
      </w:r>
      <w:r w:rsidRPr="00CA2365">
        <w:rPr>
          <w:rFonts w:ascii="Century Gothic" w:hAnsi="Century Gothic" w:cs="Arial"/>
          <w:spacing w:val="-9"/>
          <w:sz w:val="22"/>
          <w:szCs w:val="22"/>
        </w:rPr>
        <w:t xml:space="preserve"> </w:t>
      </w:r>
      <w:r w:rsidRPr="00CA2365">
        <w:rPr>
          <w:rFonts w:ascii="Century Gothic" w:hAnsi="Century Gothic" w:cs="Arial"/>
          <w:sz w:val="22"/>
          <w:szCs w:val="22"/>
        </w:rPr>
        <w:t>are</w:t>
      </w:r>
      <w:r w:rsidRPr="00CA2365">
        <w:rPr>
          <w:rFonts w:ascii="Century Gothic" w:hAnsi="Century Gothic" w:cs="Arial"/>
          <w:spacing w:val="-3"/>
          <w:sz w:val="22"/>
          <w:szCs w:val="22"/>
        </w:rPr>
        <w:t xml:space="preserve"> </w:t>
      </w:r>
      <w:r w:rsidRPr="00CA2365">
        <w:rPr>
          <w:rFonts w:ascii="Century Gothic" w:hAnsi="Century Gothic" w:cs="Arial"/>
          <w:sz w:val="22"/>
          <w:szCs w:val="22"/>
        </w:rPr>
        <w:t>structured</w:t>
      </w:r>
      <w:r w:rsidRPr="00CA2365">
        <w:rPr>
          <w:rFonts w:ascii="Century Gothic" w:hAnsi="Century Gothic" w:cs="Arial"/>
          <w:spacing w:val="-3"/>
          <w:sz w:val="22"/>
          <w:szCs w:val="22"/>
        </w:rPr>
        <w:t xml:space="preserve"> </w:t>
      </w:r>
      <w:r w:rsidRPr="00CA2365">
        <w:rPr>
          <w:rFonts w:ascii="Century Gothic" w:hAnsi="Century Gothic" w:cs="Arial"/>
          <w:sz w:val="22"/>
          <w:szCs w:val="22"/>
        </w:rPr>
        <w:t>and</w:t>
      </w:r>
      <w:r w:rsidRPr="00CA2365">
        <w:rPr>
          <w:rFonts w:ascii="Century Gothic" w:hAnsi="Century Gothic" w:cs="Arial"/>
          <w:spacing w:val="-3"/>
          <w:sz w:val="22"/>
          <w:szCs w:val="22"/>
        </w:rPr>
        <w:t xml:space="preserve"> </w:t>
      </w:r>
      <w:r w:rsidRPr="00CA2365">
        <w:rPr>
          <w:rFonts w:ascii="Century Gothic" w:hAnsi="Century Gothic" w:cs="Arial"/>
          <w:sz w:val="22"/>
          <w:szCs w:val="22"/>
        </w:rPr>
        <w:t xml:space="preserve">supervised. </w:t>
      </w:r>
      <w:r w:rsidR="5EC1878B" w:rsidRPr="00CA2365">
        <w:rPr>
          <w:rFonts w:ascii="Century Gothic" w:hAnsi="Century Gothic" w:cs="Arial"/>
          <w:sz w:val="22"/>
          <w:szCs w:val="22"/>
        </w:rPr>
        <w:t>Children are learning key social skills during lunch and break times, so planned, structured activities are offered for them.</w:t>
      </w:r>
      <w:r w:rsidRPr="00CA2365">
        <w:rPr>
          <w:rFonts w:ascii="Century Gothic" w:hAnsi="Century Gothic" w:cs="Arial"/>
          <w:sz w:val="22"/>
          <w:szCs w:val="22"/>
        </w:rPr>
        <w:t xml:space="preserve"> </w:t>
      </w:r>
    </w:p>
    <w:p w14:paraId="7AC4BDC0" w14:textId="77777777" w:rsidR="002C3305" w:rsidRPr="00CA2365" w:rsidRDefault="002C3305" w:rsidP="00033D22">
      <w:pPr>
        <w:pStyle w:val="ListParagraph"/>
        <w:widowControl w:val="0"/>
        <w:numPr>
          <w:ilvl w:val="0"/>
          <w:numId w:val="31"/>
        </w:numPr>
        <w:tabs>
          <w:tab w:val="left" w:pos="841"/>
        </w:tabs>
        <w:autoSpaceDE w:val="0"/>
        <w:autoSpaceDN w:val="0"/>
        <w:spacing w:before="106" w:line="208" w:lineRule="auto"/>
        <w:ind w:left="567" w:right="262"/>
        <w:rPr>
          <w:rFonts w:ascii="Century Gothic" w:hAnsi="Century Gothic" w:cs="Arial"/>
          <w:sz w:val="22"/>
          <w:szCs w:val="22"/>
        </w:rPr>
      </w:pPr>
      <w:r w:rsidRPr="00CA2365">
        <w:rPr>
          <w:rFonts w:ascii="Century Gothic" w:hAnsi="Century Gothic" w:cs="Arial"/>
          <w:sz w:val="22"/>
          <w:szCs w:val="22"/>
        </w:rPr>
        <w:t>Teachers</w:t>
      </w:r>
      <w:r w:rsidRPr="00CA2365">
        <w:rPr>
          <w:rFonts w:ascii="Century Gothic" w:hAnsi="Century Gothic" w:cs="Arial"/>
          <w:spacing w:val="35"/>
          <w:sz w:val="22"/>
          <w:szCs w:val="22"/>
        </w:rPr>
        <w:t xml:space="preserve"> </w:t>
      </w:r>
      <w:r w:rsidRPr="00CA2365">
        <w:rPr>
          <w:rFonts w:ascii="Century Gothic" w:hAnsi="Century Gothic" w:cs="Arial"/>
          <w:sz w:val="22"/>
          <w:szCs w:val="22"/>
        </w:rPr>
        <w:t>and</w:t>
      </w:r>
      <w:r w:rsidRPr="00CA2365">
        <w:rPr>
          <w:rFonts w:ascii="Century Gothic" w:hAnsi="Century Gothic" w:cs="Arial"/>
          <w:spacing w:val="42"/>
          <w:sz w:val="22"/>
          <w:szCs w:val="22"/>
        </w:rPr>
        <w:t xml:space="preserve"> </w:t>
      </w:r>
      <w:r w:rsidRPr="00CA2365">
        <w:rPr>
          <w:rFonts w:ascii="Century Gothic" w:hAnsi="Century Gothic" w:cs="Arial"/>
          <w:sz w:val="22"/>
          <w:szCs w:val="22"/>
        </w:rPr>
        <w:t>support</w:t>
      </w:r>
      <w:r w:rsidRPr="00CA2365">
        <w:rPr>
          <w:rFonts w:ascii="Century Gothic" w:hAnsi="Century Gothic" w:cs="Arial"/>
          <w:spacing w:val="38"/>
          <w:sz w:val="22"/>
          <w:szCs w:val="22"/>
        </w:rPr>
        <w:t xml:space="preserve"> </w:t>
      </w:r>
      <w:r w:rsidRPr="00CA2365">
        <w:rPr>
          <w:rFonts w:ascii="Century Gothic" w:hAnsi="Century Gothic" w:cs="Arial"/>
          <w:sz w:val="22"/>
          <w:szCs w:val="22"/>
        </w:rPr>
        <w:t>staff</w:t>
      </w:r>
      <w:r w:rsidRPr="00CA2365">
        <w:rPr>
          <w:rFonts w:ascii="Century Gothic" w:hAnsi="Century Gothic" w:cs="Arial"/>
          <w:spacing w:val="43"/>
          <w:sz w:val="22"/>
          <w:szCs w:val="22"/>
        </w:rPr>
        <w:t xml:space="preserve"> </w:t>
      </w:r>
      <w:r w:rsidRPr="00CA2365">
        <w:rPr>
          <w:rFonts w:ascii="Century Gothic" w:hAnsi="Century Gothic" w:cs="Arial"/>
          <w:sz w:val="22"/>
          <w:szCs w:val="22"/>
        </w:rPr>
        <w:t>will</w:t>
      </w:r>
      <w:r w:rsidRPr="00CA2365">
        <w:rPr>
          <w:rFonts w:ascii="Century Gothic" w:hAnsi="Century Gothic" w:cs="Arial"/>
          <w:spacing w:val="41"/>
          <w:sz w:val="22"/>
          <w:szCs w:val="22"/>
        </w:rPr>
        <w:t xml:space="preserve"> </w:t>
      </w:r>
      <w:r w:rsidRPr="00CA2365">
        <w:rPr>
          <w:rFonts w:ascii="Century Gothic" w:hAnsi="Century Gothic" w:cs="Arial"/>
          <w:sz w:val="22"/>
          <w:szCs w:val="22"/>
        </w:rPr>
        <w:t>be</w:t>
      </w:r>
      <w:r w:rsidRPr="00CA2365">
        <w:rPr>
          <w:rFonts w:ascii="Century Gothic" w:hAnsi="Century Gothic" w:cs="Arial"/>
          <w:spacing w:val="43"/>
          <w:sz w:val="22"/>
          <w:szCs w:val="22"/>
        </w:rPr>
        <w:t xml:space="preserve"> </w:t>
      </w:r>
      <w:r w:rsidRPr="00CA2365">
        <w:rPr>
          <w:rFonts w:ascii="Century Gothic" w:hAnsi="Century Gothic" w:cs="Arial"/>
          <w:sz w:val="22"/>
          <w:szCs w:val="22"/>
        </w:rPr>
        <w:t>the</w:t>
      </w:r>
      <w:r w:rsidRPr="00CA2365">
        <w:rPr>
          <w:rFonts w:ascii="Century Gothic" w:hAnsi="Century Gothic" w:cs="Arial"/>
          <w:spacing w:val="38"/>
          <w:sz w:val="22"/>
          <w:szCs w:val="22"/>
        </w:rPr>
        <w:t xml:space="preserve"> </w:t>
      </w:r>
      <w:r w:rsidRPr="00CA2365">
        <w:rPr>
          <w:rFonts w:ascii="Century Gothic" w:hAnsi="Century Gothic" w:cs="Arial"/>
          <w:sz w:val="22"/>
          <w:szCs w:val="22"/>
        </w:rPr>
        <w:t>first</w:t>
      </w:r>
      <w:r w:rsidRPr="00CA2365">
        <w:rPr>
          <w:rFonts w:ascii="Century Gothic" w:hAnsi="Century Gothic" w:cs="Arial"/>
          <w:spacing w:val="35"/>
          <w:sz w:val="22"/>
          <w:szCs w:val="22"/>
        </w:rPr>
        <w:t xml:space="preserve"> </w:t>
      </w:r>
      <w:r w:rsidRPr="00CA2365">
        <w:rPr>
          <w:rFonts w:ascii="Century Gothic" w:hAnsi="Century Gothic" w:cs="Arial"/>
          <w:sz w:val="22"/>
          <w:szCs w:val="22"/>
        </w:rPr>
        <w:t>port</w:t>
      </w:r>
      <w:r w:rsidRPr="00CA2365">
        <w:rPr>
          <w:rFonts w:ascii="Century Gothic" w:hAnsi="Century Gothic" w:cs="Arial"/>
          <w:spacing w:val="40"/>
          <w:sz w:val="22"/>
          <w:szCs w:val="22"/>
        </w:rPr>
        <w:t xml:space="preserve"> </w:t>
      </w:r>
      <w:r w:rsidRPr="00CA2365">
        <w:rPr>
          <w:rFonts w:ascii="Century Gothic" w:hAnsi="Century Gothic" w:cs="Arial"/>
          <w:sz w:val="22"/>
          <w:szCs w:val="22"/>
        </w:rPr>
        <w:t>of</w:t>
      </w:r>
      <w:r w:rsidRPr="00CA2365">
        <w:rPr>
          <w:rFonts w:ascii="Century Gothic" w:hAnsi="Century Gothic" w:cs="Arial"/>
          <w:spacing w:val="44"/>
          <w:sz w:val="22"/>
          <w:szCs w:val="22"/>
        </w:rPr>
        <w:t xml:space="preserve"> </w:t>
      </w:r>
      <w:r w:rsidRPr="00CA2365">
        <w:rPr>
          <w:rFonts w:ascii="Century Gothic" w:hAnsi="Century Gothic" w:cs="Arial"/>
          <w:sz w:val="22"/>
          <w:szCs w:val="22"/>
        </w:rPr>
        <w:t>call</w:t>
      </w:r>
      <w:r w:rsidRPr="00CA2365">
        <w:rPr>
          <w:rFonts w:ascii="Century Gothic" w:hAnsi="Century Gothic" w:cs="Arial"/>
          <w:spacing w:val="34"/>
          <w:sz w:val="22"/>
          <w:szCs w:val="22"/>
        </w:rPr>
        <w:t xml:space="preserve"> </w:t>
      </w:r>
      <w:r w:rsidRPr="00CA2365">
        <w:rPr>
          <w:rFonts w:ascii="Century Gothic" w:hAnsi="Century Gothic" w:cs="Arial"/>
          <w:sz w:val="22"/>
          <w:szCs w:val="22"/>
        </w:rPr>
        <w:t>for</w:t>
      </w:r>
      <w:r w:rsidRPr="00CA2365">
        <w:rPr>
          <w:rFonts w:ascii="Century Gothic" w:hAnsi="Century Gothic" w:cs="Arial"/>
          <w:spacing w:val="39"/>
          <w:sz w:val="22"/>
          <w:szCs w:val="22"/>
        </w:rPr>
        <w:t xml:space="preserve"> </w:t>
      </w:r>
      <w:r w:rsidRPr="00CA2365">
        <w:rPr>
          <w:rFonts w:ascii="Century Gothic" w:hAnsi="Century Gothic" w:cs="Arial"/>
          <w:sz w:val="22"/>
          <w:szCs w:val="22"/>
        </w:rPr>
        <w:t>speaking</w:t>
      </w:r>
      <w:r w:rsidRPr="00CA2365">
        <w:rPr>
          <w:rFonts w:ascii="Century Gothic" w:hAnsi="Century Gothic" w:cs="Arial"/>
          <w:spacing w:val="38"/>
          <w:sz w:val="22"/>
          <w:szCs w:val="22"/>
        </w:rPr>
        <w:t xml:space="preserve"> </w:t>
      </w:r>
      <w:r w:rsidRPr="00CA2365">
        <w:rPr>
          <w:rFonts w:ascii="Century Gothic" w:hAnsi="Century Gothic" w:cs="Arial"/>
          <w:sz w:val="22"/>
          <w:szCs w:val="22"/>
        </w:rPr>
        <w:t>to</w:t>
      </w:r>
      <w:r w:rsidRPr="00CA2365">
        <w:rPr>
          <w:rFonts w:ascii="Century Gothic" w:hAnsi="Century Gothic" w:cs="Arial"/>
          <w:spacing w:val="43"/>
          <w:sz w:val="22"/>
          <w:szCs w:val="22"/>
        </w:rPr>
        <w:t xml:space="preserve"> </w:t>
      </w:r>
      <w:r w:rsidRPr="00CA2365">
        <w:rPr>
          <w:rFonts w:ascii="Century Gothic" w:hAnsi="Century Gothic" w:cs="Arial"/>
          <w:sz w:val="22"/>
          <w:szCs w:val="22"/>
        </w:rPr>
        <w:t>parents</w:t>
      </w:r>
      <w:r w:rsidRPr="00CA2365">
        <w:rPr>
          <w:rFonts w:ascii="Century Gothic" w:hAnsi="Century Gothic" w:cs="Arial"/>
          <w:spacing w:val="38"/>
          <w:sz w:val="22"/>
          <w:szCs w:val="22"/>
        </w:rPr>
        <w:t xml:space="preserve"> </w:t>
      </w:r>
      <w:r w:rsidRPr="00CA2365">
        <w:rPr>
          <w:rFonts w:ascii="Century Gothic" w:hAnsi="Century Gothic" w:cs="Arial"/>
          <w:sz w:val="22"/>
          <w:szCs w:val="22"/>
        </w:rPr>
        <w:t>and</w:t>
      </w:r>
      <w:r w:rsidRPr="00CA2365">
        <w:rPr>
          <w:rFonts w:ascii="Century Gothic" w:hAnsi="Century Gothic" w:cs="Arial"/>
          <w:spacing w:val="40"/>
          <w:sz w:val="22"/>
          <w:szCs w:val="22"/>
        </w:rPr>
        <w:t xml:space="preserve"> </w:t>
      </w:r>
      <w:r w:rsidRPr="00CA2365">
        <w:rPr>
          <w:rFonts w:ascii="Century Gothic" w:hAnsi="Century Gothic" w:cs="Arial"/>
          <w:sz w:val="22"/>
          <w:szCs w:val="22"/>
        </w:rPr>
        <w:t>carers.</w:t>
      </w:r>
      <w:r w:rsidRPr="00CA2365">
        <w:rPr>
          <w:rFonts w:ascii="Century Gothic" w:hAnsi="Century Gothic" w:cs="Arial"/>
          <w:spacing w:val="-64"/>
          <w:sz w:val="22"/>
          <w:szCs w:val="22"/>
        </w:rPr>
        <w:t xml:space="preserve"> </w:t>
      </w:r>
      <w:r w:rsidR="202DDAD4" w:rsidRPr="00CA2365">
        <w:rPr>
          <w:rFonts w:ascii="Century Gothic" w:hAnsi="Century Gothic" w:cs="Arial"/>
          <w:sz w:val="22"/>
          <w:szCs w:val="22"/>
        </w:rPr>
        <w:t>Teachers may be upscale to Floor Leads or SLT if they need more support.</w:t>
      </w:r>
    </w:p>
    <w:p w14:paraId="4475AD14" w14:textId="77777777" w:rsidR="002C3305" w:rsidRPr="00CA2365" w:rsidRDefault="002C3305" w:rsidP="002C3305">
      <w:pPr>
        <w:pStyle w:val="BodyText"/>
        <w:spacing w:before="1"/>
        <w:ind w:right="244"/>
        <w:rPr>
          <w:rFonts w:ascii="Century Gothic" w:hAnsi="Century Gothic" w:cs="Arial"/>
          <w:sz w:val="22"/>
          <w:szCs w:val="22"/>
        </w:rPr>
      </w:pPr>
    </w:p>
    <w:p w14:paraId="120C4E94" w14:textId="58401D23" w:rsidR="002C3305" w:rsidRDefault="002C3305" w:rsidP="002C3305">
      <w:pPr>
        <w:pStyle w:val="BodyText"/>
        <w:spacing w:before="11"/>
        <w:rPr>
          <w:rFonts w:ascii="Century Gothic" w:hAnsi="Century Gothic" w:cs="Arial"/>
          <w:sz w:val="22"/>
          <w:szCs w:val="22"/>
        </w:rPr>
      </w:pPr>
    </w:p>
    <w:p w14:paraId="2EAABAA8" w14:textId="748E7305" w:rsidR="00537686" w:rsidRDefault="00537686" w:rsidP="002C3305">
      <w:pPr>
        <w:pStyle w:val="BodyText"/>
        <w:spacing w:before="11"/>
        <w:rPr>
          <w:rFonts w:ascii="Century Gothic" w:hAnsi="Century Gothic" w:cs="Arial"/>
          <w:sz w:val="22"/>
          <w:szCs w:val="22"/>
        </w:rPr>
      </w:pPr>
    </w:p>
    <w:p w14:paraId="17DF7C02" w14:textId="77777777" w:rsidR="00537686" w:rsidRPr="00CA2365" w:rsidRDefault="00537686" w:rsidP="002C3305">
      <w:pPr>
        <w:pStyle w:val="BodyText"/>
        <w:spacing w:before="11"/>
        <w:rPr>
          <w:rFonts w:ascii="Century Gothic" w:hAnsi="Century Gothic" w:cs="Arial"/>
          <w:sz w:val="22"/>
          <w:szCs w:val="22"/>
        </w:rPr>
      </w:pPr>
    </w:p>
    <w:p w14:paraId="4B5059C1" w14:textId="77777777" w:rsidR="002C3305" w:rsidRPr="00CA2365" w:rsidRDefault="002C3305" w:rsidP="002C3305">
      <w:pPr>
        <w:pStyle w:val="BodyText"/>
        <w:ind w:right="231"/>
        <w:rPr>
          <w:rFonts w:ascii="Century Gothic" w:hAnsi="Century Gothic" w:cs="Arial"/>
          <w:spacing w:val="1"/>
          <w:sz w:val="22"/>
          <w:szCs w:val="22"/>
        </w:rPr>
      </w:pPr>
      <w:r w:rsidRPr="00CA2365">
        <w:rPr>
          <w:rFonts w:ascii="Century Gothic" w:hAnsi="Century Gothic" w:cs="Arial"/>
          <w:b/>
          <w:sz w:val="22"/>
          <w:szCs w:val="22"/>
        </w:rPr>
        <w:t>Reflect</w:t>
      </w:r>
      <w:r w:rsidRPr="00CA2365">
        <w:rPr>
          <w:rFonts w:ascii="Century Gothic" w:hAnsi="Century Gothic" w:cs="Arial"/>
          <w:sz w:val="22"/>
          <w:szCs w:val="22"/>
        </w:rPr>
        <w:t>:</w:t>
      </w:r>
      <w:r w:rsidRPr="00CA2365">
        <w:rPr>
          <w:rFonts w:ascii="Century Gothic" w:hAnsi="Century Gothic" w:cs="Arial"/>
          <w:spacing w:val="1"/>
          <w:sz w:val="22"/>
          <w:szCs w:val="22"/>
        </w:rPr>
        <w:t xml:space="preserve"> </w:t>
      </w:r>
    </w:p>
    <w:p w14:paraId="182465DD" w14:textId="6FE8A72A" w:rsidR="002C3305" w:rsidRPr="00CA2365" w:rsidRDefault="002C3305" w:rsidP="002C3305">
      <w:pPr>
        <w:pStyle w:val="BodyText"/>
        <w:ind w:right="231"/>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use Post Incident Learning and empathetic conversations with the children to help </w:t>
      </w:r>
      <w:r w:rsidR="3B717A6D" w:rsidRPr="00CA2365">
        <w:rPr>
          <w:rFonts w:ascii="Century Gothic" w:hAnsi="Century Gothic" w:cs="Arial"/>
          <w:sz w:val="22"/>
          <w:szCs w:val="22"/>
        </w:rPr>
        <w:t>them reflect</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z w:val="22"/>
          <w:szCs w:val="22"/>
        </w:rPr>
        <w:t>talk about</w:t>
      </w:r>
      <w:r w:rsidRPr="00CA2365">
        <w:rPr>
          <w:rFonts w:ascii="Century Gothic" w:hAnsi="Century Gothic" w:cs="Arial"/>
          <w:spacing w:val="1"/>
          <w:sz w:val="22"/>
          <w:szCs w:val="22"/>
        </w:rPr>
        <w:t xml:space="preserve"> </w:t>
      </w:r>
      <w:r w:rsidRPr="00CA2365">
        <w:rPr>
          <w:rFonts w:ascii="Century Gothic" w:hAnsi="Century Gothic" w:cs="Arial"/>
          <w:sz w:val="22"/>
          <w:szCs w:val="22"/>
        </w:rPr>
        <w:t>their</w:t>
      </w:r>
      <w:r w:rsidRPr="00CA2365">
        <w:rPr>
          <w:rFonts w:ascii="Century Gothic" w:hAnsi="Century Gothic" w:cs="Arial"/>
          <w:spacing w:val="1"/>
          <w:sz w:val="22"/>
          <w:szCs w:val="22"/>
        </w:rPr>
        <w:t xml:space="preserve"> </w:t>
      </w:r>
      <w:r w:rsidRPr="00CA2365">
        <w:rPr>
          <w:rFonts w:ascii="Century Gothic" w:hAnsi="Century Gothic" w:cs="Arial"/>
          <w:sz w:val="22"/>
          <w:szCs w:val="22"/>
        </w:rPr>
        <w:t>experiences</w:t>
      </w:r>
      <w:r w:rsidRPr="00CA2365">
        <w:rPr>
          <w:rFonts w:ascii="Century Gothic" w:hAnsi="Century Gothic" w:cs="Arial"/>
          <w:spacing w:val="1"/>
          <w:sz w:val="22"/>
          <w:szCs w:val="22"/>
        </w:rPr>
        <w:t xml:space="preserve"> </w:t>
      </w:r>
      <w:r w:rsidRPr="00CA2365">
        <w:rPr>
          <w:rFonts w:ascii="Century Gothic" w:hAnsi="Century Gothic" w:cs="Arial"/>
          <w:sz w:val="22"/>
          <w:szCs w:val="22"/>
        </w:rPr>
        <w:t>over</w:t>
      </w:r>
      <w:r w:rsidRPr="00CA2365">
        <w:rPr>
          <w:rFonts w:ascii="Century Gothic" w:hAnsi="Century Gothic" w:cs="Arial"/>
          <w:spacing w:val="1"/>
          <w:sz w:val="22"/>
          <w:szCs w:val="22"/>
        </w:rPr>
        <w:t xml:space="preserve"> </w:t>
      </w:r>
      <w:r w:rsidRPr="00CA2365">
        <w:rPr>
          <w:rFonts w:ascii="Century Gothic" w:hAnsi="Century Gothic" w:cs="Arial"/>
          <w:sz w:val="22"/>
          <w:szCs w:val="22"/>
        </w:rPr>
        <w:t>time.</w:t>
      </w:r>
      <w:r w:rsidRPr="00CA2365">
        <w:rPr>
          <w:rFonts w:ascii="Century Gothic" w:hAnsi="Century Gothic" w:cs="Arial"/>
          <w:spacing w:val="1"/>
          <w:sz w:val="22"/>
          <w:szCs w:val="22"/>
        </w:rPr>
        <w:t xml:space="preserve"> </w:t>
      </w:r>
      <w:r w:rsidRPr="00CA2365">
        <w:rPr>
          <w:rFonts w:ascii="Century Gothic" w:hAnsi="Century Gothic" w:cs="Arial"/>
          <w:sz w:val="22"/>
          <w:szCs w:val="22"/>
        </w:rPr>
        <w:t>These</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conversations are held discretely </w:t>
      </w:r>
      <w:r w:rsidRPr="00CA2365">
        <w:rPr>
          <w:rFonts w:ascii="Century Gothic" w:hAnsi="Century Gothic" w:cs="Arial"/>
          <w:sz w:val="22"/>
          <w:szCs w:val="22"/>
        </w:rPr>
        <w:lastRenderedPageBreak/>
        <w:t>with the child with a focus on helping the child to make sense of</w:t>
      </w:r>
      <w:r w:rsidRPr="00CA2365">
        <w:rPr>
          <w:rFonts w:ascii="Century Gothic" w:hAnsi="Century Gothic" w:cs="Arial"/>
          <w:spacing w:val="1"/>
          <w:sz w:val="22"/>
          <w:szCs w:val="22"/>
        </w:rPr>
        <w:t xml:space="preserve"> </w:t>
      </w:r>
      <w:r w:rsidRPr="00CA2365">
        <w:rPr>
          <w:rFonts w:ascii="Century Gothic" w:hAnsi="Century Gothic" w:cs="Arial"/>
          <w:spacing w:val="-1"/>
          <w:sz w:val="22"/>
          <w:szCs w:val="22"/>
        </w:rPr>
        <w:t>themselves.</w:t>
      </w:r>
      <w:r w:rsidRPr="00CA2365">
        <w:rPr>
          <w:rFonts w:ascii="Century Gothic" w:hAnsi="Century Gothic" w:cs="Arial"/>
          <w:spacing w:val="-11"/>
          <w:sz w:val="22"/>
          <w:szCs w:val="22"/>
        </w:rPr>
        <w:t xml:space="preserve"> </w:t>
      </w:r>
      <w:r w:rsidRPr="00CA2365">
        <w:rPr>
          <w:rFonts w:ascii="Century Gothic" w:hAnsi="Century Gothic" w:cs="Arial"/>
          <w:spacing w:val="-1"/>
          <w:sz w:val="22"/>
          <w:szCs w:val="22"/>
        </w:rPr>
        <w:t>They are considerate of</w:t>
      </w:r>
      <w:r w:rsidRPr="00CA2365">
        <w:rPr>
          <w:rFonts w:ascii="Century Gothic" w:hAnsi="Century Gothic" w:cs="Arial"/>
          <w:spacing w:val="-10"/>
          <w:sz w:val="22"/>
          <w:szCs w:val="22"/>
        </w:rPr>
        <w:t xml:space="preserve"> </w:t>
      </w:r>
      <w:r w:rsidRPr="00CA2365">
        <w:rPr>
          <w:rFonts w:ascii="Century Gothic" w:hAnsi="Century Gothic" w:cs="Arial"/>
          <w:spacing w:val="-1"/>
          <w:sz w:val="22"/>
          <w:szCs w:val="22"/>
        </w:rPr>
        <w:t>the</w:t>
      </w:r>
      <w:r w:rsidRPr="00CA2365">
        <w:rPr>
          <w:rFonts w:ascii="Century Gothic" w:hAnsi="Century Gothic" w:cs="Arial"/>
          <w:spacing w:val="-8"/>
          <w:sz w:val="22"/>
          <w:szCs w:val="22"/>
        </w:rPr>
        <w:t xml:space="preserve"> </w:t>
      </w:r>
      <w:r w:rsidRPr="00CA2365">
        <w:rPr>
          <w:rFonts w:ascii="Century Gothic" w:hAnsi="Century Gothic" w:cs="Arial"/>
          <w:spacing w:val="-1"/>
          <w:sz w:val="22"/>
          <w:szCs w:val="22"/>
        </w:rPr>
        <w:t>past</w:t>
      </w:r>
      <w:r w:rsidRPr="00CA2365">
        <w:rPr>
          <w:rFonts w:ascii="Century Gothic" w:hAnsi="Century Gothic" w:cs="Arial"/>
          <w:spacing w:val="-11"/>
          <w:sz w:val="22"/>
          <w:szCs w:val="22"/>
        </w:rPr>
        <w:t xml:space="preserve"> </w:t>
      </w:r>
      <w:r w:rsidRPr="00CA2365">
        <w:rPr>
          <w:rFonts w:ascii="Century Gothic" w:hAnsi="Century Gothic" w:cs="Arial"/>
          <w:spacing w:val="-1"/>
          <w:sz w:val="22"/>
          <w:szCs w:val="22"/>
        </w:rPr>
        <w:t>experiences</w:t>
      </w:r>
      <w:r w:rsidRPr="00CA2365">
        <w:rPr>
          <w:rFonts w:ascii="Century Gothic" w:hAnsi="Century Gothic" w:cs="Arial"/>
          <w:spacing w:val="-10"/>
          <w:sz w:val="22"/>
          <w:szCs w:val="22"/>
        </w:rPr>
        <w:t xml:space="preserve"> </w:t>
      </w:r>
      <w:r w:rsidRPr="00CA2365">
        <w:rPr>
          <w:rFonts w:ascii="Century Gothic" w:hAnsi="Century Gothic" w:cs="Arial"/>
          <w:sz w:val="22"/>
          <w:szCs w:val="22"/>
        </w:rPr>
        <w:t>of</w:t>
      </w:r>
      <w:r w:rsidRPr="00CA2365">
        <w:rPr>
          <w:rFonts w:ascii="Century Gothic" w:hAnsi="Century Gothic" w:cs="Arial"/>
          <w:spacing w:val="-6"/>
          <w:sz w:val="22"/>
          <w:szCs w:val="22"/>
        </w:rPr>
        <w:t xml:space="preserve"> </w:t>
      </w:r>
      <w:r w:rsidRPr="00CA2365">
        <w:rPr>
          <w:rFonts w:ascii="Century Gothic" w:hAnsi="Century Gothic" w:cs="Arial"/>
          <w:sz w:val="22"/>
          <w:szCs w:val="22"/>
        </w:rPr>
        <w:t>the</w:t>
      </w:r>
      <w:r w:rsidRPr="00CA2365">
        <w:rPr>
          <w:rFonts w:ascii="Century Gothic" w:hAnsi="Century Gothic" w:cs="Arial"/>
          <w:spacing w:val="-8"/>
          <w:sz w:val="22"/>
          <w:szCs w:val="22"/>
        </w:rPr>
        <w:t xml:space="preserve"> </w:t>
      </w:r>
      <w:r w:rsidRPr="00CA2365">
        <w:rPr>
          <w:rFonts w:ascii="Century Gothic" w:hAnsi="Century Gothic" w:cs="Arial"/>
          <w:sz w:val="22"/>
          <w:szCs w:val="22"/>
        </w:rPr>
        <w:t>child,</w:t>
      </w:r>
      <w:r w:rsidRPr="00CA2365">
        <w:rPr>
          <w:rFonts w:ascii="Century Gothic" w:hAnsi="Century Gothic" w:cs="Arial"/>
          <w:spacing w:val="-5"/>
          <w:sz w:val="22"/>
          <w:szCs w:val="22"/>
        </w:rPr>
        <w:t xml:space="preserve"> </w:t>
      </w:r>
      <w:r w:rsidRPr="00CA2365">
        <w:rPr>
          <w:rFonts w:ascii="Century Gothic" w:hAnsi="Century Gothic" w:cs="Arial"/>
          <w:sz w:val="22"/>
          <w:szCs w:val="22"/>
        </w:rPr>
        <w:t>their</w:t>
      </w:r>
      <w:r w:rsidRPr="00CA2365">
        <w:rPr>
          <w:rFonts w:ascii="Century Gothic" w:hAnsi="Century Gothic" w:cs="Arial"/>
          <w:spacing w:val="-17"/>
          <w:sz w:val="22"/>
          <w:szCs w:val="22"/>
        </w:rPr>
        <w:t xml:space="preserve"> </w:t>
      </w:r>
      <w:r w:rsidRPr="00CA2365">
        <w:rPr>
          <w:rFonts w:ascii="Century Gothic" w:hAnsi="Century Gothic" w:cs="Arial"/>
          <w:sz w:val="22"/>
          <w:szCs w:val="22"/>
        </w:rPr>
        <w:t>emotional</w:t>
      </w:r>
      <w:r w:rsidRPr="00CA2365">
        <w:rPr>
          <w:rFonts w:ascii="Century Gothic" w:hAnsi="Century Gothic" w:cs="Arial"/>
          <w:spacing w:val="-8"/>
          <w:sz w:val="22"/>
          <w:szCs w:val="22"/>
        </w:rPr>
        <w:t xml:space="preserve"> </w:t>
      </w:r>
      <w:r w:rsidRPr="00CA2365">
        <w:rPr>
          <w:rFonts w:ascii="Century Gothic" w:hAnsi="Century Gothic" w:cs="Arial"/>
          <w:sz w:val="22"/>
          <w:szCs w:val="22"/>
        </w:rPr>
        <w:t>capacity</w:t>
      </w:r>
      <w:r w:rsidRPr="00CA2365">
        <w:rPr>
          <w:rFonts w:ascii="Century Gothic" w:hAnsi="Century Gothic" w:cs="Arial"/>
          <w:spacing w:val="-12"/>
          <w:sz w:val="22"/>
          <w:szCs w:val="22"/>
        </w:rPr>
        <w:t xml:space="preserve"> </w:t>
      </w:r>
      <w:r w:rsidRPr="00CA2365">
        <w:rPr>
          <w:rFonts w:ascii="Century Gothic" w:hAnsi="Century Gothic" w:cs="Arial"/>
          <w:sz w:val="22"/>
          <w:szCs w:val="22"/>
        </w:rPr>
        <w:t>and</w:t>
      </w:r>
      <w:r w:rsidRPr="00CA2365">
        <w:rPr>
          <w:rFonts w:ascii="Century Gothic" w:hAnsi="Century Gothic" w:cs="Arial"/>
          <w:spacing w:val="-8"/>
          <w:sz w:val="22"/>
          <w:szCs w:val="22"/>
        </w:rPr>
        <w:t xml:space="preserve"> </w:t>
      </w:r>
      <w:r w:rsidRPr="00CA2365">
        <w:rPr>
          <w:rFonts w:ascii="Century Gothic" w:hAnsi="Century Gothic" w:cs="Arial"/>
          <w:sz w:val="22"/>
          <w:szCs w:val="22"/>
        </w:rPr>
        <w:t>resilience.</w:t>
      </w:r>
      <w:r w:rsidRPr="00CA2365">
        <w:rPr>
          <w:rFonts w:ascii="Century Gothic" w:hAnsi="Century Gothic" w:cs="Arial"/>
          <w:spacing w:val="-64"/>
          <w:sz w:val="22"/>
          <w:szCs w:val="22"/>
        </w:rPr>
        <w:t xml:space="preserve"> </w:t>
      </w:r>
      <w:r w:rsidRPr="00CA2365">
        <w:rPr>
          <w:rFonts w:ascii="Century Gothic" w:hAnsi="Century Gothic" w:cs="Arial"/>
          <w:sz w:val="22"/>
          <w:szCs w:val="22"/>
        </w:rPr>
        <w:t>There is no shaming or conversations that will make the child relive their difficulty. If a child is</w:t>
      </w:r>
      <w:r w:rsidRPr="00CA2365">
        <w:rPr>
          <w:rFonts w:ascii="Century Gothic" w:hAnsi="Century Gothic" w:cs="Arial"/>
          <w:spacing w:val="1"/>
          <w:sz w:val="22"/>
          <w:szCs w:val="22"/>
        </w:rPr>
        <w:t xml:space="preserve"> </w:t>
      </w:r>
      <w:r w:rsidRPr="00CA2365">
        <w:rPr>
          <w:rFonts w:ascii="Century Gothic" w:hAnsi="Century Gothic" w:cs="Arial"/>
          <w:sz w:val="22"/>
          <w:szCs w:val="22"/>
        </w:rPr>
        <w:t>deemed</w:t>
      </w:r>
      <w:r w:rsidRPr="00CA2365">
        <w:rPr>
          <w:rFonts w:ascii="Century Gothic" w:hAnsi="Century Gothic" w:cs="Arial"/>
          <w:spacing w:val="-2"/>
          <w:sz w:val="22"/>
          <w:szCs w:val="22"/>
        </w:rPr>
        <w:t xml:space="preserve"> </w:t>
      </w:r>
      <w:r w:rsidRPr="00CA2365">
        <w:rPr>
          <w:rFonts w:ascii="Century Gothic" w:hAnsi="Century Gothic" w:cs="Arial"/>
          <w:sz w:val="22"/>
          <w:szCs w:val="22"/>
        </w:rPr>
        <w:t>unable</w:t>
      </w:r>
      <w:r w:rsidRPr="00CA2365">
        <w:rPr>
          <w:rFonts w:ascii="Century Gothic" w:hAnsi="Century Gothic" w:cs="Arial"/>
          <w:spacing w:val="-5"/>
          <w:sz w:val="22"/>
          <w:szCs w:val="22"/>
        </w:rPr>
        <w:t xml:space="preserve"> </w:t>
      </w:r>
      <w:r w:rsidRPr="00CA2365">
        <w:rPr>
          <w:rFonts w:ascii="Century Gothic" w:hAnsi="Century Gothic" w:cs="Arial"/>
          <w:sz w:val="22"/>
          <w:szCs w:val="22"/>
        </w:rPr>
        <w:t>or</w:t>
      </w:r>
      <w:r w:rsidRPr="00CA2365">
        <w:rPr>
          <w:rFonts w:ascii="Century Gothic" w:hAnsi="Century Gothic" w:cs="Arial"/>
          <w:spacing w:val="-5"/>
          <w:sz w:val="22"/>
          <w:szCs w:val="22"/>
        </w:rPr>
        <w:t xml:space="preserve"> </w:t>
      </w:r>
      <w:r w:rsidRPr="00CA2365">
        <w:rPr>
          <w:rFonts w:ascii="Century Gothic" w:hAnsi="Century Gothic" w:cs="Arial"/>
          <w:sz w:val="22"/>
          <w:szCs w:val="22"/>
        </w:rPr>
        <w:t>not</w:t>
      </w:r>
      <w:r w:rsidRPr="00CA2365">
        <w:rPr>
          <w:rFonts w:ascii="Century Gothic" w:hAnsi="Century Gothic" w:cs="Arial"/>
          <w:spacing w:val="-8"/>
          <w:sz w:val="22"/>
          <w:szCs w:val="22"/>
        </w:rPr>
        <w:t xml:space="preserve"> </w:t>
      </w:r>
      <w:r w:rsidRPr="00CA2365">
        <w:rPr>
          <w:rFonts w:ascii="Century Gothic" w:hAnsi="Century Gothic" w:cs="Arial"/>
          <w:sz w:val="22"/>
          <w:szCs w:val="22"/>
        </w:rPr>
        <w:t>ready</w:t>
      </w:r>
      <w:r w:rsidRPr="00CA2365">
        <w:rPr>
          <w:rFonts w:ascii="Century Gothic" w:hAnsi="Century Gothic" w:cs="Arial"/>
          <w:spacing w:val="-8"/>
          <w:sz w:val="22"/>
          <w:szCs w:val="22"/>
        </w:rPr>
        <w:t xml:space="preserve"> </w:t>
      </w:r>
      <w:r w:rsidRPr="00CA2365">
        <w:rPr>
          <w:rFonts w:ascii="Century Gothic" w:hAnsi="Century Gothic" w:cs="Arial"/>
          <w:sz w:val="22"/>
          <w:szCs w:val="22"/>
        </w:rPr>
        <w:t>to discuss</w:t>
      </w:r>
      <w:r w:rsidRPr="00CA2365">
        <w:rPr>
          <w:rFonts w:ascii="Century Gothic" w:hAnsi="Century Gothic" w:cs="Arial"/>
          <w:spacing w:val="-5"/>
          <w:sz w:val="22"/>
          <w:szCs w:val="22"/>
        </w:rPr>
        <w:t xml:space="preserve"> </w:t>
      </w:r>
      <w:r w:rsidRPr="00CA2365">
        <w:rPr>
          <w:rFonts w:ascii="Century Gothic" w:hAnsi="Century Gothic" w:cs="Arial"/>
          <w:sz w:val="22"/>
          <w:szCs w:val="22"/>
        </w:rPr>
        <w:t>their</w:t>
      </w:r>
      <w:r w:rsidRPr="00CA2365">
        <w:rPr>
          <w:rFonts w:ascii="Century Gothic" w:hAnsi="Century Gothic" w:cs="Arial"/>
          <w:spacing w:val="-7"/>
          <w:sz w:val="22"/>
          <w:szCs w:val="22"/>
        </w:rPr>
        <w:t xml:space="preserve"> </w:t>
      </w:r>
      <w:r w:rsidRPr="00CA2365">
        <w:rPr>
          <w:rFonts w:ascii="Century Gothic" w:hAnsi="Century Gothic" w:cs="Arial"/>
          <w:sz w:val="22"/>
          <w:szCs w:val="22"/>
        </w:rPr>
        <w:t>difficulty, the</w:t>
      </w:r>
      <w:r w:rsidRPr="00CA2365">
        <w:rPr>
          <w:rFonts w:ascii="Century Gothic" w:hAnsi="Century Gothic" w:cs="Arial"/>
          <w:spacing w:val="-3"/>
          <w:sz w:val="22"/>
          <w:szCs w:val="22"/>
        </w:rPr>
        <w:t xml:space="preserve"> </w:t>
      </w:r>
      <w:r w:rsidRPr="00CA2365">
        <w:rPr>
          <w:rFonts w:ascii="Century Gothic" w:hAnsi="Century Gothic" w:cs="Arial"/>
          <w:sz w:val="22"/>
          <w:szCs w:val="22"/>
        </w:rPr>
        <w:t>conversation does</w:t>
      </w:r>
      <w:r w:rsidRPr="00CA2365">
        <w:rPr>
          <w:rFonts w:ascii="Century Gothic" w:hAnsi="Century Gothic" w:cs="Arial"/>
          <w:spacing w:val="-1"/>
          <w:sz w:val="22"/>
          <w:szCs w:val="22"/>
        </w:rPr>
        <w:t xml:space="preserve"> </w:t>
      </w:r>
      <w:r w:rsidRPr="00CA2365">
        <w:rPr>
          <w:rFonts w:ascii="Century Gothic" w:hAnsi="Century Gothic" w:cs="Arial"/>
          <w:sz w:val="22"/>
          <w:szCs w:val="22"/>
        </w:rPr>
        <w:t>not</w:t>
      </w:r>
      <w:r w:rsidRPr="00CA2365">
        <w:rPr>
          <w:rFonts w:ascii="Century Gothic" w:hAnsi="Century Gothic" w:cs="Arial"/>
          <w:spacing w:val="-3"/>
          <w:sz w:val="22"/>
          <w:szCs w:val="22"/>
        </w:rPr>
        <w:t xml:space="preserve"> </w:t>
      </w:r>
      <w:r w:rsidRPr="00CA2365">
        <w:rPr>
          <w:rFonts w:ascii="Century Gothic" w:hAnsi="Century Gothic" w:cs="Arial"/>
          <w:sz w:val="22"/>
          <w:szCs w:val="22"/>
        </w:rPr>
        <w:t>take</w:t>
      </w:r>
      <w:r w:rsidRPr="00CA2365">
        <w:rPr>
          <w:rFonts w:ascii="Century Gothic" w:hAnsi="Century Gothic" w:cs="Arial"/>
          <w:spacing w:val="-4"/>
          <w:sz w:val="22"/>
          <w:szCs w:val="22"/>
        </w:rPr>
        <w:t xml:space="preserve"> </w:t>
      </w:r>
      <w:r w:rsidRPr="00CA2365">
        <w:rPr>
          <w:rFonts w:ascii="Century Gothic" w:hAnsi="Century Gothic" w:cs="Arial"/>
          <w:sz w:val="22"/>
          <w:szCs w:val="22"/>
        </w:rPr>
        <w:t>place</w:t>
      </w:r>
      <w:r w:rsidRPr="00CA2365">
        <w:rPr>
          <w:rFonts w:ascii="Century Gothic" w:hAnsi="Century Gothic" w:cs="Arial"/>
          <w:spacing w:val="2"/>
          <w:sz w:val="22"/>
          <w:szCs w:val="22"/>
        </w:rPr>
        <w:t xml:space="preserve"> </w:t>
      </w:r>
      <w:r w:rsidRPr="00CA2365">
        <w:rPr>
          <w:rFonts w:ascii="Century Gothic" w:hAnsi="Century Gothic" w:cs="Arial"/>
          <w:sz w:val="22"/>
          <w:szCs w:val="22"/>
        </w:rPr>
        <w:t>at</w:t>
      </w:r>
      <w:r w:rsidRPr="00CA2365">
        <w:rPr>
          <w:rFonts w:ascii="Century Gothic" w:hAnsi="Century Gothic" w:cs="Arial"/>
          <w:spacing w:val="-1"/>
          <w:sz w:val="22"/>
          <w:szCs w:val="22"/>
        </w:rPr>
        <w:t xml:space="preserve"> </w:t>
      </w:r>
      <w:r w:rsidRPr="00CA2365">
        <w:rPr>
          <w:rFonts w:ascii="Century Gothic" w:hAnsi="Century Gothic" w:cs="Arial"/>
          <w:sz w:val="22"/>
          <w:szCs w:val="22"/>
        </w:rPr>
        <w:t>that</w:t>
      </w:r>
      <w:r w:rsidRPr="00CA2365">
        <w:rPr>
          <w:rFonts w:ascii="Century Gothic" w:hAnsi="Century Gothic" w:cs="Arial"/>
          <w:spacing w:val="-3"/>
          <w:sz w:val="22"/>
          <w:szCs w:val="22"/>
        </w:rPr>
        <w:t xml:space="preserve"> </w:t>
      </w:r>
      <w:r w:rsidRPr="00CA2365">
        <w:rPr>
          <w:rFonts w:ascii="Century Gothic" w:hAnsi="Century Gothic" w:cs="Arial"/>
          <w:sz w:val="22"/>
          <w:szCs w:val="22"/>
        </w:rPr>
        <w:t xml:space="preserve">time. Staff may complete this </w:t>
      </w:r>
      <w:r w:rsidR="2BED0EDA" w:rsidRPr="00CA2365">
        <w:rPr>
          <w:rFonts w:ascii="Century Gothic" w:hAnsi="Century Gothic" w:cs="Arial"/>
          <w:sz w:val="22"/>
          <w:szCs w:val="22"/>
        </w:rPr>
        <w:t>later</w:t>
      </w:r>
      <w:r w:rsidRPr="00CA2365">
        <w:rPr>
          <w:rFonts w:ascii="Century Gothic" w:hAnsi="Century Gothic" w:cs="Arial"/>
          <w:sz w:val="22"/>
          <w:szCs w:val="22"/>
        </w:rPr>
        <w:t xml:space="preserve"> or through an intervention in Retreat if this is more appropriate for the needs of the child. </w:t>
      </w:r>
    </w:p>
    <w:p w14:paraId="42AFC42D" w14:textId="77777777" w:rsidR="002C3305" w:rsidRPr="00CA2365" w:rsidRDefault="002C3305" w:rsidP="002C3305">
      <w:pPr>
        <w:pStyle w:val="BodyText"/>
        <w:spacing w:before="8"/>
        <w:rPr>
          <w:rFonts w:ascii="Century Gothic" w:hAnsi="Century Gothic" w:cs="Arial"/>
          <w:b/>
          <w:sz w:val="22"/>
          <w:szCs w:val="22"/>
        </w:rPr>
      </w:pPr>
    </w:p>
    <w:p w14:paraId="118712BC" w14:textId="3489293C" w:rsidR="002C3305" w:rsidRPr="00CA2365" w:rsidRDefault="002C3305" w:rsidP="00033D22">
      <w:pPr>
        <w:pStyle w:val="ListParagraph"/>
        <w:widowControl w:val="0"/>
        <w:numPr>
          <w:ilvl w:val="0"/>
          <w:numId w:val="33"/>
        </w:numPr>
        <w:autoSpaceDE w:val="0"/>
        <w:autoSpaceDN w:val="0"/>
        <w:spacing w:before="64" w:line="206" w:lineRule="auto"/>
        <w:ind w:left="426" w:right="251" w:hanging="284"/>
        <w:jc w:val="both"/>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2"/>
          <w:sz w:val="22"/>
          <w:szCs w:val="22"/>
        </w:rPr>
        <w:t xml:space="preserve"> </w:t>
      </w:r>
      <w:r w:rsidRPr="00CA2365">
        <w:rPr>
          <w:rFonts w:ascii="Century Gothic" w:hAnsi="Century Gothic" w:cs="Arial"/>
          <w:sz w:val="22"/>
          <w:szCs w:val="22"/>
        </w:rPr>
        <w:t>whole</w:t>
      </w:r>
      <w:r w:rsidRPr="00CA2365">
        <w:rPr>
          <w:rFonts w:ascii="Century Gothic" w:hAnsi="Century Gothic" w:cs="Arial"/>
          <w:spacing w:val="-2"/>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2"/>
          <w:sz w:val="22"/>
          <w:szCs w:val="22"/>
        </w:rPr>
        <w:t xml:space="preserve"> </w:t>
      </w:r>
      <w:r w:rsidRPr="00CA2365">
        <w:rPr>
          <w:rFonts w:ascii="Century Gothic" w:hAnsi="Century Gothic" w:cs="Arial"/>
          <w:sz w:val="22"/>
          <w:szCs w:val="22"/>
        </w:rPr>
        <w:t>approach</w:t>
      </w:r>
      <w:r w:rsidRPr="00CA2365">
        <w:rPr>
          <w:rFonts w:ascii="Century Gothic" w:hAnsi="Century Gothic" w:cs="Arial"/>
          <w:spacing w:val="-2"/>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commitment</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enable</w:t>
      </w:r>
      <w:r w:rsidRPr="00CA2365">
        <w:rPr>
          <w:rFonts w:ascii="Century Gothic" w:hAnsi="Century Gothic" w:cs="Arial"/>
          <w:spacing w:val="-2"/>
          <w:sz w:val="22"/>
          <w:szCs w:val="22"/>
        </w:rPr>
        <w:t xml:space="preserve"> </w:t>
      </w:r>
      <w:r w:rsidRPr="00CA2365">
        <w:rPr>
          <w:rFonts w:ascii="Century Gothic" w:hAnsi="Century Gothic" w:cs="Arial"/>
          <w:sz w:val="22"/>
          <w:szCs w:val="22"/>
        </w:rPr>
        <w:t>our</w:t>
      </w:r>
      <w:r w:rsidRPr="00CA2365">
        <w:rPr>
          <w:rFonts w:ascii="Century Gothic" w:hAnsi="Century Gothic" w:cs="Arial"/>
          <w:spacing w:val="-2"/>
          <w:sz w:val="22"/>
          <w:szCs w:val="22"/>
        </w:rPr>
        <w:t xml:space="preserve"> </w:t>
      </w:r>
      <w:r w:rsidRPr="00CA2365">
        <w:rPr>
          <w:rFonts w:ascii="Century Gothic" w:hAnsi="Century Gothic" w:cs="Arial"/>
          <w:sz w:val="22"/>
          <w:szCs w:val="22"/>
        </w:rPr>
        <w:t>pupils,</w:t>
      </w:r>
      <w:r w:rsidRPr="00CA2365">
        <w:rPr>
          <w:rFonts w:ascii="Century Gothic" w:hAnsi="Century Gothic" w:cs="Arial"/>
          <w:spacing w:val="-4"/>
          <w:sz w:val="22"/>
          <w:szCs w:val="22"/>
        </w:rPr>
        <w:t xml:space="preserve"> </w:t>
      </w:r>
      <w:r w:rsidRPr="00CA2365">
        <w:rPr>
          <w:rFonts w:ascii="Century Gothic" w:hAnsi="Century Gothic" w:cs="Arial"/>
          <w:sz w:val="22"/>
          <w:szCs w:val="22"/>
        </w:rPr>
        <w:t>families/</w:t>
      </w:r>
      <w:r w:rsidR="423483A9" w:rsidRPr="00CA2365">
        <w:rPr>
          <w:rFonts w:ascii="Century Gothic" w:hAnsi="Century Gothic" w:cs="Arial"/>
          <w:sz w:val="22"/>
          <w:szCs w:val="22"/>
        </w:rPr>
        <w:t>carers,</w:t>
      </w:r>
      <w:r w:rsidRPr="00CA2365">
        <w:rPr>
          <w:rFonts w:ascii="Century Gothic" w:hAnsi="Century Gothic" w:cs="Arial"/>
          <w:spacing w:val="-2"/>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staff</w:t>
      </w:r>
      <w:r w:rsidRPr="00CA2365">
        <w:rPr>
          <w:rFonts w:ascii="Century Gothic" w:hAnsi="Century Gothic" w:cs="Arial"/>
          <w:spacing w:val="-2"/>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28E08610" w:rsidRPr="00CA2365">
        <w:rPr>
          <w:rFonts w:ascii="Century Gothic" w:hAnsi="Century Gothic" w:cs="Arial"/>
          <w:sz w:val="22"/>
          <w:szCs w:val="22"/>
        </w:rPr>
        <w:t>see themselves</w:t>
      </w:r>
      <w:r w:rsidRPr="00CA2365">
        <w:rPr>
          <w:rFonts w:ascii="Century Gothic" w:hAnsi="Century Gothic" w:cs="Arial"/>
          <w:sz w:val="22"/>
          <w:szCs w:val="22"/>
        </w:rPr>
        <w:t>,</w:t>
      </w:r>
      <w:r w:rsidRPr="00CA2365">
        <w:rPr>
          <w:rFonts w:ascii="Century Gothic" w:hAnsi="Century Gothic" w:cs="Arial"/>
          <w:spacing w:val="10"/>
          <w:sz w:val="22"/>
          <w:szCs w:val="22"/>
        </w:rPr>
        <w:t xml:space="preserve"> </w:t>
      </w:r>
      <w:r w:rsidRPr="00CA2365">
        <w:rPr>
          <w:rFonts w:ascii="Century Gothic" w:hAnsi="Century Gothic" w:cs="Arial"/>
          <w:sz w:val="22"/>
          <w:szCs w:val="22"/>
        </w:rPr>
        <w:t>their</w:t>
      </w:r>
      <w:r w:rsidRPr="00CA2365">
        <w:rPr>
          <w:rFonts w:ascii="Century Gothic" w:hAnsi="Century Gothic" w:cs="Arial"/>
          <w:spacing w:val="9"/>
          <w:sz w:val="22"/>
          <w:szCs w:val="22"/>
        </w:rPr>
        <w:t xml:space="preserve"> </w:t>
      </w:r>
      <w:r w:rsidR="5DCBD2C3" w:rsidRPr="00CA2365">
        <w:rPr>
          <w:rFonts w:ascii="Century Gothic" w:hAnsi="Century Gothic" w:cs="Arial"/>
          <w:sz w:val="22"/>
          <w:szCs w:val="22"/>
        </w:rPr>
        <w:t>relationships,</w:t>
      </w:r>
      <w:r w:rsidRPr="00CA2365">
        <w:rPr>
          <w:rFonts w:ascii="Century Gothic" w:hAnsi="Century Gothic" w:cs="Arial"/>
          <w:spacing w:val="10"/>
          <w:sz w:val="22"/>
          <w:szCs w:val="22"/>
        </w:rPr>
        <w:t xml:space="preserve"> </w:t>
      </w:r>
      <w:r w:rsidRPr="00CA2365">
        <w:rPr>
          <w:rFonts w:ascii="Century Gothic" w:hAnsi="Century Gothic" w:cs="Arial"/>
          <w:sz w:val="22"/>
          <w:szCs w:val="22"/>
        </w:rPr>
        <w:t>and</w:t>
      </w:r>
      <w:r w:rsidRPr="00CA2365">
        <w:rPr>
          <w:rFonts w:ascii="Century Gothic" w:hAnsi="Century Gothic" w:cs="Arial"/>
          <w:spacing w:val="11"/>
          <w:sz w:val="22"/>
          <w:szCs w:val="22"/>
        </w:rPr>
        <w:t xml:space="preserve"> </w:t>
      </w:r>
      <w:r w:rsidRPr="00CA2365">
        <w:rPr>
          <w:rFonts w:ascii="Century Gothic" w:hAnsi="Century Gothic" w:cs="Arial"/>
          <w:sz w:val="22"/>
          <w:szCs w:val="22"/>
        </w:rPr>
        <w:t>the</w:t>
      </w:r>
      <w:r w:rsidRPr="00CA2365">
        <w:rPr>
          <w:rFonts w:ascii="Century Gothic" w:hAnsi="Century Gothic" w:cs="Arial"/>
          <w:spacing w:val="10"/>
          <w:sz w:val="22"/>
          <w:szCs w:val="22"/>
        </w:rPr>
        <w:t xml:space="preserve"> </w:t>
      </w:r>
      <w:r w:rsidRPr="00CA2365">
        <w:rPr>
          <w:rFonts w:ascii="Century Gothic" w:hAnsi="Century Gothic" w:cs="Arial"/>
          <w:sz w:val="22"/>
          <w:szCs w:val="22"/>
        </w:rPr>
        <w:t>world</w:t>
      </w:r>
      <w:r w:rsidRPr="00CA2365">
        <w:rPr>
          <w:rFonts w:ascii="Century Gothic" w:hAnsi="Century Gothic" w:cs="Arial"/>
          <w:spacing w:val="11"/>
          <w:sz w:val="22"/>
          <w:szCs w:val="22"/>
        </w:rPr>
        <w:t xml:space="preserve"> </w:t>
      </w:r>
      <w:r w:rsidRPr="00CA2365">
        <w:rPr>
          <w:rFonts w:ascii="Century Gothic" w:hAnsi="Century Gothic" w:cs="Arial"/>
          <w:sz w:val="22"/>
          <w:szCs w:val="22"/>
        </w:rPr>
        <w:t>positively,</w:t>
      </w:r>
      <w:r w:rsidRPr="00CA2365">
        <w:rPr>
          <w:rFonts w:ascii="Century Gothic" w:hAnsi="Century Gothic" w:cs="Arial"/>
          <w:spacing w:val="14"/>
          <w:sz w:val="22"/>
          <w:szCs w:val="22"/>
        </w:rPr>
        <w:t xml:space="preserve"> </w:t>
      </w:r>
      <w:r w:rsidRPr="00CA2365">
        <w:rPr>
          <w:rFonts w:ascii="Century Gothic" w:hAnsi="Century Gothic" w:cs="Arial"/>
          <w:sz w:val="22"/>
          <w:szCs w:val="22"/>
        </w:rPr>
        <w:t>rather</w:t>
      </w:r>
      <w:r w:rsidRPr="00CA2365">
        <w:rPr>
          <w:rFonts w:ascii="Century Gothic" w:hAnsi="Century Gothic" w:cs="Arial"/>
          <w:spacing w:val="10"/>
          <w:sz w:val="22"/>
          <w:szCs w:val="22"/>
        </w:rPr>
        <w:t xml:space="preserve"> </w:t>
      </w:r>
      <w:r w:rsidRPr="00CA2365">
        <w:rPr>
          <w:rFonts w:ascii="Century Gothic" w:hAnsi="Century Gothic" w:cs="Arial"/>
          <w:sz w:val="22"/>
          <w:szCs w:val="22"/>
        </w:rPr>
        <w:t>than</w:t>
      </w:r>
      <w:r w:rsidRPr="00CA2365">
        <w:rPr>
          <w:rFonts w:ascii="Century Gothic" w:hAnsi="Century Gothic" w:cs="Arial"/>
          <w:spacing w:val="10"/>
          <w:sz w:val="22"/>
          <w:szCs w:val="22"/>
        </w:rPr>
        <w:t xml:space="preserve"> </w:t>
      </w:r>
      <w:r w:rsidRPr="00CA2365">
        <w:rPr>
          <w:rFonts w:ascii="Century Gothic" w:hAnsi="Century Gothic" w:cs="Arial"/>
          <w:sz w:val="22"/>
          <w:szCs w:val="22"/>
        </w:rPr>
        <w:t>through</w:t>
      </w:r>
      <w:r w:rsidRPr="00CA2365">
        <w:rPr>
          <w:rFonts w:ascii="Century Gothic" w:hAnsi="Century Gothic" w:cs="Arial"/>
          <w:spacing w:val="12"/>
          <w:sz w:val="22"/>
          <w:szCs w:val="22"/>
        </w:rPr>
        <w:t xml:space="preserve"> </w:t>
      </w:r>
      <w:r w:rsidRPr="00CA2365">
        <w:rPr>
          <w:rFonts w:ascii="Century Gothic" w:hAnsi="Century Gothic" w:cs="Arial"/>
          <w:sz w:val="22"/>
          <w:szCs w:val="22"/>
        </w:rPr>
        <w:t>the</w:t>
      </w:r>
      <w:r w:rsidRPr="00CA2365">
        <w:rPr>
          <w:rFonts w:ascii="Century Gothic" w:hAnsi="Century Gothic" w:cs="Arial"/>
          <w:spacing w:val="11"/>
          <w:sz w:val="22"/>
          <w:szCs w:val="22"/>
        </w:rPr>
        <w:t xml:space="preserve"> </w:t>
      </w:r>
      <w:r w:rsidRPr="00CA2365">
        <w:rPr>
          <w:rFonts w:ascii="Century Gothic" w:hAnsi="Century Gothic" w:cs="Arial"/>
          <w:sz w:val="22"/>
          <w:szCs w:val="22"/>
        </w:rPr>
        <w:t>lens</w:t>
      </w:r>
      <w:r w:rsidRPr="00CA2365">
        <w:rPr>
          <w:rFonts w:ascii="Century Gothic" w:hAnsi="Century Gothic" w:cs="Arial"/>
          <w:spacing w:val="5"/>
          <w:sz w:val="22"/>
          <w:szCs w:val="22"/>
        </w:rPr>
        <w:t xml:space="preserve"> </w:t>
      </w:r>
      <w:r w:rsidRPr="00CA2365">
        <w:rPr>
          <w:rFonts w:ascii="Century Gothic" w:hAnsi="Century Gothic" w:cs="Arial"/>
          <w:sz w:val="22"/>
          <w:szCs w:val="22"/>
        </w:rPr>
        <w:t>of</w:t>
      </w:r>
      <w:r w:rsidRPr="00CA2365">
        <w:rPr>
          <w:rFonts w:ascii="Century Gothic" w:hAnsi="Century Gothic" w:cs="Arial"/>
          <w:spacing w:val="15"/>
          <w:sz w:val="22"/>
          <w:szCs w:val="22"/>
        </w:rPr>
        <w:t xml:space="preserve"> </w:t>
      </w:r>
      <w:r w:rsidRPr="00CA2365">
        <w:rPr>
          <w:rFonts w:ascii="Century Gothic" w:hAnsi="Century Gothic" w:cs="Arial"/>
          <w:sz w:val="22"/>
          <w:szCs w:val="22"/>
        </w:rPr>
        <w:t xml:space="preserve">threat, </w:t>
      </w:r>
      <w:r w:rsidR="1A5559B9" w:rsidRPr="00CA2365">
        <w:rPr>
          <w:rFonts w:ascii="Century Gothic" w:hAnsi="Century Gothic" w:cs="Arial"/>
          <w:sz w:val="22"/>
          <w:szCs w:val="22"/>
        </w:rPr>
        <w:t>danger,</w:t>
      </w:r>
      <w:r w:rsidRPr="00CA2365">
        <w:rPr>
          <w:rFonts w:ascii="Century Gothic" w:hAnsi="Century Gothic" w:cs="Arial"/>
          <w:spacing w:val="-4"/>
          <w:sz w:val="22"/>
          <w:szCs w:val="22"/>
        </w:rPr>
        <w:t xml:space="preserve"> </w:t>
      </w:r>
      <w:r w:rsidRPr="00CA2365">
        <w:rPr>
          <w:rFonts w:ascii="Century Gothic" w:hAnsi="Century Gothic" w:cs="Arial"/>
          <w:sz w:val="22"/>
          <w:szCs w:val="22"/>
        </w:rPr>
        <w:t>or</w:t>
      </w:r>
      <w:r w:rsidRPr="00CA2365">
        <w:rPr>
          <w:rFonts w:ascii="Century Gothic" w:hAnsi="Century Gothic" w:cs="Arial"/>
          <w:spacing w:val="-5"/>
          <w:sz w:val="22"/>
          <w:szCs w:val="22"/>
        </w:rPr>
        <w:t xml:space="preserve"> </w:t>
      </w:r>
      <w:r w:rsidRPr="00CA2365">
        <w:rPr>
          <w:rFonts w:ascii="Century Gothic" w:hAnsi="Century Gothic" w:cs="Arial"/>
          <w:sz w:val="22"/>
          <w:szCs w:val="22"/>
        </w:rPr>
        <w:t>self-blame.</w:t>
      </w:r>
    </w:p>
    <w:p w14:paraId="45CF62EB" w14:textId="29735398" w:rsidR="002C3305" w:rsidRPr="00CA2365" w:rsidRDefault="002C3305" w:rsidP="00033D22">
      <w:pPr>
        <w:pStyle w:val="ListParagraph"/>
        <w:widowControl w:val="0"/>
        <w:numPr>
          <w:ilvl w:val="0"/>
          <w:numId w:val="33"/>
        </w:numPr>
        <w:autoSpaceDE w:val="0"/>
        <w:autoSpaceDN w:val="0"/>
        <w:spacing w:before="17" w:line="220" w:lineRule="auto"/>
        <w:ind w:left="426" w:right="239" w:hanging="284"/>
        <w:jc w:val="both"/>
        <w:rPr>
          <w:rFonts w:ascii="Century Gothic" w:hAnsi="Century Gothic" w:cs="Arial"/>
          <w:sz w:val="22"/>
          <w:szCs w:val="22"/>
        </w:rPr>
      </w:pPr>
      <w:r w:rsidRPr="00CA2365">
        <w:rPr>
          <w:rFonts w:ascii="Century Gothic" w:hAnsi="Century Gothic" w:cs="Arial"/>
          <w:sz w:val="22"/>
          <w:szCs w:val="22"/>
        </w:rPr>
        <w:t>Our school provides everyone with repeated relational experiences (alongside emotionally</w:t>
      </w:r>
      <w:r w:rsidRPr="00CA2365">
        <w:rPr>
          <w:rFonts w:ascii="Century Gothic" w:hAnsi="Century Gothic" w:cs="Arial"/>
          <w:spacing w:val="1"/>
          <w:sz w:val="22"/>
          <w:szCs w:val="22"/>
        </w:rPr>
        <w:t xml:space="preserve"> </w:t>
      </w:r>
      <w:r w:rsidRPr="00CA2365">
        <w:rPr>
          <w:rFonts w:ascii="Century Gothic" w:hAnsi="Century Gothic" w:cs="Arial"/>
          <w:sz w:val="22"/>
          <w:szCs w:val="22"/>
        </w:rPr>
        <w:t>available adults) to support everyone to move from ‘blocked trust’ (not feeling psychologically</w:t>
      </w:r>
      <w:r w:rsidRPr="00CA2365">
        <w:rPr>
          <w:rFonts w:ascii="Century Gothic" w:hAnsi="Century Gothic" w:cs="Arial"/>
          <w:spacing w:val="1"/>
          <w:sz w:val="22"/>
          <w:szCs w:val="22"/>
        </w:rPr>
        <w:t xml:space="preserve"> </w:t>
      </w:r>
      <w:r w:rsidRPr="00CA2365">
        <w:rPr>
          <w:rFonts w:ascii="Century Gothic" w:hAnsi="Century Gothic" w:cs="Arial"/>
          <w:sz w:val="22"/>
          <w:szCs w:val="22"/>
        </w:rPr>
        <w:t>safe</w:t>
      </w:r>
      <w:r w:rsidRPr="00CA2365">
        <w:rPr>
          <w:rFonts w:ascii="Century Gothic" w:hAnsi="Century Gothic" w:cs="Arial"/>
          <w:spacing w:val="-2"/>
          <w:sz w:val="22"/>
          <w:szCs w:val="22"/>
        </w:rPr>
        <w:t xml:space="preserve"> </w:t>
      </w:r>
      <w:r w:rsidRPr="00CA2365">
        <w:rPr>
          <w:rFonts w:ascii="Century Gothic" w:hAnsi="Century Gothic" w:cs="Arial"/>
          <w:sz w:val="22"/>
          <w:szCs w:val="22"/>
        </w:rPr>
        <w:t>with anyone)</w:t>
      </w:r>
      <w:r w:rsidRPr="00CA2365">
        <w:rPr>
          <w:rFonts w:ascii="Century Gothic" w:hAnsi="Century Gothic" w:cs="Arial"/>
          <w:spacing w:val="-3"/>
          <w:sz w:val="22"/>
          <w:szCs w:val="22"/>
        </w:rPr>
        <w:t xml:space="preserve"> </w:t>
      </w:r>
      <w:r w:rsidRPr="00CA2365">
        <w:rPr>
          <w:rFonts w:ascii="Century Gothic" w:hAnsi="Century Gothic" w:cs="Arial"/>
          <w:sz w:val="22"/>
          <w:szCs w:val="22"/>
        </w:rPr>
        <w:t>to trust, and</w:t>
      </w:r>
      <w:r w:rsidRPr="00CA2365">
        <w:rPr>
          <w:rFonts w:ascii="Century Gothic" w:hAnsi="Century Gothic" w:cs="Arial"/>
          <w:spacing w:val="-3"/>
          <w:sz w:val="22"/>
          <w:szCs w:val="22"/>
        </w:rPr>
        <w:t xml:space="preserve"> </w:t>
      </w:r>
      <w:r w:rsidRPr="00CA2365">
        <w:rPr>
          <w:rFonts w:ascii="Century Gothic" w:hAnsi="Century Gothic" w:cs="Arial"/>
          <w:sz w:val="22"/>
          <w:szCs w:val="22"/>
        </w:rPr>
        <w:t>from self-help</w:t>
      </w:r>
      <w:r w:rsidRPr="00CA2365">
        <w:rPr>
          <w:rFonts w:ascii="Century Gothic" w:hAnsi="Century Gothic" w:cs="Arial"/>
          <w:spacing w:val="-5"/>
          <w:sz w:val="22"/>
          <w:szCs w:val="22"/>
        </w:rPr>
        <w:t xml:space="preserve"> </w:t>
      </w:r>
      <w:r w:rsidRPr="00CA2365">
        <w:rPr>
          <w:rFonts w:ascii="Century Gothic" w:hAnsi="Century Gothic" w:cs="Arial"/>
          <w:sz w:val="22"/>
          <w:szCs w:val="22"/>
        </w:rPr>
        <w:t>to</w:t>
      </w:r>
      <w:r w:rsidRPr="00CA2365">
        <w:rPr>
          <w:rFonts w:ascii="Century Gothic" w:hAnsi="Century Gothic" w:cs="Arial"/>
          <w:spacing w:val="1"/>
          <w:sz w:val="22"/>
          <w:szCs w:val="22"/>
        </w:rPr>
        <w:t xml:space="preserve"> </w:t>
      </w:r>
      <w:r w:rsidRPr="00CA2365">
        <w:rPr>
          <w:rFonts w:ascii="Century Gothic" w:hAnsi="Century Gothic" w:cs="Arial"/>
          <w:sz w:val="22"/>
          <w:szCs w:val="22"/>
        </w:rPr>
        <w:t>‘help-seeking</w:t>
      </w:r>
      <w:r w:rsidR="09782954" w:rsidRPr="00CA2365">
        <w:rPr>
          <w:rFonts w:ascii="Century Gothic" w:hAnsi="Century Gothic" w:cs="Arial"/>
          <w:sz w:val="22"/>
          <w:szCs w:val="22"/>
        </w:rPr>
        <w:t>.’</w:t>
      </w:r>
    </w:p>
    <w:p w14:paraId="4E5A89BC" w14:textId="213EE394" w:rsidR="002C3305" w:rsidRPr="00CA2365" w:rsidRDefault="002C3305" w:rsidP="00033D22">
      <w:pPr>
        <w:pStyle w:val="ListParagraph"/>
        <w:widowControl w:val="0"/>
        <w:numPr>
          <w:ilvl w:val="0"/>
          <w:numId w:val="33"/>
        </w:numPr>
        <w:autoSpaceDE w:val="0"/>
        <w:autoSpaceDN w:val="0"/>
        <w:spacing w:before="33" w:line="206" w:lineRule="auto"/>
        <w:ind w:left="426" w:right="230" w:hanging="284"/>
        <w:jc w:val="both"/>
        <w:rPr>
          <w:rFonts w:ascii="Century Gothic" w:hAnsi="Century Gothic" w:cs="Arial"/>
          <w:sz w:val="22"/>
          <w:szCs w:val="22"/>
        </w:rPr>
      </w:pPr>
      <w:r w:rsidRPr="00CA2365">
        <w:rPr>
          <w:rFonts w:ascii="Century Gothic" w:hAnsi="Century Gothic" w:cs="Arial"/>
          <w:spacing w:val="-1"/>
          <w:sz w:val="22"/>
          <w:szCs w:val="22"/>
        </w:rPr>
        <w:t>Staff</w:t>
      </w:r>
      <w:r w:rsidRPr="00CA2365">
        <w:rPr>
          <w:rFonts w:ascii="Century Gothic" w:hAnsi="Century Gothic" w:cs="Arial"/>
          <w:spacing w:val="-6"/>
          <w:sz w:val="22"/>
          <w:szCs w:val="22"/>
        </w:rPr>
        <w:t xml:space="preserve"> </w:t>
      </w:r>
      <w:r w:rsidRPr="00CA2365">
        <w:rPr>
          <w:rFonts w:ascii="Century Gothic" w:hAnsi="Century Gothic" w:cs="Arial"/>
          <w:spacing w:val="-1"/>
          <w:sz w:val="22"/>
          <w:szCs w:val="22"/>
        </w:rPr>
        <w:t>will</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support</w:t>
      </w:r>
      <w:r w:rsidRPr="00CA2365">
        <w:rPr>
          <w:rFonts w:ascii="Century Gothic" w:hAnsi="Century Gothic" w:cs="Arial"/>
          <w:spacing w:val="-15"/>
          <w:sz w:val="22"/>
          <w:szCs w:val="22"/>
        </w:rPr>
        <w:t xml:space="preserve"> </w:t>
      </w:r>
      <w:r w:rsidRPr="00CA2365">
        <w:rPr>
          <w:rFonts w:ascii="Century Gothic" w:hAnsi="Century Gothic" w:cs="Arial"/>
          <w:sz w:val="22"/>
          <w:szCs w:val="22"/>
        </w:rPr>
        <w:t>parents</w:t>
      </w:r>
      <w:r w:rsidRPr="00CA2365">
        <w:rPr>
          <w:rFonts w:ascii="Century Gothic" w:hAnsi="Century Gothic" w:cs="Arial"/>
          <w:spacing w:val="-9"/>
          <w:sz w:val="22"/>
          <w:szCs w:val="22"/>
        </w:rPr>
        <w:t xml:space="preserve"> </w:t>
      </w:r>
      <w:r w:rsidRPr="00CA2365">
        <w:rPr>
          <w:rFonts w:ascii="Century Gothic" w:hAnsi="Century Gothic" w:cs="Arial"/>
          <w:sz w:val="22"/>
          <w:szCs w:val="22"/>
        </w:rPr>
        <w:t>in</w:t>
      </w:r>
      <w:r w:rsidRPr="00CA2365">
        <w:rPr>
          <w:rFonts w:ascii="Century Gothic" w:hAnsi="Century Gothic" w:cs="Arial"/>
          <w:spacing w:val="-14"/>
          <w:sz w:val="22"/>
          <w:szCs w:val="22"/>
        </w:rPr>
        <w:t xml:space="preserve"> </w:t>
      </w:r>
      <w:r w:rsidRPr="00CA2365">
        <w:rPr>
          <w:rFonts w:ascii="Century Gothic" w:hAnsi="Century Gothic" w:cs="Arial"/>
          <w:sz w:val="22"/>
          <w:szCs w:val="22"/>
        </w:rPr>
        <w:t>need</w:t>
      </w:r>
      <w:r w:rsidRPr="00CA2365">
        <w:rPr>
          <w:rFonts w:ascii="Century Gothic" w:hAnsi="Century Gothic" w:cs="Arial"/>
          <w:spacing w:val="-11"/>
          <w:sz w:val="22"/>
          <w:szCs w:val="22"/>
        </w:rPr>
        <w:t xml:space="preserve"> </w:t>
      </w:r>
      <w:r w:rsidRPr="00CA2365">
        <w:rPr>
          <w:rFonts w:ascii="Century Gothic" w:hAnsi="Century Gothic" w:cs="Arial"/>
          <w:sz w:val="22"/>
          <w:szCs w:val="22"/>
        </w:rPr>
        <w:t>of</w:t>
      </w:r>
      <w:r w:rsidRPr="00CA2365">
        <w:rPr>
          <w:rFonts w:ascii="Century Gothic" w:hAnsi="Century Gothic" w:cs="Arial"/>
          <w:spacing w:val="-12"/>
          <w:sz w:val="22"/>
          <w:szCs w:val="22"/>
        </w:rPr>
        <w:t xml:space="preserve"> </w:t>
      </w:r>
      <w:r w:rsidRPr="00CA2365">
        <w:rPr>
          <w:rFonts w:ascii="Century Gothic" w:hAnsi="Century Gothic" w:cs="Arial"/>
          <w:sz w:val="22"/>
          <w:szCs w:val="22"/>
        </w:rPr>
        <w:t>Early</w:t>
      </w:r>
      <w:r w:rsidRPr="00CA2365">
        <w:rPr>
          <w:rFonts w:ascii="Century Gothic" w:hAnsi="Century Gothic" w:cs="Arial"/>
          <w:spacing w:val="-13"/>
          <w:sz w:val="22"/>
          <w:szCs w:val="22"/>
        </w:rPr>
        <w:t xml:space="preserve"> </w:t>
      </w:r>
      <w:r w:rsidRPr="00CA2365">
        <w:rPr>
          <w:rFonts w:ascii="Century Gothic" w:hAnsi="Century Gothic" w:cs="Arial"/>
          <w:sz w:val="22"/>
          <w:szCs w:val="22"/>
        </w:rPr>
        <w:t>Help</w:t>
      </w:r>
      <w:r w:rsidRPr="00CA2365">
        <w:rPr>
          <w:rFonts w:ascii="Century Gothic" w:hAnsi="Century Gothic" w:cs="Arial"/>
          <w:spacing w:val="-11"/>
          <w:sz w:val="22"/>
          <w:szCs w:val="22"/>
        </w:rPr>
        <w:t xml:space="preserve"> </w:t>
      </w:r>
      <w:r w:rsidRPr="00CA2365">
        <w:rPr>
          <w:rFonts w:ascii="Century Gothic" w:hAnsi="Century Gothic" w:cs="Arial"/>
          <w:sz w:val="22"/>
          <w:szCs w:val="22"/>
        </w:rPr>
        <w:t>Support</w:t>
      </w:r>
      <w:r w:rsidRPr="00CA2365">
        <w:rPr>
          <w:rFonts w:ascii="Century Gothic" w:hAnsi="Century Gothic" w:cs="Arial"/>
          <w:spacing w:val="-17"/>
          <w:sz w:val="22"/>
          <w:szCs w:val="22"/>
        </w:rPr>
        <w:t xml:space="preserve"> </w:t>
      </w:r>
      <w:r w:rsidRPr="00CA2365">
        <w:rPr>
          <w:rFonts w:ascii="Century Gothic" w:hAnsi="Century Gothic" w:cs="Arial"/>
          <w:sz w:val="22"/>
          <w:szCs w:val="22"/>
        </w:rPr>
        <w:t>and</w:t>
      </w:r>
      <w:r w:rsidRPr="00CA2365">
        <w:rPr>
          <w:rFonts w:ascii="Century Gothic" w:hAnsi="Century Gothic" w:cs="Arial"/>
          <w:spacing w:val="-9"/>
          <w:sz w:val="22"/>
          <w:szCs w:val="22"/>
        </w:rPr>
        <w:t xml:space="preserve"> </w:t>
      </w:r>
      <w:r w:rsidR="7389F652" w:rsidRPr="00CA2365">
        <w:rPr>
          <w:rFonts w:ascii="Century Gothic" w:hAnsi="Century Gothic" w:cs="Arial"/>
          <w:sz w:val="22"/>
          <w:szCs w:val="22"/>
        </w:rPr>
        <w:t>signpost</w:t>
      </w:r>
      <w:r w:rsidRPr="00CA2365">
        <w:rPr>
          <w:rFonts w:ascii="Century Gothic" w:hAnsi="Century Gothic" w:cs="Arial"/>
          <w:spacing w:val="-9"/>
          <w:sz w:val="22"/>
          <w:szCs w:val="22"/>
        </w:rPr>
        <w:t xml:space="preserve"> </w:t>
      </w:r>
      <w:r w:rsidRPr="00CA2365">
        <w:rPr>
          <w:rFonts w:ascii="Century Gothic" w:hAnsi="Century Gothic" w:cs="Arial"/>
          <w:sz w:val="22"/>
          <w:szCs w:val="22"/>
        </w:rPr>
        <w:t>them</w:t>
      </w:r>
      <w:r w:rsidRPr="00CA2365">
        <w:rPr>
          <w:rFonts w:ascii="Century Gothic" w:hAnsi="Century Gothic" w:cs="Arial"/>
          <w:spacing w:val="-10"/>
          <w:sz w:val="22"/>
          <w:szCs w:val="22"/>
        </w:rPr>
        <w:t xml:space="preserve"> </w:t>
      </w:r>
      <w:r w:rsidRPr="00CA2365">
        <w:rPr>
          <w:rFonts w:ascii="Century Gothic" w:hAnsi="Century Gothic" w:cs="Arial"/>
          <w:sz w:val="22"/>
          <w:szCs w:val="22"/>
        </w:rPr>
        <w:t>to</w:t>
      </w:r>
      <w:r w:rsidRPr="00CA2365">
        <w:rPr>
          <w:rFonts w:ascii="Century Gothic" w:hAnsi="Century Gothic" w:cs="Arial"/>
          <w:spacing w:val="-17"/>
          <w:sz w:val="22"/>
          <w:szCs w:val="22"/>
        </w:rPr>
        <w:t xml:space="preserve"> </w:t>
      </w:r>
      <w:r w:rsidR="1027FBB9" w:rsidRPr="00CA2365">
        <w:rPr>
          <w:rFonts w:ascii="Century Gothic" w:hAnsi="Century Gothic" w:cs="Arial"/>
          <w:sz w:val="22"/>
          <w:szCs w:val="22"/>
        </w:rPr>
        <w:t>outside agencies</w:t>
      </w:r>
      <w:r w:rsidRPr="00CA2365">
        <w:rPr>
          <w:rFonts w:ascii="Century Gothic" w:hAnsi="Century Gothic" w:cs="Arial"/>
          <w:sz w:val="22"/>
          <w:szCs w:val="22"/>
        </w:rPr>
        <w:t xml:space="preserve"> where required.</w:t>
      </w:r>
    </w:p>
    <w:p w14:paraId="09D1C9B1" w14:textId="67388C6F" w:rsidR="002C3305" w:rsidRPr="00CA2365" w:rsidRDefault="002C3305" w:rsidP="00033D22">
      <w:pPr>
        <w:pStyle w:val="ListParagraph"/>
        <w:widowControl w:val="0"/>
        <w:numPr>
          <w:ilvl w:val="0"/>
          <w:numId w:val="33"/>
        </w:numPr>
        <w:autoSpaceDE w:val="0"/>
        <w:autoSpaceDN w:val="0"/>
        <w:spacing w:before="32" w:line="206" w:lineRule="auto"/>
        <w:ind w:left="426" w:right="245" w:hanging="284"/>
        <w:jc w:val="both"/>
        <w:rPr>
          <w:rFonts w:ascii="Century Gothic" w:hAnsi="Century Gothic" w:cs="Arial"/>
          <w:sz w:val="22"/>
          <w:szCs w:val="22"/>
        </w:rPr>
      </w:pPr>
      <w:r w:rsidRPr="00CA2365">
        <w:rPr>
          <w:rFonts w:ascii="Century Gothic" w:hAnsi="Century Gothic" w:cs="Arial"/>
          <w:sz w:val="22"/>
          <w:szCs w:val="22"/>
        </w:rPr>
        <w:t xml:space="preserve">SLT will </w:t>
      </w:r>
      <w:r w:rsidR="55C93166" w:rsidRPr="00CA2365">
        <w:rPr>
          <w:rFonts w:ascii="Century Gothic" w:hAnsi="Century Gothic" w:cs="Arial"/>
          <w:sz w:val="22"/>
          <w:szCs w:val="22"/>
        </w:rPr>
        <w:t>support</w:t>
      </w:r>
      <w:r w:rsidRPr="00CA2365">
        <w:rPr>
          <w:rFonts w:ascii="Century Gothic" w:hAnsi="Century Gothic" w:cs="Arial"/>
          <w:sz w:val="22"/>
          <w:szCs w:val="22"/>
        </w:rPr>
        <w:t xml:space="preserve"> any outside agencies involved with the child and family so that we</w:t>
      </w:r>
      <w:r w:rsidRPr="00CA2365">
        <w:rPr>
          <w:rFonts w:ascii="Century Gothic" w:hAnsi="Century Gothic" w:cs="Arial"/>
          <w:spacing w:val="1"/>
          <w:sz w:val="22"/>
          <w:szCs w:val="22"/>
        </w:rPr>
        <w:t xml:space="preserve"> </w:t>
      </w:r>
      <w:r w:rsidRPr="00CA2365">
        <w:rPr>
          <w:rFonts w:ascii="Century Gothic" w:hAnsi="Century Gothic" w:cs="Arial"/>
          <w:sz w:val="22"/>
          <w:szCs w:val="22"/>
        </w:rPr>
        <w:t>can</w:t>
      </w:r>
      <w:r w:rsidRPr="00CA2365">
        <w:rPr>
          <w:rFonts w:ascii="Century Gothic" w:hAnsi="Century Gothic" w:cs="Arial"/>
          <w:spacing w:val="-2"/>
          <w:sz w:val="22"/>
          <w:szCs w:val="22"/>
        </w:rPr>
        <w:t xml:space="preserve"> </w:t>
      </w:r>
      <w:r w:rsidRPr="00CA2365">
        <w:rPr>
          <w:rFonts w:ascii="Century Gothic" w:hAnsi="Century Gothic" w:cs="Arial"/>
          <w:sz w:val="22"/>
          <w:szCs w:val="22"/>
        </w:rPr>
        <w:t>all</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work together </w:t>
      </w:r>
      <w:r w:rsidR="74230C9D" w:rsidRPr="00CA2365">
        <w:rPr>
          <w:rFonts w:ascii="Century Gothic" w:hAnsi="Century Gothic" w:cs="Arial"/>
          <w:sz w:val="22"/>
          <w:szCs w:val="22"/>
        </w:rPr>
        <w:t>in a</w:t>
      </w:r>
      <w:r w:rsidRPr="00CA2365">
        <w:rPr>
          <w:rFonts w:ascii="Century Gothic" w:hAnsi="Century Gothic" w:cs="Arial"/>
          <w:sz w:val="22"/>
          <w:szCs w:val="22"/>
        </w:rPr>
        <w:t xml:space="preserve"> positive, multiagency way to ensure our children have </w:t>
      </w:r>
      <w:bookmarkStart w:id="81" w:name="_Int_TxZEFJGW"/>
      <w:r w:rsidRPr="00CA2365">
        <w:rPr>
          <w:rFonts w:ascii="Century Gothic" w:hAnsi="Century Gothic" w:cs="Arial"/>
          <w:sz w:val="22"/>
          <w:szCs w:val="22"/>
        </w:rPr>
        <w:t>a good quality</w:t>
      </w:r>
      <w:bookmarkEnd w:id="81"/>
      <w:r w:rsidRPr="00CA2365">
        <w:rPr>
          <w:rFonts w:ascii="Century Gothic" w:hAnsi="Century Gothic" w:cs="Arial"/>
          <w:sz w:val="22"/>
          <w:szCs w:val="22"/>
        </w:rPr>
        <w:t xml:space="preserve"> of life and positive lived experience.</w:t>
      </w:r>
    </w:p>
    <w:p w14:paraId="7FEA2652" w14:textId="77777777" w:rsidR="002C3305" w:rsidRPr="00CA2365" w:rsidRDefault="002C3305" w:rsidP="00033D22">
      <w:pPr>
        <w:pStyle w:val="ListParagraph"/>
        <w:widowControl w:val="0"/>
        <w:numPr>
          <w:ilvl w:val="0"/>
          <w:numId w:val="33"/>
        </w:numPr>
        <w:autoSpaceDE w:val="0"/>
        <w:autoSpaceDN w:val="0"/>
        <w:spacing w:before="11"/>
        <w:ind w:left="426" w:hanging="284"/>
        <w:contextualSpacing w:val="0"/>
        <w:jc w:val="both"/>
        <w:rPr>
          <w:rFonts w:ascii="Century Gothic" w:hAnsi="Century Gothic" w:cs="Arial"/>
          <w:sz w:val="22"/>
          <w:szCs w:val="22"/>
        </w:rPr>
      </w:pPr>
      <w:r w:rsidRPr="00CA2365">
        <w:rPr>
          <w:rFonts w:ascii="Century Gothic" w:hAnsi="Century Gothic" w:cs="Arial"/>
          <w:sz w:val="22"/>
          <w:szCs w:val="22"/>
        </w:rPr>
        <w:t>All</w:t>
      </w:r>
      <w:r w:rsidRPr="00CA2365">
        <w:rPr>
          <w:rFonts w:ascii="Century Gothic" w:hAnsi="Century Gothic" w:cs="Arial"/>
          <w:spacing w:val="-6"/>
          <w:sz w:val="22"/>
          <w:szCs w:val="22"/>
        </w:rPr>
        <w:t xml:space="preserve"> </w:t>
      </w:r>
      <w:r w:rsidRPr="00CA2365">
        <w:rPr>
          <w:rFonts w:ascii="Century Gothic" w:hAnsi="Century Gothic" w:cs="Arial"/>
          <w:sz w:val="22"/>
          <w:szCs w:val="22"/>
        </w:rPr>
        <w:t>adults</w:t>
      </w:r>
      <w:r w:rsidRPr="00CA2365">
        <w:rPr>
          <w:rFonts w:ascii="Century Gothic" w:hAnsi="Century Gothic" w:cs="Arial"/>
          <w:spacing w:val="-4"/>
          <w:sz w:val="22"/>
          <w:szCs w:val="22"/>
        </w:rPr>
        <w:t xml:space="preserve"> </w:t>
      </w:r>
      <w:r w:rsidRPr="00CA2365">
        <w:rPr>
          <w:rFonts w:ascii="Century Gothic" w:hAnsi="Century Gothic" w:cs="Arial"/>
          <w:sz w:val="22"/>
          <w:szCs w:val="22"/>
        </w:rPr>
        <w:t>will</w:t>
      </w:r>
      <w:r w:rsidRPr="00CA2365">
        <w:rPr>
          <w:rFonts w:ascii="Century Gothic" w:hAnsi="Century Gothic" w:cs="Arial"/>
          <w:spacing w:val="-2"/>
          <w:sz w:val="22"/>
          <w:szCs w:val="22"/>
        </w:rPr>
        <w:t xml:space="preserve"> </w:t>
      </w:r>
      <w:r w:rsidRPr="00CA2365">
        <w:rPr>
          <w:rFonts w:ascii="Century Gothic" w:hAnsi="Century Gothic" w:cs="Arial"/>
          <w:sz w:val="22"/>
          <w:szCs w:val="22"/>
        </w:rPr>
        <w:t>help</w:t>
      </w:r>
      <w:r w:rsidRPr="00CA2365">
        <w:rPr>
          <w:rFonts w:ascii="Century Gothic" w:hAnsi="Century Gothic" w:cs="Arial"/>
          <w:spacing w:val="-3"/>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create</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6"/>
          <w:sz w:val="22"/>
          <w:szCs w:val="22"/>
        </w:rPr>
        <w:t xml:space="preserve"> </w:t>
      </w:r>
      <w:r w:rsidRPr="00CA2365">
        <w:rPr>
          <w:rFonts w:ascii="Century Gothic" w:hAnsi="Century Gothic" w:cs="Arial"/>
          <w:sz w:val="22"/>
          <w:szCs w:val="22"/>
        </w:rPr>
        <w:t>positive</w:t>
      </w:r>
      <w:r w:rsidRPr="00CA2365">
        <w:rPr>
          <w:rFonts w:ascii="Century Gothic" w:hAnsi="Century Gothic" w:cs="Arial"/>
          <w:spacing w:val="-1"/>
          <w:sz w:val="22"/>
          <w:szCs w:val="22"/>
        </w:rPr>
        <w:t xml:space="preserve"> </w:t>
      </w:r>
      <w:r w:rsidRPr="00CA2365">
        <w:rPr>
          <w:rFonts w:ascii="Century Gothic" w:hAnsi="Century Gothic" w:cs="Arial"/>
          <w:sz w:val="22"/>
          <w:szCs w:val="22"/>
        </w:rPr>
        <w:t>environment</w:t>
      </w:r>
      <w:r w:rsidRPr="00CA2365">
        <w:rPr>
          <w:rFonts w:ascii="Century Gothic" w:hAnsi="Century Gothic" w:cs="Arial"/>
          <w:spacing w:val="-3"/>
          <w:sz w:val="22"/>
          <w:szCs w:val="22"/>
        </w:rPr>
        <w:t xml:space="preserve"> </w:t>
      </w:r>
      <w:r w:rsidRPr="00CA2365">
        <w:rPr>
          <w:rFonts w:ascii="Century Gothic" w:hAnsi="Century Gothic" w:cs="Arial"/>
          <w:sz w:val="22"/>
          <w:szCs w:val="22"/>
        </w:rPr>
        <w:t>that</w:t>
      </w:r>
      <w:r w:rsidRPr="00CA2365">
        <w:rPr>
          <w:rFonts w:ascii="Century Gothic" w:hAnsi="Century Gothic" w:cs="Arial"/>
          <w:spacing w:val="-8"/>
          <w:sz w:val="22"/>
          <w:szCs w:val="22"/>
        </w:rPr>
        <w:t xml:space="preserve"> </w:t>
      </w:r>
      <w:r w:rsidRPr="00CA2365">
        <w:rPr>
          <w:rFonts w:ascii="Century Gothic" w:hAnsi="Century Gothic" w:cs="Arial"/>
          <w:sz w:val="22"/>
          <w:szCs w:val="22"/>
        </w:rPr>
        <w:t>promotes</w:t>
      </w:r>
      <w:r w:rsidRPr="00CA2365">
        <w:rPr>
          <w:rFonts w:ascii="Century Gothic" w:hAnsi="Century Gothic" w:cs="Arial"/>
          <w:spacing w:val="-6"/>
          <w:sz w:val="22"/>
          <w:szCs w:val="22"/>
        </w:rPr>
        <w:t xml:space="preserve"> </w:t>
      </w:r>
      <w:r w:rsidRPr="00CA2365">
        <w:rPr>
          <w:rFonts w:ascii="Century Gothic" w:hAnsi="Century Gothic" w:cs="Arial"/>
          <w:sz w:val="22"/>
          <w:szCs w:val="22"/>
        </w:rPr>
        <w:t>emotional</w:t>
      </w:r>
      <w:r w:rsidRPr="00CA2365">
        <w:rPr>
          <w:rFonts w:ascii="Century Gothic" w:hAnsi="Century Gothic" w:cs="Arial"/>
          <w:spacing w:val="-3"/>
          <w:sz w:val="22"/>
          <w:szCs w:val="22"/>
        </w:rPr>
        <w:t xml:space="preserve"> </w:t>
      </w:r>
      <w:r w:rsidRPr="00CA2365">
        <w:rPr>
          <w:rFonts w:ascii="Century Gothic" w:hAnsi="Century Gothic" w:cs="Arial"/>
          <w:sz w:val="22"/>
          <w:szCs w:val="22"/>
        </w:rPr>
        <w:t>well-being.</w:t>
      </w:r>
    </w:p>
    <w:p w14:paraId="63C5B0CE" w14:textId="2A391B1B" w:rsidR="002C3305" w:rsidRPr="00CA2365" w:rsidRDefault="002C3305" w:rsidP="00033D22">
      <w:pPr>
        <w:pStyle w:val="ListParagraph"/>
        <w:widowControl w:val="0"/>
        <w:numPr>
          <w:ilvl w:val="0"/>
          <w:numId w:val="33"/>
        </w:numPr>
        <w:autoSpaceDE w:val="0"/>
        <w:autoSpaceDN w:val="0"/>
        <w:spacing w:before="11"/>
        <w:ind w:left="426" w:hanging="284"/>
        <w:jc w:val="both"/>
        <w:rPr>
          <w:rFonts w:ascii="Century Gothic" w:hAnsi="Century Gothic" w:cs="Arial"/>
          <w:sz w:val="22"/>
          <w:szCs w:val="22"/>
        </w:rPr>
      </w:pPr>
      <w:r w:rsidRPr="77964928">
        <w:rPr>
          <w:rFonts w:ascii="Century Gothic" w:hAnsi="Century Gothic" w:cs="Arial"/>
          <w:sz w:val="22"/>
          <w:szCs w:val="22"/>
        </w:rPr>
        <w:t xml:space="preserve">Children have a positive relationship with Retreat staff who support them at times of change, </w:t>
      </w:r>
      <w:r w:rsidR="4E82BD1C" w:rsidRPr="77964928">
        <w:rPr>
          <w:rFonts w:ascii="Century Gothic" w:hAnsi="Century Gothic" w:cs="Arial"/>
          <w:sz w:val="22"/>
          <w:szCs w:val="22"/>
        </w:rPr>
        <w:t>crisis,</w:t>
      </w:r>
      <w:r w:rsidRPr="77964928">
        <w:rPr>
          <w:rFonts w:ascii="Century Gothic" w:hAnsi="Century Gothic" w:cs="Arial"/>
          <w:sz w:val="22"/>
          <w:szCs w:val="22"/>
        </w:rPr>
        <w:t xml:space="preserve"> or moments that they require further support to work through their challenges. </w:t>
      </w:r>
    </w:p>
    <w:p w14:paraId="271CA723" w14:textId="77777777" w:rsidR="002C3305" w:rsidRPr="00CA2365" w:rsidRDefault="002C3305" w:rsidP="002C3305">
      <w:pPr>
        <w:spacing w:before="11"/>
        <w:jc w:val="both"/>
        <w:rPr>
          <w:rFonts w:ascii="Century Gothic" w:hAnsi="Century Gothic" w:cs="Arial"/>
          <w:sz w:val="22"/>
          <w:szCs w:val="22"/>
        </w:rPr>
      </w:pPr>
    </w:p>
    <w:p w14:paraId="44973F39" w14:textId="77777777" w:rsidR="002C3305" w:rsidRPr="00CA2365" w:rsidRDefault="002C3305" w:rsidP="002C3305">
      <w:pPr>
        <w:spacing w:before="11"/>
        <w:jc w:val="both"/>
        <w:rPr>
          <w:rFonts w:ascii="Century Gothic" w:hAnsi="Century Gothic" w:cs="Arial"/>
          <w:b/>
          <w:sz w:val="22"/>
          <w:szCs w:val="22"/>
        </w:rPr>
      </w:pPr>
      <w:r w:rsidRPr="00CA2365">
        <w:rPr>
          <w:rFonts w:ascii="Century Gothic" w:hAnsi="Century Gothic" w:cs="Arial"/>
          <w:b/>
          <w:sz w:val="22"/>
          <w:szCs w:val="22"/>
        </w:rPr>
        <w:t>Ongoing Reflection</w:t>
      </w:r>
    </w:p>
    <w:p w14:paraId="1EBC0B94" w14:textId="1DD8D5CD" w:rsidR="002C3305" w:rsidRPr="00CA2365" w:rsidRDefault="002C3305" w:rsidP="00033D22">
      <w:pPr>
        <w:pStyle w:val="ListParagraph"/>
        <w:widowControl w:val="0"/>
        <w:numPr>
          <w:ilvl w:val="0"/>
          <w:numId w:val="33"/>
        </w:numPr>
        <w:tabs>
          <w:tab w:val="left" w:pos="841"/>
        </w:tabs>
        <w:autoSpaceDE w:val="0"/>
        <w:autoSpaceDN w:val="0"/>
        <w:spacing w:line="206" w:lineRule="auto"/>
        <w:ind w:left="426" w:right="257"/>
        <w:jc w:val="both"/>
        <w:rPr>
          <w:rFonts w:ascii="Century Gothic" w:hAnsi="Century Gothic" w:cs="Arial"/>
          <w:sz w:val="22"/>
          <w:szCs w:val="22"/>
        </w:rPr>
      </w:pPr>
      <w:r w:rsidRPr="00CA2365">
        <w:rPr>
          <w:rFonts w:ascii="Century Gothic" w:hAnsi="Century Gothic" w:cs="Arial"/>
          <w:sz w:val="22"/>
          <w:szCs w:val="22"/>
        </w:rPr>
        <w:t>Opportunity for all to comment on how the child has progressed over the last year and decide</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any changes to outcomes as stated in the </w:t>
      </w:r>
      <w:r w:rsidR="4CE2D4D8" w:rsidRPr="00CA2365">
        <w:rPr>
          <w:rFonts w:ascii="Century Gothic" w:hAnsi="Century Gothic" w:cs="Arial"/>
          <w:sz w:val="22"/>
          <w:szCs w:val="22"/>
        </w:rPr>
        <w:t xml:space="preserve">EHCP (Education, </w:t>
      </w:r>
      <w:r w:rsidR="3E9302BE" w:rsidRPr="00CA2365">
        <w:rPr>
          <w:rFonts w:ascii="Century Gothic" w:hAnsi="Century Gothic" w:cs="Arial"/>
          <w:sz w:val="22"/>
          <w:szCs w:val="22"/>
        </w:rPr>
        <w:t>Health,</w:t>
      </w:r>
      <w:r w:rsidR="4CE2D4D8" w:rsidRPr="00CA2365">
        <w:rPr>
          <w:rFonts w:ascii="Century Gothic" w:hAnsi="Century Gothic" w:cs="Arial"/>
          <w:sz w:val="22"/>
          <w:szCs w:val="22"/>
        </w:rPr>
        <w:t xml:space="preserve"> and Care Plan)</w:t>
      </w:r>
      <w:r w:rsidRPr="00CA2365">
        <w:rPr>
          <w:rFonts w:ascii="Century Gothic" w:hAnsi="Century Gothic" w:cs="Arial"/>
          <w:sz w:val="22"/>
          <w:szCs w:val="22"/>
        </w:rPr>
        <w:t xml:space="preserve">. </w:t>
      </w:r>
    </w:p>
    <w:p w14:paraId="5AEF8D96" w14:textId="5102B30B" w:rsidR="002C3305" w:rsidRPr="00CA2365" w:rsidRDefault="002C3305" w:rsidP="00033D22">
      <w:pPr>
        <w:pStyle w:val="ListParagraph"/>
        <w:widowControl w:val="0"/>
        <w:numPr>
          <w:ilvl w:val="0"/>
          <w:numId w:val="33"/>
        </w:numPr>
        <w:tabs>
          <w:tab w:val="left" w:pos="841"/>
        </w:tabs>
        <w:autoSpaceDE w:val="0"/>
        <w:autoSpaceDN w:val="0"/>
        <w:spacing w:before="35" w:line="206" w:lineRule="auto"/>
        <w:ind w:left="426" w:right="250"/>
        <w:jc w:val="both"/>
        <w:rPr>
          <w:rFonts w:ascii="Century Gothic" w:hAnsi="Century Gothic" w:cs="Arial"/>
          <w:sz w:val="22"/>
          <w:szCs w:val="22"/>
        </w:rPr>
      </w:pPr>
      <w:r w:rsidRPr="00CA2365">
        <w:rPr>
          <w:rFonts w:ascii="Century Gothic" w:hAnsi="Century Gothic" w:cs="Arial"/>
          <w:sz w:val="22"/>
          <w:szCs w:val="22"/>
        </w:rPr>
        <w:t xml:space="preserve">Where children have an EHCP, termly meetings (usually a phone call) offer </w:t>
      </w:r>
      <w:r w:rsidR="2D06BE21" w:rsidRPr="00CA2365">
        <w:rPr>
          <w:rFonts w:ascii="Century Gothic" w:hAnsi="Century Gothic" w:cs="Arial"/>
          <w:sz w:val="22"/>
          <w:szCs w:val="22"/>
        </w:rPr>
        <w:t>an opportunity</w:t>
      </w:r>
      <w:r w:rsidRPr="00CA2365">
        <w:rPr>
          <w:rFonts w:ascii="Century Gothic" w:hAnsi="Century Gothic" w:cs="Arial"/>
          <w:sz w:val="22"/>
          <w:szCs w:val="22"/>
        </w:rPr>
        <w:t xml:space="preserve"> for the class teacher and parent/carer to reflect on</w:t>
      </w:r>
      <w:r w:rsidRPr="00CA2365">
        <w:rPr>
          <w:rFonts w:ascii="Century Gothic" w:hAnsi="Century Gothic" w:cs="Arial"/>
          <w:spacing w:val="1"/>
          <w:sz w:val="22"/>
          <w:szCs w:val="22"/>
        </w:rPr>
        <w:t xml:space="preserve"> </w:t>
      </w:r>
      <w:r w:rsidRPr="00CA2365">
        <w:rPr>
          <w:rFonts w:ascii="Century Gothic" w:hAnsi="Century Gothic" w:cs="Arial"/>
          <w:sz w:val="22"/>
          <w:szCs w:val="22"/>
        </w:rPr>
        <w:t>both</w:t>
      </w:r>
      <w:r w:rsidRPr="00CA2365">
        <w:rPr>
          <w:rFonts w:ascii="Century Gothic" w:hAnsi="Century Gothic" w:cs="Arial"/>
          <w:spacing w:val="-4"/>
          <w:sz w:val="22"/>
          <w:szCs w:val="22"/>
        </w:rPr>
        <w:t xml:space="preserve"> </w:t>
      </w:r>
      <w:r w:rsidRPr="00CA2365">
        <w:rPr>
          <w:rFonts w:ascii="Century Gothic" w:hAnsi="Century Gothic" w:cs="Arial"/>
          <w:sz w:val="22"/>
          <w:szCs w:val="22"/>
        </w:rPr>
        <w:t>academic and social</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emotional</w:t>
      </w:r>
      <w:r w:rsidRPr="00CA2365">
        <w:rPr>
          <w:rFonts w:ascii="Century Gothic" w:hAnsi="Century Gothic" w:cs="Arial"/>
          <w:spacing w:val="-3"/>
          <w:sz w:val="22"/>
          <w:szCs w:val="22"/>
        </w:rPr>
        <w:t xml:space="preserve"> </w:t>
      </w:r>
      <w:r w:rsidRPr="00CA2365">
        <w:rPr>
          <w:rFonts w:ascii="Century Gothic" w:hAnsi="Century Gothic" w:cs="Arial"/>
          <w:sz w:val="22"/>
          <w:szCs w:val="22"/>
        </w:rPr>
        <w:t>progress</w:t>
      </w:r>
      <w:r w:rsidRPr="00CA2365">
        <w:rPr>
          <w:rFonts w:ascii="Century Gothic" w:hAnsi="Century Gothic" w:cs="Arial"/>
          <w:spacing w:val="-1"/>
          <w:sz w:val="22"/>
          <w:szCs w:val="22"/>
        </w:rPr>
        <w:t xml:space="preserve"> </w:t>
      </w:r>
      <w:r w:rsidRPr="00CA2365">
        <w:rPr>
          <w:rFonts w:ascii="Century Gothic" w:hAnsi="Century Gothic" w:cs="Arial"/>
          <w:sz w:val="22"/>
          <w:szCs w:val="22"/>
        </w:rPr>
        <w:t>made</w:t>
      </w:r>
      <w:r w:rsidRPr="00CA2365">
        <w:rPr>
          <w:rFonts w:ascii="Century Gothic" w:hAnsi="Century Gothic" w:cs="Arial"/>
          <w:spacing w:val="-1"/>
          <w:sz w:val="22"/>
          <w:szCs w:val="22"/>
        </w:rPr>
        <w:t xml:space="preserve"> </w:t>
      </w:r>
      <w:r w:rsidRPr="00CA2365">
        <w:rPr>
          <w:rFonts w:ascii="Century Gothic" w:hAnsi="Century Gothic" w:cs="Arial"/>
          <w:sz w:val="22"/>
          <w:szCs w:val="22"/>
        </w:rPr>
        <w:t>in</w:t>
      </w:r>
      <w:r w:rsidRPr="00CA2365">
        <w:rPr>
          <w:rFonts w:ascii="Century Gothic" w:hAnsi="Century Gothic" w:cs="Arial"/>
          <w:spacing w:val="1"/>
          <w:sz w:val="22"/>
          <w:szCs w:val="22"/>
        </w:rPr>
        <w:t xml:space="preserve"> </w:t>
      </w:r>
      <w:r w:rsidRPr="00CA2365">
        <w:rPr>
          <w:rFonts w:ascii="Century Gothic" w:hAnsi="Century Gothic" w:cs="Arial"/>
          <w:sz w:val="22"/>
          <w:szCs w:val="22"/>
        </w:rPr>
        <w:t>class.</w:t>
      </w:r>
    </w:p>
    <w:p w14:paraId="11D88DF8" w14:textId="745D7BEA" w:rsidR="002C3305" w:rsidRPr="00CA2365" w:rsidRDefault="002C3305" w:rsidP="00033D22">
      <w:pPr>
        <w:pStyle w:val="ListParagraph"/>
        <w:widowControl w:val="0"/>
        <w:numPr>
          <w:ilvl w:val="0"/>
          <w:numId w:val="33"/>
        </w:numPr>
        <w:tabs>
          <w:tab w:val="left" w:pos="841"/>
        </w:tabs>
        <w:autoSpaceDE w:val="0"/>
        <w:autoSpaceDN w:val="0"/>
        <w:spacing w:before="35" w:line="206" w:lineRule="auto"/>
        <w:ind w:left="426" w:right="250"/>
        <w:jc w:val="both"/>
        <w:rPr>
          <w:rFonts w:ascii="Century Gothic" w:hAnsi="Century Gothic" w:cs="Arial"/>
          <w:sz w:val="22"/>
          <w:szCs w:val="22"/>
        </w:rPr>
      </w:pPr>
      <w:r w:rsidRPr="77964928">
        <w:rPr>
          <w:rFonts w:ascii="Century Gothic" w:hAnsi="Century Gothic" w:cs="Arial"/>
          <w:sz w:val="22"/>
          <w:szCs w:val="22"/>
        </w:rPr>
        <w:t xml:space="preserve">Where children do not have an EHCP, half termly meetings are scheduled to regularly update everyone on the child’s progress and engagement at Bridgelea. This may include wider professionals such as </w:t>
      </w:r>
      <w:r w:rsidR="615958B3" w:rsidRPr="77964928">
        <w:rPr>
          <w:rFonts w:ascii="Century Gothic" w:hAnsi="Century Gothic" w:cs="Arial"/>
          <w:sz w:val="22"/>
          <w:szCs w:val="22"/>
        </w:rPr>
        <w:t>SALT (Speech and Language Therapists)</w:t>
      </w:r>
      <w:r w:rsidRPr="77964928">
        <w:rPr>
          <w:rFonts w:ascii="Century Gothic" w:hAnsi="Century Gothic" w:cs="Arial"/>
          <w:sz w:val="22"/>
          <w:szCs w:val="22"/>
        </w:rPr>
        <w:t xml:space="preserve">, EP, Early Help or may just be parent and Class Teacher. </w:t>
      </w:r>
    </w:p>
    <w:p w14:paraId="4A4F8FAF" w14:textId="77777777" w:rsidR="002C3305" w:rsidRPr="00CA2365" w:rsidRDefault="12BBBB03" w:rsidP="00033D22">
      <w:pPr>
        <w:pStyle w:val="ListParagraph"/>
        <w:widowControl w:val="0"/>
        <w:numPr>
          <w:ilvl w:val="0"/>
          <w:numId w:val="33"/>
        </w:numPr>
        <w:tabs>
          <w:tab w:val="left" w:pos="841"/>
        </w:tabs>
        <w:autoSpaceDE w:val="0"/>
        <w:autoSpaceDN w:val="0"/>
        <w:spacing w:before="34" w:line="206" w:lineRule="auto"/>
        <w:ind w:left="426" w:right="250"/>
        <w:jc w:val="both"/>
        <w:rPr>
          <w:rFonts w:ascii="Century Gothic" w:hAnsi="Century Gothic" w:cs="Arial"/>
          <w:sz w:val="22"/>
          <w:szCs w:val="22"/>
        </w:rPr>
      </w:pPr>
      <w:r w:rsidRPr="00CA2365">
        <w:rPr>
          <w:rFonts w:ascii="Century Gothic" w:hAnsi="Century Gothic" w:cs="Arial"/>
          <w:sz w:val="22"/>
          <w:szCs w:val="22"/>
        </w:rPr>
        <w:t>Our end-of-year reports positively reflect the child's progress throughout the academic year.</w:t>
      </w:r>
    </w:p>
    <w:p w14:paraId="4B9450D1" w14:textId="0C21DB09" w:rsidR="00E37DD2" w:rsidRPr="00CA2365" w:rsidRDefault="002C3305" w:rsidP="00033D22">
      <w:pPr>
        <w:pStyle w:val="ListParagraph"/>
        <w:widowControl w:val="0"/>
        <w:numPr>
          <w:ilvl w:val="0"/>
          <w:numId w:val="33"/>
        </w:numPr>
        <w:tabs>
          <w:tab w:val="left" w:pos="841"/>
        </w:tabs>
        <w:autoSpaceDE w:val="0"/>
        <w:autoSpaceDN w:val="0"/>
        <w:spacing w:before="12" w:line="230" w:lineRule="auto"/>
        <w:ind w:left="426" w:right="478"/>
        <w:rPr>
          <w:rFonts w:ascii="Century Gothic" w:hAnsi="Century Gothic" w:cs="Arial"/>
          <w:sz w:val="22"/>
          <w:szCs w:val="22"/>
        </w:rPr>
      </w:pPr>
      <w:r w:rsidRPr="00CA2365">
        <w:rPr>
          <w:rFonts w:ascii="Century Gothic" w:hAnsi="Century Gothic" w:cs="Arial"/>
          <w:sz w:val="22"/>
          <w:szCs w:val="22"/>
        </w:rPr>
        <w:t xml:space="preserve">Weekly certificates </w:t>
      </w:r>
      <w:r w:rsidR="345434DA" w:rsidRPr="00CA2365">
        <w:rPr>
          <w:rFonts w:ascii="Century Gothic" w:hAnsi="Century Gothic" w:cs="Arial"/>
          <w:sz w:val="22"/>
          <w:szCs w:val="22"/>
        </w:rPr>
        <w:t>are awarded</w:t>
      </w:r>
      <w:r w:rsidRPr="00CA2365">
        <w:rPr>
          <w:rFonts w:ascii="Century Gothic" w:hAnsi="Century Gothic" w:cs="Arial"/>
          <w:sz w:val="22"/>
          <w:szCs w:val="22"/>
        </w:rPr>
        <w:t xml:space="preserve"> to children who have made an exceptional achievement during</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the week that links to our Rights Respecting Schools. Where pupils have respected the Right to learn or the Right to be </w:t>
      </w:r>
      <w:r w:rsidR="4F46DD38" w:rsidRPr="00CA2365">
        <w:rPr>
          <w:rFonts w:ascii="Century Gothic" w:hAnsi="Century Gothic" w:cs="Arial"/>
          <w:sz w:val="22"/>
          <w:szCs w:val="22"/>
        </w:rPr>
        <w:t>safe,</w:t>
      </w:r>
      <w:r w:rsidRPr="00CA2365">
        <w:rPr>
          <w:rFonts w:ascii="Century Gothic" w:hAnsi="Century Gothic" w:cs="Arial"/>
          <w:sz w:val="22"/>
          <w:szCs w:val="22"/>
        </w:rPr>
        <w:t xml:space="preserve"> they are awarded certificates. </w:t>
      </w:r>
    </w:p>
    <w:p w14:paraId="4C7430E4" w14:textId="77777777" w:rsidR="002C3305" w:rsidRPr="00CA2365" w:rsidRDefault="002C3305" w:rsidP="00033D22">
      <w:pPr>
        <w:pStyle w:val="ListParagraph"/>
        <w:widowControl w:val="0"/>
        <w:numPr>
          <w:ilvl w:val="0"/>
          <w:numId w:val="33"/>
        </w:numPr>
        <w:tabs>
          <w:tab w:val="left" w:pos="841"/>
        </w:tabs>
        <w:autoSpaceDE w:val="0"/>
        <w:autoSpaceDN w:val="0"/>
        <w:spacing w:before="12" w:line="230" w:lineRule="auto"/>
        <w:ind w:left="426" w:right="478"/>
        <w:contextualSpacing w:val="0"/>
        <w:rPr>
          <w:rFonts w:ascii="Century Gothic" w:hAnsi="Century Gothic" w:cs="Arial"/>
          <w:sz w:val="22"/>
          <w:szCs w:val="22"/>
        </w:rPr>
      </w:pPr>
      <w:r w:rsidRPr="00CA2365">
        <w:rPr>
          <w:rFonts w:ascii="Century Gothic" w:hAnsi="Century Gothic" w:cs="Arial"/>
          <w:sz w:val="22"/>
          <w:szCs w:val="22"/>
        </w:rPr>
        <w:t>Children earn raffle tickets throughout the week for Respecting the Rights in their Charter. This is put in a raffle box and each Friday a raffle ticket is pulled out and they can get a prize from the SLT raffle box</w:t>
      </w:r>
      <w:r w:rsidR="00E73D6D" w:rsidRPr="00CA2365">
        <w:rPr>
          <w:rFonts w:ascii="Century Gothic" w:hAnsi="Century Gothic" w:cs="Arial"/>
          <w:sz w:val="22"/>
          <w:szCs w:val="22"/>
        </w:rPr>
        <w:t>.</w:t>
      </w:r>
    </w:p>
    <w:p w14:paraId="75FBE423" w14:textId="41FC43C3" w:rsidR="00E73D6D" w:rsidRPr="00CA2365" w:rsidRDefault="00E73D6D" w:rsidP="002C3305">
      <w:pPr>
        <w:rPr>
          <w:rFonts w:ascii="Century Gothic" w:hAnsi="Century Gothic" w:cs="Arial"/>
          <w:sz w:val="22"/>
          <w:szCs w:val="22"/>
        </w:rPr>
      </w:pPr>
    </w:p>
    <w:sectPr w:rsidR="00E73D6D" w:rsidRPr="00CA2365" w:rsidSect="00F02239">
      <w:footerReference w:type="default" r:id="rId35"/>
      <w:pgSz w:w="11900" w:h="16840"/>
      <w:pgMar w:top="567" w:right="1010"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F0BEC" w14:textId="77777777" w:rsidR="00B6743F" w:rsidRDefault="00B6743F" w:rsidP="0095287B">
      <w:r>
        <w:separator/>
      </w:r>
    </w:p>
  </w:endnote>
  <w:endnote w:type="continuationSeparator" w:id="0">
    <w:p w14:paraId="75CF4315" w14:textId="77777777" w:rsidR="00B6743F" w:rsidRDefault="00B6743F" w:rsidP="0095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92372" w14:textId="7C16171E" w:rsidR="00B6743F" w:rsidRPr="00FE7C3E" w:rsidRDefault="00B6743F">
    <w:pPr>
      <w:pStyle w:val="Footer"/>
      <w:jc w:val="right"/>
      <w:rPr>
        <w:rFonts w:ascii="Arial" w:hAnsi="Arial" w:cs="Arial"/>
        <w:sz w:val="20"/>
        <w:szCs w:val="20"/>
      </w:rPr>
    </w:pPr>
    <w:r w:rsidRPr="00FE7C3E">
      <w:rPr>
        <w:rFonts w:ascii="Arial" w:hAnsi="Arial" w:cs="Arial"/>
        <w:sz w:val="20"/>
        <w:szCs w:val="20"/>
      </w:rPr>
      <w:t xml:space="preserve">Page </w:t>
    </w:r>
    <w:r w:rsidRPr="00FE7C3E">
      <w:rPr>
        <w:rFonts w:ascii="Arial" w:hAnsi="Arial" w:cs="Arial"/>
        <w:b/>
        <w:bCs/>
        <w:sz w:val="20"/>
        <w:szCs w:val="20"/>
      </w:rPr>
      <w:fldChar w:fldCharType="begin"/>
    </w:r>
    <w:r w:rsidRPr="00FE7C3E">
      <w:rPr>
        <w:rFonts w:ascii="Arial" w:hAnsi="Arial" w:cs="Arial"/>
        <w:b/>
        <w:bCs/>
        <w:sz w:val="20"/>
        <w:szCs w:val="20"/>
      </w:rPr>
      <w:instrText xml:space="preserve"> PAGE </w:instrText>
    </w:r>
    <w:r w:rsidRPr="00FE7C3E">
      <w:rPr>
        <w:rFonts w:ascii="Arial" w:hAnsi="Arial" w:cs="Arial"/>
        <w:b/>
        <w:bCs/>
        <w:sz w:val="20"/>
        <w:szCs w:val="20"/>
      </w:rPr>
      <w:fldChar w:fldCharType="separate"/>
    </w:r>
    <w:r w:rsidR="00CA5B8D">
      <w:rPr>
        <w:rFonts w:ascii="Arial" w:hAnsi="Arial" w:cs="Arial"/>
        <w:b/>
        <w:bCs/>
        <w:noProof/>
        <w:sz w:val="20"/>
        <w:szCs w:val="20"/>
      </w:rPr>
      <w:t>6</w:t>
    </w:r>
    <w:r w:rsidRPr="00FE7C3E">
      <w:rPr>
        <w:rFonts w:ascii="Arial" w:hAnsi="Arial" w:cs="Arial"/>
        <w:b/>
        <w:bCs/>
        <w:sz w:val="20"/>
        <w:szCs w:val="20"/>
      </w:rPr>
      <w:fldChar w:fldCharType="end"/>
    </w:r>
    <w:r w:rsidRPr="00FE7C3E">
      <w:rPr>
        <w:rFonts w:ascii="Arial" w:hAnsi="Arial" w:cs="Arial"/>
        <w:sz w:val="20"/>
        <w:szCs w:val="20"/>
      </w:rPr>
      <w:t xml:space="preserve"> of </w:t>
    </w:r>
    <w:r w:rsidRPr="00FE7C3E">
      <w:rPr>
        <w:rFonts w:ascii="Arial" w:hAnsi="Arial" w:cs="Arial"/>
        <w:b/>
        <w:bCs/>
        <w:sz w:val="20"/>
        <w:szCs w:val="20"/>
      </w:rPr>
      <w:fldChar w:fldCharType="begin"/>
    </w:r>
    <w:r w:rsidRPr="00FE7C3E">
      <w:rPr>
        <w:rFonts w:ascii="Arial" w:hAnsi="Arial" w:cs="Arial"/>
        <w:b/>
        <w:bCs/>
        <w:sz w:val="20"/>
        <w:szCs w:val="20"/>
      </w:rPr>
      <w:instrText xml:space="preserve"> NUMPAGES  </w:instrText>
    </w:r>
    <w:r w:rsidRPr="00FE7C3E">
      <w:rPr>
        <w:rFonts w:ascii="Arial" w:hAnsi="Arial" w:cs="Arial"/>
        <w:b/>
        <w:bCs/>
        <w:sz w:val="20"/>
        <w:szCs w:val="20"/>
      </w:rPr>
      <w:fldChar w:fldCharType="separate"/>
    </w:r>
    <w:r w:rsidR="00CA5B8D">
      <w:rPr>
        <w:rFonts w:ascii="Arial" w:hAnsi="Arial" w:cs="Arial"/>
        <w:b/>
        <w:bCs/>
        <w:noProof/>
        <w:sz w:val="20"/>
        <w:szCs w:val="20"/>
      </w:rPr>
      <w:t>29</w:t>
    </w:r>
    <w:r w:rsidRPr="00FE7C3E">
      <w:rPr>
        <w:rFonts w:ascii="Arial" w:hAnsi="Arial" w:cs="Arial"/>
        <w:b/>
        <w:bCs/>
        <w:sz w:val="20"/>
        <w:szCs w:val="20"/>
      </w:rPr>
      <w:fldChar w:fldCharType="end"/>
    </w:r>
  </w:p>
  <w:p w14:paraId="3C0395D3" w14:textId="77777777" w:rsidR="00B6743F" w:rsidRDefault="00B6743F">
    <w:pPr>
      <w:pStyle w:val="Footer"/>
    </w:pPr>
  </w:p>
  <w:p w14:paraId="4F70EAC8" w14:textId="77777777" w:rsidR="00B6743F" w:rsidRDefault="00B674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648E9" w14:textId="77777777" w:rsidR="00B6743F" w:rsidRDefault="00B6743F" w:rsidP="0095287B">
      <w:r>
        <w:separator/>
      </w:r>
    </w:p>
  </w:footnote>
  <w:footnote w:type="continuationSeparator" w:id="0">
    <w:p w14:paraId="0C178E9E" w14:textId="77777777" w:rsidR="00B6743F" w:rsidRDefault="00B6743F" w:rsidP="0095287B">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vhkEt59Tqvdna/" int2:id="Mmc0LaHw">
      <int2:state int2:value="Rejected" int2:type="AugLoop_Text_Critique"/>
    </int2:textHash>
    <int2:textHash int2:hashCode="31YMmaecpD39sM" int2:id="WDJn2g06">
      <int2:state int2:value="Rejected" int2:type="AugLoop_Text_Critique"/>
    </int2:textHash>
    <int2:textHash int2:hashCode="OGrlkjifG2IPGg" int2:id="vEvOhH6M">
      <int2:state int2:value="Rejected" int2:type="AugLoop_Text_Critique"/>
    </int2:textHash>
    <int2:textHash int2:hashCode="tUxv9L67OEUtGW" int2:id="HMeakpnG">
      <int2:state int2:value="Rejected" int2:type="AugLoop_Text_Critique"/>
    </int2:textHash>
    <int2:textHash int2:hashCode="Uc01Kp00RRJOPH" int2:id="diQB9uPc">
      <int2:state int2:value="Rejected" int2:type="AugLoop_Text_Critique"/>
    </int2:textHash>
    <int2:textHash int2:hashCode="E7Igzf+ANhYbQD" int2:id="MAtVMFXo">
      <int2:state int2:value="Rejected" int2:type="AugLoop_Text_Critique"/>
    </int2:textHash>
    <int2:textHash int2:hashCode="/0RQY7dtww5FiW" int2:id="AQXHJcvl">
      <int2:state int2:value="Rejected" int2:type="AugLoop_Text_Critique"/>
    </int2:textHash>
    <int2:textHash int2:hashCode="gOigg3B4VG+1IR" int2:id="BwDRXB0P">
      <int2:state int2:value="Rejected" int2:type="AugLoop_Text_Critique"/>
    </int2:textHash>
    <int2:textHash int2:hashCode="nRSox3TdiEm2GZ" int2:id="IjWgbnLk">
      <int2:state int2:value="Rejected" int2:type="AugLoop_Text_Critique"/>
    </int2:textHash>
    <int2:textHash int2:hashCode="XSUiEPxXFZ9tOg" int2:id="vw5iwYqU">
      <int2:state int2:value="Rejected" int2:type="AugLoop_Text_Critique"/>
    </int2:textHash>
    <int2:textHash int2:hashCode="PLZtS9B8ew8ND3" int2:id="6597v6tC">
      <int2:state int2:value="Rejected" int2:type="AugLoop_Text_Critique"/>
    </int2:textHash>
    <int2:textHash int2:hashCode="v3jXqOAVqWKVSe" int2:id="nF85AJIV">
      <int2:state int2:value="Rejected" int2:type="AugLoop_Text_Critique"/>
    </int2:textHash>
    <int2:bookmark int2:bookmarkName="_Int_gliDmwFf" int2:invalidationBookmarkName="" int2:hashCode="fUSxq5arkRFBwn" int2:id="QweftZLK">
      <int2:state int2:value="Rejected" int2:type="AugLoop_Text_Critique"/>
    </int2:bookmark>
    <int2:bookmark int2:bookmarkName="_Int_pTdSQ6b2" int2:invalidationBookmarkName="" int2:hashCode="Clvo08XCSyx96+" int2:id="GnDCjC6k">
      <int2:state int2:value="Rejected" int2:type="AugLoop_Text_Critique"/>
    </int2:bookmark>
    <int2:bookmark int2:bookmarkName="_Int_vRDomrE3" int2:invalidationBookmarkName="" int2:hashCode="cDt/6WWA6nlz17" int2:id="wordR3E6">
      <int2:state int2:value="Rejected" int2:type="AugLoop_Text_Critique"/>
    </int2:bookmark>
    <int2:bookmark int2:bookmarkName="_Int_Vg2H73th" int2:invalidationBookmarkName="" int2:hashCode="VRd/LyDcPFdCnc" int2:id="psxaXGUp">
      <int2:state int2:value="Rejected" int2:type="AugLoop_Text_Critique"/>
    </int2:bookmark>
    <int2:bookmark int2:bookmarkName="_Int_FqcU6A0z" int2:invalidationBookmarkName="" int2:hashCode="iDhG48yymgb3lG" int2:id="NHZKHuUS">
      <int2:state int2:value="Rejected" int2:type="AugLoop_Text_Critique"/>
    </int2:bookmark>
    <int2:bookmark int2:bookmarkName="_Int_U4FOosLg" int2:invalidationBookmarkName="" int2:hashCode="8h2tV7y/I6k9SG" int2:id="NrkyM5Tp">
      <int2:state int2:value="Rejected" int2:type="AugLoop_Text_Critique"/>
    </int2:bookmark>
    <int2:bookmark int2:bookmarkName="_Int_d4fQChIz" int2:invalidationBookmarkName="" int2:hashCode="RoHRJMxsS3O6q/" int2:id="vYPb7nbg">
      <int2:state int2:value="Rejected" int2:type="AugLoop_Text_Critique"/>
    </int2:bookmark>
    <int2:bookmark int2:bookmarkName="_Int_aukQ7Q2r" int2:invalidationBookmarkName="" int2:hashCode="SkqrSqoy4rc0Sl" int2:id="UPSs7s1a">
      <int2:state int2:value="Rejected" int2:type="AugLoop_Text_Critique"/>
    </int2:bookmark>
    <int2:bookmark int2:bookmarkName="_Int_0fd5s5ZC" int2:invalidationBookmarkName="" int2:hashCode="wxlOGvyS4H9KaE" int2:id="CTJ3eCaL">
      <int2:state int2:value="Rejected" int2:type="AugLoop_Text_Critique"/>
    </int2:bookmark>
    <int2:bookmark int2:bookmarkName="_Int_9xRFTCgv" int2:invalidationBookmarkName="" int2:hashCode="9KsYjua5qLjgEI" int2:id="yv8sTyFA">
      <int2:state int2:value="Rejected" int2:type="AugLoop_Text_Critique"/>
    </int2:bookmark>
    <int2:bookmark int2:bookmarkName="_Int_3LL2bXIW" int2:invalidationBookmarkName="" int2:hashCode="Zki3AuOqgds+l+" int2:id="tem6CnE8">
      <int2:state int2:value="Rejected" int2:type="AugLoop_Text_Critique"/>
    </int2:bookmark>
    <int2:bookmark int2:bookmarkName="_Int_TxZEFJGW" int2:invalidationBookmarkName="" int2:hashCode="BJjt5uNWN3/j4d" int2:id="E0YmvaJ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47996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2pt;height:332.4pt" o:bullet="t">
        <v:imagedata r:id="rId1" o:title="TK_LOGO_POINTER_RGB_bullet_blue"/>
      </v:shape>
    </w:pict>
  </w:numPicBullet>
  <w:abstractNum w:abstractNumId="0" w15:restartNumberingAfterBreak="0">
    <w:nsid w:val="001A1F92"/>
    <w:multiLevelType w:val="hybridMultilevel"/>
    <w:tmpl w:val="B860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51A"/>
    <w:multiLevelType w:val="hybridMultilevel"/>
    <w:tmpl w:val="199E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6AA976B"/>
    <w:multiLevelType w:val="hybridMultilevel"/>
    <w:tmpl w:val="6D4A3D9A"/>
    <w:lvl w:ilvl="0" w:tplc="99585830">
      <w:start w:val="1"/>
      <w:numFmt w:val="bullet"/>
      <w:lvlText w:val=""/>
      <w:lvlJc w:val="left"/>
      <w:pPr>
        <w:ind w:left="720" w:hanging="360"/>
      </w:pPr>
      <w:rPr>
        <w:rFonts w:ascii="Symbol" w:hAnsi="Symbol" w:hint="default"/>
      </w:rPr>
    </w:lvl>
    <w:lvl w:ilvl="1" w:tplc="9DFC67E6">
      <w:start w:val="1"/>
      <w:numFmt w:val="bullet"/>
      <w:lvlText w:val="o"/>
      <w:lvlJc w:val="left"/>
      <w:pPr>
        <w:ind w:left="1440" w:hanging="360"/>
      </w:pPr>
      <w:rPr>
        <w:rFonts w:ascii="Courier New" w:hAnsi="Courier New" w:hint="default"/>
      </w:rPr>
    </w:lvl>
    <w:lvl w:ilvl="2" w:tplc="7EA64946">
      <w:start w:val="1"/>
      <w:numFmt w:val="bullet"/>
      <w:lvlText w:val=""/>
      <w:lvlJc w:val="left"/>
      <w:pPr>
        <w:ind w:left="2160" w:hanging="360"/>
      </w:pPr>
      <w:rPr>
        <w:rFonts w:ascii="Wingdings" w:hAnsi="Wingdings" w:hint="default"/>
      </w:rPr>
    </w:lvl>
    <w:lvl w:ilvl="3" w:tplc="7F1A8D9A">
      <w:start w:val="1"/>
      <w:numFmt w:val="bullet"/>
      <w:lvlText w:val=""/>
      <w:lvlJc w:val="left"/>
      <w:pPr>
        <w:ind w:left="2880" w:hanging="360"/>
      </w:pPr>
      <w:rPr>
        <w:rFonts w:ascii="Symbol" w:hAnsi="Symbol" w:hint="default"/>
      </w:rPr>
    </w:lvl>
    <w:lvl w:ilvl="4" w:tplc="E64A50A4">
      <w:start w:val="1"/>
      <w:numFmt w:val="bullet"/>
      <w:lvlText w:val="o"/>
      <w:lvlJc w:val="left"/>
      <w:pPr>
        <w:ind w:left="3600" w:hanging="360"/>
      </w:pPr>
      <w:rPr>
        <w:rFonts w:ascii="Courier New" w:hAnsi="Courier New" w:hint="default"/>
      </w:rPr>
    </w:lvl>
    <w:lvl w:ilvl="5" w:tplc="14F20DD6">
      <w:start w:val="1"/>
      <w:numFmt w:val="bullet"/>
      <w:lvlText w:val=""/>
      <w:lvlJc w:val="left"/>
      <w:pPr>
        <w:ind w:left="4320" w:hanging="360"/>
      </w:pPr>
      <w:rPr>
        <w:rFonts w:ascii="Wingdings" w:hAnsi="Wingdings" w:hint="default"/>
      </w:rPr>
    </w:lvl>
    <w:lvl w:ilvl="6" w:tplc="0DA49278">
      <w:start w:val="1"/>
      <w:numFmt w:val="bullet"/>
      <w:lvlText w:val=""/>
      <w:lvlJc w:val="left"/>
      <w:pPr>
        <w:ind w:left="5040" w:hanging="360"/>
      </w:pPr>
      <w:rPr>
        <w:rFonts w:ascii="Symbol" w:hAnsi="Symbol" w:hint="default"/>
      </w:rPr>
    </w:lvl>
    <w:lvl w:ilvl="7" w:tplc="67FC8B62">
      <w:start w:val="1"/>
      <w:numFmt w:val="bullet"/>
      <w:lvlText w:val="o"/>
      <w:lvlJc w:val="left"/>
      <w:pPr>
        <w:ind w:left="5760" w:hanging="360"/>
      </w:pPr>
      <w:rPr>
        <w:rFonts w:ascii="Courier New" w:hAnsi="Courier New" w:hint="default"/>
      </w:rPr>
    </w:lvl>
    <w:lvl w:ilvl="8" w:tplc="CA444CA0">
      <w:start w:val="1"/>
      <w:numFmt w:val="bullet"/>
      <w:lvlText w:val=""/>
      <w:lvlJc w:val="left"/>
      <w:pPr>
        <w:ind w:left="6480" w:hanging="360"/>
      </w:pPr>
      <w:rPr>
        <w:rFonts w:ascii="Wingdings" w:hAnsi="Wingdings" w:hint="default"/>
      </w:rPr>
    </w:lvl>
  </w:abstractNum>
  <w:abstractNum w:abstractNumId="4" w15:restartNumberingAfterBreak="0">
    <w:nsid w:val="098900EE"/>
    <w:multiLevelType w:val="hybridMultilevel"/>
    <w:tmpl w:val="D3C49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97141F3"/>
    <w:multiLevelType w:val="hybridMultilevel"/>
    <w:tmpl w:val="7846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27819"/>
    <w:multiLevelType w:val="hybridMultilevel"/>
    <w:tmpl w:val="17C07BA4"/>
    <w:lvl w:ilvl="0" w:tplc="E81E4B2C">
      <w:start w:val="1"/>
      <w:numFmt w:val="bullet"/>
      <w:lvlText w:val="o"/>
      <w:lvlJc w:val="left"/>
      <w:pPr>
        <w:ind w:left="720" w:hanging="360"/>
      </w:pPr>
      <w:rPr>
        <w:rFonts w:ascii="Symbol" w:hAnsi="Symbol" w:hint="default"/>
      </w:rPr>
    </w:lvl>
    <w:lvl w:ilvl="1" w:tplc="5A58603C">
      <w:start w:val="1"/>
      <w:numFmt w:val="bullet"/>
      <w:lvlText w:val="o"/>
      <w:lvlJc w:val="left"/>
      <w:pPr>
        <w:ind w:left="1440" w:hanging="360"/>
      </w:pPr>
      <w:rPr>
        <w:rFonts w:ascii="Courier New" w:hAnsi="Courier New" w:hint="default"/>
      </w:rPr>
    </w:lvl>
    <w:lvl w:ilvl="2" w:tplc="69F427D4">
      <w:start w:val="1"/>
      <w:numFmt w:val="bullet"/>
      <w:lvlText w:val=""/>
      <w:lvlJc w:val="left"/>
      <w:pPr>
        <w:ind w:left="2160" w:hanging="360"/>
      </w:pPr>
      <w:rPr>
        <w:rFonts w:ascii="Wingdings" w:hAnsi="Wingdings" w:hint="default"/>
      </w:rPr>
    </w:lvl>
    <w:lvl w:ilvl="3" w:tplc="59BAA020">
      <w:start w:val="1"/>
      <w:numFmt w:val="bullet"/>
      <w:lvlText w:val=""/>
      <w:lvlJc w:val="left"/>
      <w:pPr>
        <w:ind w:left="2880" w:hanging="360"/>
      </w:pPr>
      <w:rPr>
        <w:rFonts w:ascii="Symbol" w:hAnsi="Symbol" w:hint="default"/>
      </w:rPr>
    </w:lvl>
    <w:lvl w:ilvl="4" w:tplc="93AA8364">
      <w:start w:val="1"/>
      <w:numFmt w:val="bullet"/>
      <w:lvlText w:val="o"/>
      <w:lvlJc w:val="left"/>
      <w:pPr>
        <w:ind w:left="3600" w:hanging="360"/>
      </w:pPr>
      <w:rPr>
        <w:rFonts w:ascii="Courier New" w:hAnsi="Courier New" w:hint="default"/>
      </w:rPr>
    </w:lvl>
    <w:lvl w:ilvl="5" w:tplc="16949984">
      <w:start w:val="1"/>
      <w:numFmt w:val="bullet"/>
      <w:lvlText w:val=""/>
      <w:lvlJc w:val="left"/>
      <w:pPr>
        <w:ind w:left="4320" w:hanging="360"/>
      </w:pPr>
      <w:rPr>
        <w:rFonts w:ascii="Wingdings" w:hAnsi="Wingdings" w:hint="default"/>
      </w:rPr>
    </w:lvl>
    <w:lvl w:ilvl="6" w:tplc="C578296C">
      <w:start w:val="1"/>
      <w:numFmt w:val="bullet"/>
      <w:lvlText w:val=""/>
      <w:lvlJc w:val="left"/>
      <w:pPr>
        <w:ind w:left="5040" w:hanging="360"/>
      </w:pPr>
      <w:rPr>
        <w:rFonts w:ascii="Symbol" w:hAnsi="Symbol" w:hint="default"/>
      </w:rPr>
    </w:lvl>
    <w:lvl w:ilvl="7" w:tplc="805A8BCE">
      <w:start w:val="1"/>
      <w:numFmt w:val="bullet"/>
      <w:lvlText w:val="o"/>
      <w:lvlJc w:val="left"/>
      <w:pPr>
        <w:ind w:left="5760" w:hanging="360"/>
      </w:pPr>
      <w:rPr>
        <w:rFonts w:ascii="Courier New" w:hAnsi="Courier New" w:hint="default"/>
      </w:rPr>
    </w:lvl>
    <w:lvl w:ilvl="8" w:tplc="E6B412C0">
      <w:start w:val="1"/>
      <w:numFmt w:val="bullet"/>
      <w:lvlText w:val=""/>
      <w:lvlJc w:val="left"/>
      <w:pPr>
        <w:ind w:left="6480" w:hanging="360"/>
      </w:pPr>
      <w:rPr>
        <w:rFonts w:ascii="Wingdings" w:hAnsi="Wingdings" w:hint="default"/>
      </w:rPr>
    </w:lvl>
  </w:abstractNum>
  <w:abstractNum w:abstractNumId="8" w15:restartNumberingAfterBreak="0">
    <w:nsid w:val="1BD495DC"/>
    <w:multiLevelType w:val="hybridMultilevel"/>
    <w:tmpl w:val="BF40852A"/>
    <w:lvl w:ilvl="0" w:tplc="01AEC478">
      <w:start w:val="1"/>
      <w:numFmt w:val="bullet"/>
      <w:lvlText w:val="o"/>
      <w:lvlJc w:val="left"/>
      <w:pPr>
        <w:ind w:left="720" w:hanging="360"/>
      </w:pPr>
      <w:rPr>
        <w:rFonts w:ascii="Symbol" w:hAnsi="Symbol" w:hint="default"/>
      </w:rPr>
    </w:lvl>
    <w:lvl w:ilvl="1" w:tplc="D55E342C">
      <w:start w:val="1"/>
      <w:numFmt w:val="bullet"/>
      <w:lvlText w:val="o"/>
      <w:lvlJc w:val="left"/>
      <w:pPr>
        <w:ind w:left="1440" w:hanging="360"/>
      </w:pPr>
      <w:rPr>
        <w:rFonts w:ascii="Courier New" w:hAnsi="Courier New" w:hint="default"/>
      </w:rPr>
    </w:lvl>
    <w:lvl w:ilvl="2" w:tplc="F4DA0F22">
      <w:start w:val="1"/>
      <w:numFmt w:val="bullet"/>
      <w:lvlText w:val=""/>
      <w:lvlJc w:val="left"/>
      <w:pPr>
        <w:ind w:left="2160" w:hanging="360"/>
      </w:pPr>
      <w:rPr>
        <w:rFonts w:ascii="Wingdings" w:hAnsi="Wingdings" w:hint="default"/>
      </w:rPr>
    </w:lvl>
    <w:lvl w:ilvl="3" w:tplc="06F8C306">
      <w:start w:val="1"/>
      <w:numFmt w:val="bullet"/>
      <w:lvlText w:val=""/>
      <w:lvlJc w:val="left"/>
      <w:pPr>
        <w:ind w:left="2880" w:hanging="360"/>
      </w:pPr>
      <w:rPr>
        <w:rFonts w:ascii="Symbol" w:hAnsi="Symbol" w:hint="default"/>
      </w:rPr>
    </w:lvl>
    <w:lvl w:ilvl="4" w:tplc="4162C01C">
      <w:start w:val="1"/>
      <w:numFmt w:val="bullet"/>
      <w:lvlText w:val="o"/>
      <w:lvlJc w:val="left"/>
      <w:pPr>
        <w:ind w:left="3600" w:hanging="360"/>
      </w:pPr>
      <w:rPr>
        <w:rFonts w:ascii="Courier New" w:hAnsi="Courier New" w:hint="default"/>
      </w:rPr>
    </w:lvl>
    <w:lvl w:ilvl="5" w:tplc="AB2AFDF6">
      <w:start w:val="1"/>
      <w:numFmt w:val="bullet"/>
      <w:lvlText w:val=""/>
      <w:lvlJc w:val="left"/>
      <w:pPr>
        <w:ind w:left="4320" w:hanging="360"/>
      </w:pPr>
      <w:rPr>
        <w:rFonts w:ascii="Wingdings" w:hAnsi="Wingdings" w:hint="default"/>
      </w:rPr>
    </w:lvl>
    <w:lvl w:ilvl="6" w:tplc="571EA074">
      <w:start w:val="1"/>
      <w:numFmt w:val="bullet"/>
      <w:lvlText w:val=""/>
      <w:lvlJc w:val="left"/>
      <w:pPr>
        <w:ind w:left="5040" w:hanging="360"/>
      </w:pPr>
      <w:rPr>
        <w:rFonts w:ascii="Symbol" w:hAnsi="Symbol" w:hint="default"/>
      </w:rPr>
    </w:lvl>
    <w:lvl w:ilvl="7" w:tplc="F7E22600">
      <w:start w:val="1"/>
      <w:numFmt w:val="bullet"/>
      <w:lvlText w:val="o"/>
      <w:lvlJc w:val="left"/>
      <w:pPr>
        <w:ind w:left="5760" w:hanging="360"/>
      </w:pPr>
      <w:rPr>
        <w:rFonts w:ascii="Courier New" w:hAnsi="Courier New" w:hint="default"/>
      </w:rPr>
    </w:lvl>
    <w:lvl w:ilvl="8" w:tplc="30662D32">
      <w:start w:val="1"/>
      <w:numFmt w:val="bullet"/>
      <w:lvlText w:val=""/>
      <w:lvlJc w:val="left"/>
      <w:pPr>
        <w:ind w:left="6480" w:hanging="360"/>
      </w:pPr>
      <w:rPr>
        <w:rFonts w:ascii="Wingdings" w:hAnsi="Wingdings" w:hint="default"/>
      </w:rPr>
    </w:lvl>
  </w:abstractNum>
  <w:abstractNum w:abstractNumId="9" w15:restartNumberingAfterBreak="0">
    <w:nsid w:val="1ED4556B"/>
    <w:multiLevelType w:val="hybridMultilevel"/>
    <w:tmpl w:val="6BEA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B45FE"/>
    <w:multiLevelType w:val="hybridMultilevel"/>
    <w:tmpl w:val="A836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57F23"/>
    <w:multiLevelType w:val="hybridMultilevel"/>
    <w:tmpl w:val="BA389A6C"/>
    <w:lvl w:ilvl="0" w:tplc="D02832A0">
      <w:start w:val="1"/>
      <w:numFmt w:val="bullet"/>
      <w:lvlText w:val="·"/>
      <w:lvlJc w:val="left"/>
      <w:pPr>
        <w:ind w:left="720" w:hanging="360"/>
      </w:pPr>
      <w:rPr>
        <w:rFonts w:ascii="Symbol" w:hAnsi="Symbol" w:hint="default"/>
      </w:rPr>
    </w:lvl>
    <w:lvl w:ilvl="1" w:tplc="B036B1FA">
      <w:start w:val="1"/>
      <w:numFmt w:val="bullet"/>
      <w:lvlText w:val="o"/>
      <w:lvlJc w:val="left"/>
      <w:pPr>
        <w:ind w:left="1440" w:hanging="360"/>
      </w:pPr>
      <w:rPr>
        <w:rFonts w:ascii="Courier New" w:hAnsi="Courier New" w:hint="default"/>
      </w:rPr>
    </w:lvl>
    <w:lvl w:ilvl="2" w:tplc="4246C660">
      <w:start w:val="1"/>
      <w:numFmt w:val="bullet"/>
      <w:lvlText w:val=""/>
      <w:lvlJc w:val="left"/>
      <w:pPr>
        <w:ind w:left="2160" w:hanging="360"/>
      </w:pPr>
      <w:rPr>
        <w:rFonts w:ascii="Wingdings" w:hAnsi="Wingdings" w:hint="default"/>
      </w:rPr>
    </w:lvl>
    <w:lvl w:ilvl="3" w:tplc="0296A75A">
      <w:start w:val="1"/>
      <w:numFmt w:val="bullet"/>
      <w:lvlText w:val=""/>
      <w:lvlJc w:val="left"/>
      <w:pPr>
        <w:ind w:left="2880" w:hanging="360"/>
      </w:pPr>
      <w:rPr>
        <w:rFonts w:ascii="Symbol" w:hAnsi="Symbol" w:hint="default"/>
      </w:rPr>
    </w:lvl>
    <w:lvl w:ilvl="4" w:tplc="C1603706">
      <w:start w:val="1"/>
      <w:numFmt w:val="bullet"/>
      <w:lvlText w:val="o"/>
      <w:lvlJc w:val="left"/>
      <w:pPr>
        <w:ind w:left="3600" w:hanging="360"/>
      </w:pPr>
      <w:rPr>
        <w:rFonts w:ascii="Courier New" w:hAnsi="Courier New" w:hint="default"/>
      </w:rPr>
    </w:lvl>
    <w:lvl w:ilvl="5" w:tplc="4E64A5C4">
      <w:start w:val="1"/>
      <w:numFmt w:val="bullet"/>
      <w:lvlText w:val=""/>
      <w:lvlJc w:val="left"/>
      <w:pPr>
        <w:ind w:left="4320" w:hanging="360"/>
      </w:pPr>
      <w:rPr>
        <w:rFonts w:ascii="Wingdings" w:hAnsi="Wingdings" w:hint="default"/>
      </w:rPr>
    </w:lvl>
    <w:lvl w:ilvl="6" w:tplc="F23A5CFE">
      <w:start w:val="1"/>
      <w:numFmt w:val="bullet"/>
      <w:lvlText w:val=""/>
      <w:lvlJc w:val="left"/>
      <w:pPr>
        <w:ind w:left="5040" w:hanging="360"/>
      </w:pPr>
      <w:rPr>
        <w:rFonts w:ascii="Symbol" w:hAnsi="Symbol" w:hint="default"/>
      </w:rPr>
    </w:lvl>
    <w:lvl w:ilvl="7" w:tplc="FABA4F08">
      <w:start w:val="1"/>
      <w:numFmt w:val="bullet"/>
      <w:lvlText w:val="o"/>
      <w:lvlJc w:val="left"/>
      <w:pPr>
        <w:ind w:left="5760" w:hanging="360"/>
      </w:pPr>
      <w:rPr>
        <w:rFonts w:ascii="Courier New" w:hAnsi="Courier New" w:hint="default"/>
      </w:rPr>
    </w:lvl>
    <w:lvl w:ilvl="8" w:tplc="5CD6F5F8">
      <w:start w:val="1"/>
      <w:numFmt w:val="bullet"/>
      <w:lvlText w:val=""/>
      <w:lvlJc w:val="left"/>
      <w:pPr>
        <w:ind w:left="6480" w:hanging="360"/>
      </w:pPr>
      <w:rPr>
        <w:rFonts w:ascii="Wingdings" w:hAnsi="Wingdings" w:hint="default"/>
      </w:rPr>
    </w:lvl>
  </w:abstractNum>
  <w:abstractNum w:abstractNumId="12" w15:restartNumberingAfterBreak="0">
    <w:nsid w:val="273F5CA8"/>
    <w:multiLevelType w:val="hybridMultilevel"/>
    <w:tmpl w:val="456A4F26"/>
    <w:lvl w:ilvl="0" w:tplc="08090001">
      <w:start w:val="1"/>
      <w:numFmt w:val="bullet"/>
      <w:lvlText w:val=""/>
      <w:lvlJc w:val="left"/>
      <w:pPr>
        <w:ind w:left="7789" w:hanging="360"/>
      </w:pPr>
      <w:rPr>
        <w:rFonts w:ascii="Symbol" w:hAnsi="Symbol"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943F4"/>
    <w:multiLevelType w:val="hybridMultilevel"/>
    <w:tmpl w:val="4258A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912878"/>
    <w:multiLevelType w:val="hybridMultilevel"/>
    <w:tmpl w:val="5F8C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418E5D"/>
    <w:multiLevelType w:val="hybridMultilevel"/>
    <w:tmpl w:val="C36C985C"/>
    <w:lvl w:ilvl="0" w:tplc="6A5CE8BA">
      <w:start w:val="1"/>
      <w:numFmt w:val="bullet"/>
      <w:lvlText w:val="·"/>
      <w:lvlJc w:val="left"/>
      <w:pPr>
        <w:ind w:left="720" w:hanging="360"/>
      </w:pPr>
      <w:rPr>
        <w:rFonts w:ascii="Symbol" w:hAnsi="Symbol" w:hint="default"/>
      </w:rPr>
    </w:lvl>
    <w:lvl w:ilvl="1" w:tplc="E320DF56">
      <w:start w:val="1"/>
      <w:numFmt w:val="bullet"/>
      <w:lvlText w:val="o"/>
      <w:lvlJc w:val="left"/>
      <w:pPr>
        <w:ind w:left="1440" w:hanging="360"/>
      </w:pPr>
      <w:rPr>
        <w:rFonts w:ascii="Courier New" w:hAnsi="Courier New" w:hint="default"/>
      </w:rPr>
    </w:lvl>
    <w:lvl w:ilvl="2" w:tplc="70F288F2">
      <w:start w:val="1"/>
      <w:numFmt w:val="bullet"/>
      <w:lvlText w:val=""/>
      <w:lvlJc w:val="left"/>
      <w:pPr>
        <w:ind w:left="2160" w:hanging="360"/>
      </w:pPr>
      <w:rPr>
        <w:rFonts w:ascii="Wingdings" w:hAnsi="Wingdings" w:hint="default"/>
      </w:rPr>
    </w:lvl>
    <w:lvl w:ilvl="3" w:tplc="28EE77CA">
      <w:start w:val="1"/>
      <w:numFmt w:val="bullet"/>
      <w:lvlText w:val=""/>
      <w:lvlJc w:val="left"/>
      <w:pPr>
        <w:ind w:left="2880" w:hanging="360"/>
      </w:pPr>
      <w:rPr>
        <w:rFonts w:ascii="Symbol" w:hAnsi="Symbol" w:hint="default"/>
      </w:rPr>
    </w:lvl>
    <w:lvl w:ilvl="4" w:tplc="F2C2BC0C">
      <w:start w:val="1"/>
      <w:numFmt w:val="bullet"/>
      <w:lvlText w:val="o"/>
      <w:lvlJc w:val="left"/>
      <w:pPr>
        <w:ind w:left="3600" w:hanging="360"/>
      </w:pPr>
      <w:rPr>
        <w:rFonts w:ascii="Courier New" w:hAnsi="Courier New" w:hint="default"/>
      </w:rPr>
    </w:lvl>
    <w:lvl w:ilvl="5" w:tplc="C88C4C46">
      <w:start w:val="1"/>
      <w:numFmt w:val="bullet"/>
      <w:lvlText w:val=""/>
      <w:lvlJc w:val="left"/>
      <w:pPr>
        <w:ind w:left="4320" w:hanging="360"/>
      </w:pPr>
      <w:rPr>
        <w:rFonts w:ascii="Wingdings" w:hAnsi="Wingdings" w:hint="default"/>
      </w:rPr>
    </w:lvl>
    <w:lvl w:ilvl="6" w:tplc="80A00BB6">
      <w:start w:val="1"/>
      <w:numFmt w:val="bullet"/>
      <w:lvlText w:val=""/>
      <w:lvlJc w:val="left"/>
      <w:pPr>
        <w:ind w:left="5040" w:hanging="360"/>
      </w:pPr>
      <w:rPr>
        <w:rFonts w:ascii="Symbol" w:hAnsi="Symbol" w:hint="default"/>
      </w:rPr>
    </w:lvl>
    <w:lvl w:ilvl="7" w:tplc="C048FC04">
      <w:start w:val="1"/>
      <w:numFmt w:val="bullet"/>
      <w:lvlText w:val="o"/>
      <w:lvlJc w:val="left"/>
      <w:pPr>
        <w:ind w:left="5760" w:hanging="360"/>
      </w:pPr>
      <w:rPr>
        <w:rFonts w:ascii="Courier New" w:hAnsi="Courier New" w:hint="default"/>
      </w:rPr>
    </w:lvl>
    <w:lvl w:ilvl="8" w:tplc="DF7E84DE">
      <w:start w:val="1"/>
      <w:numFmt w:val="bullet"/>
      <w:lvlText w:val=""/>
      <w:lvlJc w:val="left"/>
      <w:pPr>
        <w:ind w:left="6480" w:hanging="360"/>
      </w:pPr>
      <w:rPr>
        <w:rFonts w:ascii="Wingdings" w:hAnsi="Wingdings" w:hint="default"/>
      </w:rPr>
    </w:lvl>
  </w:abstractNum>
  <w:abstractNum w:abstractNumId="16" w15:restartNumberingAfterBreak="0">
    <w:nsid w:val="303E700C"/>
    <w:multiLevelType w:val="hybridMultilevel"/>
    <w:tmpl w:val="8EC0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AB39A6"/>
    <w:multiLevelType w:val="hybridMultilevel"/>
    <w:tmpl w:val="99421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E0C95"/>
    <w:multiLevelType w:val="hybridMultilevel"/>
    <w:tmpl w:val="AB3E06BE"/>
    <w:lvl w:ilvl="0" w:tplc="0809000D">
      <w:start w:val="1"/>
      <w:numFmt w:val="bullet"/>
      <w:lvlText w:val=""/>
      <w:lvlJc w:val="left"/>
      <w:pPr>
        <w:ind w:left="168" w:hanging="49"/>
      </w:pPr>
      <w:rPr>
        <w:rFonts w:ascii="Wingdings" w:hAnsi="Wingdings" w:hint="default"/>
        <w:b w:val="0"/>
        <w:bCs w:val="0"/>
        <w:i w:val="0"/>
        <w:iCs w:val="0"/>
        <w:spacing w:val="0"/>
        <w:w w:val="26"/>
        <w:sz w:val="20"/>
        <w:szCs w:val="20"/>
        <w:lang w:val="en-US" w:eastAsia="en-US" w:bidi="ar-SA"/>
      </w:rPr>
    </w:lvl>
    <w:lvl w:ilvl="1" w:tplc="5A1AEEA4">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2" w:tplc="9E4C4626">
      <w:numFmt w:val="bullet"/>
      <w:lvlText w:val="•"/>
      <w:lvlJc w:val="left"/>
      <w:pPr>
        <w:ind w:left="1938" w:hanging="361"/>
      </w:pPr>
      <w:rPr>
        <w:rFonts w:hint="default"/>
        <w:lang w:val="en-US" w:eastAsia="en-US" w:bidi="ar-SA"/>
      </w:rPr>
    </w:lvl>
    <w:lvl w:ilvl="3" w:tplc="98F44DD2">
      <w:numFmt w:val="bullet"/>
      <w:lvlText w:val="•"/>
      <w:lvlJc w:val="left"/>
      <w:pPr>
        <w:ind w:left="3036" w:hanging="361"/>
      </w:pPr>
      <w:rPr>
        <w:rFonts w:hint="default"/>
        <w:lang w:val="en-US" w:eastAsia="en-US" w:bidi="ar-SA"/>
      </w:rPr>
    </w:lvl>
    <w:lvl w:ilvl="4" w:tplc="CB38CEFC">
      <w:numFmt w:val="bullet"/>
      <w:lvlText w:val="•"/>
      <w:lvlJc w:val="left"/>
      <w:pPr>
        <w:ind w:left="4135" w:hanging="361"/>
      </w:pPr>
      <w:rPr>
        <w:rFonts w:hint="default"/>
        <w:lang w:val="en-US" w:eastAsia="en-US" w:bidi="ar-SA"/>
      </w:rPr>
    </w:lvl>
    <w:lvl w:ilvl="5" w:tplc="3D4A9FF0">
      <w:numFmt w:val="bullet"/>
      <w:lvlText w:val="•"/>
      <w:lvlJc w:val="left"/>
      <w:pPr>
        <w:ind w:left="5233" w:hanging="361"/>
      </w:pPr>
      <w:rPr>
        <w:rFonts w:hint="default"/>
        <w:lang w:val="en-US" w:eastAsia="en-US" w:bidi="ar-SA"/>
      </w:rPr>
    </w:lvl>
    <w:lvl w:ilvl="6" w:tplc="2422909C">
      <w:numFmt w:val="bullet"/>
      <w:lvlText w:val="•"/>
      <w:lvlJc w:val="left"/>
      <w:pPr>
        <w:ind w:left="6332" w:hanging="361"/>
      </w:pPr>
      <w:rPr>
        <w:rFonts w:hint="default"/>
        <w:lang w:val="en-US" w:eastAsia="en-US" w:bidi="ar-SA"/>
      </w:rPr>
    </w:lvl>
    <w:lvl w:ilvl="7" w:tplc="4640778C">
      <w:numFmt w:val="bullet"/>
      <w:lvlText w:val="•"/>
      <w:lvlJc w:val="left"/>
      <w:pPr>
        <w:ind w:left="7430" w:hanging="361"/>
      </w:pPr>
      <w:rPr>
        <w:rFonts w:hint="default"/>
        <w:lang w:val="en-US" w:eastAsia="en-US" w:bidi="ar-SA"/>
      </w:rPr>
    </w:lvl>
    <w:lvl w:ilvl="8" w:tplc="B8483FFA">
      <w:numFmt w:val="bullet"/>
      <w:lvlText w:val="•"/>
      <w:lvlJc w:val="left"/>
      <w:pPr>
        <w:ind w:left="8529" w:hanging="361"/>
      </w:pPr>
      <w:rPr>
        <w:rFonts w:hint="default"/>
        <w:lang w:val="en-US" w:eastAsia="en-US" w:bidi="ar-SA"/>
      </w:rPr>
    </w:lvl>
  </w:abstractNum>
  <w:abstractNum w:abstractNumId="19" w15:restartNumberingAfterBreak="0">
    <w:nsid w:val="38A265E1"/>
    <w:multiLevelType w:val="hybridMultilevel"/>
    <w:tmpl w:val="8BD8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3191C"/>
    <w:multiLevelType w:val="hybridMultilevel"/>
    <w:tmpl w:val="E0665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F77D82"/>
    <w:multiLevelType w:val="hybridMultilevel"/>
    <w:tmpl w:val="82F4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D24D50"/>
    <w:multiLevelType w:val="hybridMultilevel"/>
    <w:tmpl w:val="710C5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FC20B3"/>
    <w:multiLevelType w:val="hybridMultilevel"/>
    <w:tmpl w:val="77461A6C"/>
    <w:lvl w:ilvl="0" w:tplc="08090001">
      <w:start w:val="1"/>
      <w:numFmt w:val="bullet"/>
      <w:lvlText w:val=""/>
      <w:lvlJc w:val="left"/>
      <w:pPr>
        <w:ind w:left="1559" w:hanging="360"/>
      </w:pPr>
      <w:rPr>
        <w:rFonts w:ascii="Symbol" w:hAnsi="Symbol" w:hint="default"/>
      </w:rPr>
    </w:lvl>
    <w:lvl w:ilvl="1" w:tplc="08090003" w:tentative="1">
      <w:start w:val="1"/>
      <w:numFmt w:val="bullet"/>
      <w:lvlText w:val="o"/>
      <w:lvlJc w:val="left"/>
      <w:pPr>
        <w:ind w:left="2279" w:hanging="360"/>
      </w:pPr>
      <w:rPr>
        <w:rFonts w:ascii="Courier New" w:hAnsi="Courier New" w:cs="Courier New" w:hint="default"/>
      </w:rPr>
    </w:lvl>
    <w:lvl w:ilvl="2" w:tplc="08090005" w:tentative="1">
      <w:start w:val="1"/>
      <w:numFmt w:val="bullet"/>
      <w:lvlText w:val=""/>
      <w:lvlJc w:val="left"/>
      <w:pPr>
        <w:ind w:left="2999" w:hanging="360"/>
      </w:pPr>
      <w:rPr>
        <w:rFonts w:ascii="Wingdings" w:hAnsi="Wingdings" w:hint="default"/>
      </w:rPr>
    </w:lvl>
    <w:lvl w:ilvl="3" w:tplc="08090001" w:tentative="1">
      <w:start w:val="1"/>
      <w:numFmt w:val="bullet"/>
      <w:lvlText w:val=""/>
      <w:lvlJc w:val="left"/>
      <w:pPr>
        <w:ind w:left="3719" w:hanging="360"/>
      </w:pPr>
      <w:rPr>
        <w:rFonts w:ascii="Symbol" w:hAnsi="Symbol" w:hint="default"/>
      </w:rPr>
    </w:lvl>
    <w:lvl w:ilvl="4" w:tplc="08090003" w:tentative="1">
      <w:start w:val="1"/>
      <w:numFmt w:val="bullet"/>
      <w:lvlText w:val="o"/>
      <w:lvlJc w:val="left"/>
      <w:pPr>
        <w:ind w:left="4439" w:hanging="360"/>
      </w:pPr>
      <w:rPr>
        <w:rFonts w:ascii="Courier New" w:hAnsi="Courier New" w:cs="Courier New" w:hint="default"/>
      </w:rPr>
    </w:lvl>
    <w:lvl w:ilvl="5" w:tplc="08090005" w:tentative="1">
      <w:start w:val="1"/>
      <w:numFmt w:val="bullet"/>
      <w:lvlText w:val=""/>
      <w:lvlJc w:val="left"/>
      <w:pPr>
        <w:ind w:left="5159" w:hanging="360"/>
      </w:pPr>
      <w:rPr>
        <w:rFonts w:ascii="Wingdings" w:hAnsi="Wingdings" w:hint="default"/>
      </w:rPr>
    </w:lvl>
    <w:lvl w:ilvl="6" w:tplc="08090001" w:tentative="1">
      <w:start w:val="1"/>
      <w:numFmt w:val="bullet"/>
      <w:lvlText w:val=""/>
      <w:lvlJc w:val="left"/>
      <w:pPr>
        <w:ind w:left="5879" w:hanging="360"/>
      </w:pPr>
      <w:rPr>
        <w:rFonts w:ascii="Symbol" w:hAnsi="Symbol" w:hint="default"/>
      </w:rPr>
    </w:lvl>
    <w:lvl w:ilvl="7" w:tplc="08090003" w:tentative="1">
      <w:start w:val="1"/>
      <w:numFmt w:val="bullet"/>
      <w:lvlText w:val="o"/>
      <w:lvlJc w:val="left"/>
      <w:pPr>
        <w:ind w:left="6599" w:hanging="360"/>
      </w:pPr>
      <w:rPr>
        <w:rFonts w:ascii="Courier New" w:hAnsi="Courier New" w:cs="Courier New" w:hint="default"/>
      </w:rPr>
    </w:lvl>
    <w:lvl w:ilvl="8" w:tplc="08090005" w:tentative="1">
      <w:start w:val="1"/>
      <w:numFmt w:val="bullet"/>
      <w:lvlText w:val=""/>
      <w:lvlJc w:val="left"/>
      <w:pPr>
        <w:ind w:left="7319" w:hanging="360"/>
      </w:pPr>
      <w:rPr>
        <w:rFonts w:ascii="Wingdings" w:hAnsi="Wingdings" w:hint="default"/>
      </w:rPr>
    </w:lvl>
  </w:abstractNum>
  <w:abstractNum w:abstractNumId="24" w15:restartNumberingAfterBreak="0">
    <w:nsid w:val="55BB43D3"/>
    <w:multiLevelType w:val="hybridMultilevel"/>
    <w:tmpl w:val="AA26F76C"/>
    <w:lvl w:ilvl="0" w:tplc="7D3CDBFE">
      <w:start w:val="1"/>
      <w:numFmt w:val="bullet"/>
      <w:lvlText w:val=""/>
      <w:lvlJc w:val="left"/>
      <w:pPr>
        <w:ind w:left="720" w:hanging="360"/>
      </w:pPr>
      <w:rPr>
        <w:rFonts w:ascii="Symbol" w:hAnsi="Symbol" w:hint="default"/>
      </w:rPr>
    </w:lvl>
    <w:lvl w:ilvl="1" w:tplc="2C540394">
      <w:start w:val="1"/>
      <w:numFmt w:val="bullet"/>
      <w:lvlText w:val="o"/>
      <w:lvlJc w:val="left"/>
      <w:pPr>
        <w:ind w:left="1440" w:hanging="360"/>
      </w:pPr>
      <w:rPr>
        <w:rFonts w:ascii="Courier New" w:hAnsi="Courier New" w:hint="default"/>
      </w:rPr>
    </w:lvl>
    <w:lvl w:ilvl="2" w:tplc="BAD0471A">
      <w:start w:val="1"/>
      <w:numFmt w:val="bullet"/>
      <w:lvlText w:val=""/>
      <w:lvlJc w:val="left"/>
      <w:pPr>
        <w:ind w:left="2160" w:hanging="360"/>
      </w:pPr>
      <w:rPr>
        <w:rFonts w:ascii="Wingdings" w:hAnsi="Wingdings" w:hint="default"/>
      </w:rPr>
    </w:lvl>
    <w:lvl w:ilvl="3" w:tplc="3A1A75E6">
      <w:start w:val="1"/>
      <w:numFmt w:val="bullet"/>
      <w:lvlText w:val=""/>
      <w:lvlJc w:val="left"/>
      <w:pPr>
        <w:ind w:left="2880" w:hanging="360"/>
      </w:pPr>
      <w:rPr>
        <w:rFonts w:ascii="Symbol" w:hAnsi="Symbol" w:hint="default"/>
      </w:rPr>
    </w:lvl>
    <w:lvl w:ilvl="4" w:tplc="525AC8E8">
      <w:start w:val="1"/>
      <w:numFmt w:val="bullet"/>
      <w:lvlText w:val="o"/>
      <w:lvlJc w:val="left"/>
      <w:pPr>
        <w:ind w:left="3600" w:hanging="360"/>
      </w:pPr>
      <w:rPr>
        <w:rFonts w:ascii="Courier New" w:hAnsi="Courier New" w:hint="default"/>
      </w:rPr>
    </w:lvl>
    <w:lvl w:ilvl="5" w:tplc="1B7249EE">
      <w:start w:val="1"/>
      <w:numFmt w:val="bullet"/>
      <w:lvlText w:val=""/>
      <w:lvlJc w:val="left"/>
      <w:pPr>
        <w:ind w:left="4320" w:hanging="360"/>
      </w:pPr>
      <w:rPr>
        <w:rFonts w:ascii="Wingdings" w:hAnsi="Wingdings" w:hint="default"/>
      </w:rPr>
    </w:lvl>
    <w:lvl w:ilvl="6" w:tplc="B406C5E0">
      <w:start w:val="1"/>
      <w:numFmt w:val="bullet"/>
      <w:lvlText w:val=""/>
      <w:lvlJc w:val="left"/>
      <w:pPr>
        <w:ind w:left="5040" w:hanging="360"/>
      </w:pPr>
      <w:rPr>
        <w:rFonts w:ascii="Symbol" w:hAnsi="Symbol" w:hint="default"/>
      </w:rPr>
    </w:lvl>
    <w:lvl w:ilvl="7" w:tplc="AEE06730">
      <w:start w:val="1"/>
      <w:numFmt w:val="bullet"/>
      <w:lvlText w:val="o"/>
      <w:lvlJc w:val="left"/>
      <w:pPr>
        <w:ind w:left="5760" w:hanging="360"/>
      </w:pPr>
      <w:rPr>
        <w:rFonts w:ascii="Courier New" w:hAnsi="Courier New" w:hint="default"/>
      </w:rPr>
    </w:lvl>
    <w:lvl w:ilvl="8" w:tplc="F54268E0">
      <w:start w:val="1"/>
      <w:numFmt w:val="bullet"/>
      <w:lvlText w:val=""/>
      <w:lvlJc w:val="left"/>
      <w:pPr>
        <w:ind w:left="6480" w:hanging="360"/>
      </w:pPr>
      <w:rPr>
        <w:rFonts w:ascii="Wingdings" w:hAnsi="Wingdings" w:hint="default"/>
      </w:rPr>
    </w:lvl>
  </w:abstractNum>
  <w:abstractNum w:abstractNumId="25" w15:restartNumberingAfterBreak="0">
    <w:nsid w:val="562B71C9"/>
    <w:multiLevelType w:val="hybridMultilevel"/>
    <w:tmpl w:val="0C8E0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3981D"/>
    <w:multiLevelType w:val="hybridMultilevel"/>
    <w:tmpl w:val="F1FC1964"/>
    <w:lvl w:ilvl="0" w:tplc="59F0AE88">
      <w:start w:val="1"/>
      <w:numFmt w:val="bullet"/>
      <w:lvlText w:val=""/>
      <w:lvlJc w:val="left"/>
      <w:pPr>
        <w:ind w:left="720" w:hanging="360"/>
      </w:pPr>
      <w:rPr>
        <w:rFonts w:ascii="Symbol" w:hAnsi="Symbol" w:hint="default"/>
      </w:rPr>
    </w:lvl>
    <w:lvl w:ilvl="1" w:tplc="190C3C0E">
      <w:start w:val="1"/>
      <w:numFmt w:val="bullet"/>
      <w:lvlText w:val="o"/>
      <w:lvlJc w:val="left"/>
      <w:pPr>
        <w:ind w:left="1440" w:hanging="360"/>
      </w:pPr>
      <w:rPr>
        <w:rFonts w:ascii="Courier New" w:hAnsi="Courier New" w:hint="default"/>
      </w:rPr>
    </w:lvl>
    <w:lvl w:ilvl="2" w:tplc="72B61C72">
      <w:start w:val="1"/>
      <w:numFmt w:val="bullet"/>
      <w:lvlText w:val=""/>
      <w:lvlJc w:val="left"/>
      <w:pPr>
        <w:ind w:left="2160" w:hanging="360"/>
      </w:pPr>
      <w:rPr>
        <w:rFonts w:ascii="Wingdings" w:hAnsi="Wingdings" w:hint="default"/>
      </w:rPr>
    </w:lvl>
    <w:lvl w:ilvl="3" w:tplc="B6382734">
      <w:start w:val="1"/>
      <w:numFmt w:val="bullet"/>
      <w:lvlText w:val=""/>
      <w:lvlJc w:val="left"/>
      <w:pPr>
        <w:ind w:left="2880" w:hanging="360"/>
      </w:pPr>
      <w:rPr>
        <w:rFonts w:ascii="Symbol" w:hAnsi="Symbol" w:hint="default"/>
      </w:rPr>
    </w:lvl>
    <w:lvl w:ilvl="4" w:tplc="680C1370">
      <w:start w:val="1"/>
      <w:numFmt w:val="bullet"/>
      <w:lvlText w:val="o"/>
      <w:lvlJc w:val="left"/>
      <w:pPr>
        <w:ind w:left="3600" w:hanging="360"/>
      </w:pPr>
      <w:rPr>
        <w:rFonts w:ascii="Courier New" w:hAnsi="Courier New" w:hint="default"/>
      </w:rPr>
    </w:lvl>
    <w:lvl w:ilvl="5" w:tplc="0BC83644">
      <w:start w:val="1"/>
      <w:numFmt w:val="bullet"/>
      <w:lvlText w:val=""/>
      <w:lvlJc w:val="left"/>
      <w:pPr>
        <w:ind w:left="4320" w:hanging="360"/>
      </w:pPr>
      <w:rPr>
        <w:rFonts w:ascii="Wingdings" w:hAnsi="Wingdings" w:hint="default"/>
      </w:rPr>
    </w:lvl>
    <w:lvl w:ilvl="6" w:tplc="4A52B398">
      <w:start w:val="1"/>
      <w:numFmt w:val="bullet"/>
      <w:lvlText w:val=""/>
      <w:lvlJc w:val="left"/>
      <w:pPr>
        <w:ind w:left="5040" w:hanging="360"/>
      </w:pPr>
      <w:rPr>
        <w:rFonts w:ascii="Symbol" w:hAnsi="Symbol" w:hint="default"/>
      </w:rPr>
    </w:lvl>
    <w:lvl w:ilvl="7" w:tplc="807C8396">
      <w:start w:val="1"/>
      <w:numFmt w:val="bullet"/>
      <w:lvlText w:val="o"/>
      <w:lvlJc w:val="left"/>
      <w:pPr>
        <w:ind w:left="5760" w:hanging="360"/>
      </w:pPr>
      <w:rPr>
        <w:rFonts w:ascii="Courier New" w:hAnsi="Courier New" w:hint="default"/>
      </w:rPr>
    </w:lvl>
    <w:lvl w:ilvl="8" w:tplc="7598D3B0">
      <w:start w:val="1"/>
      <w:numFmt w:val="bullet"/>
      <w:lvlText w:val=""/>
      <w:lvlJc w:val="left"/>
      <w:pPr>
        <w:ind w:left="6480" w:hanging="360"/>
      </w:pPr>
      <w:rPr>
        <w:rFonts w:ascii="Wingdings" w:hAnsi="Wingdings" w:hint="default"/>
      </w:rPr>
    </w:lvl>
  </w:abstractNum>
  <w:abstractNum w:abstractNumId="27" w15:restartNumberingAfterBreak="0">
    <w:nsid w:val="6788F9D8"/>
    <w:multiLevelType w:val="hybridMultilevel"/>
    <w:tmpl w:val="B3C89D52"/>
    <w:lvl w:ilvl="0" w:tplc="D39A7850">
      <w:start w:val="1"/>
      <w:numFmt w:val="bullet"/>
      <w:lvlText w:val="o"/>
      <w:lvlJc w:val="left"/>
      <w:pPr>
        <w:ind w:left="720" w:hanging="360"/>
      </w:pPr>
      <w:rPr>
        <w:rFonts w:ascii="Symbol" w:hAnsi="Symbol" w:hint="default"/>
      </w:rPr>
    </w:lvl>
    <w:lvl w:ilvl="1" w:tplc="FB3EFE20">
      <w:start w:val="1"/>
      <w:numFmt w:val="bullet"/>
      <w:lvlText w:val="o"/>
      <w:lvlJc w:val="left"/>
      <w:pPr>
        <w:ind w:left="1440" w:hanging="360"/>
      </w:pPr>
      <w:rPr>
        <w:rFonts w:ascii="Courier New" w:hAnsi="Courier New" w:hint="default"/>
      </w:rPr>
    </w:lvl>
    <w:lvl w:ilvl="2" w:tplc="C04CB7B2">
      <w:start w:val="1"/>
      <w:numFmt w:val="bullet"/>
      <w:lvlText w:val=""/>
      <w:lvlJc w:val="left"/>
      <w:pPr>
        <w:ind w:left="2160" w:hanging="360"/>
      </w:pPr>
      <w:rPr>
        <w:rFonts w:ascii="Wingdings" w:hAnsi="Wingdings" w:hint="default"/>
      </w:rPr>
    </w:lvl>
    <w:lvl w:ilvl="3" w:tplc="BAD4F082">
      <w:start w:val="1"/>
      <w:numFmt w:val="bullet"/>
      <w:lvlText w:val=""/>
      <w:lvlJc w:val="left"/>
      <w:pPr>
        <w:ind w:left="2880" w:hanging="360"/>
      </w:pPr>
      <w:rPr>
        <w:rFonts w:ascii="Symbol" w:hAnsi="Symbol" w:hint="default"/>
      </w:rPr>
    </w:lvl>
    <w:lvl w:ilvl="4" w:tplc="503CA436">
      <w:start w:val="1"/>
      <w:numFmt w:val="bullet"/>
      <w:lvlText w:val="o"/>
      <w:lvlJc w:val="left"/>
      <w:pPr>
        <w:ind w:left="3600" w:hanging="360"/>
      </w:pPr>
      <w:rPr>
        <w:rFonts w:ascii="Courier New" w:hAnsi="Courier New" w:hint="default"/>
      </w:rPr>
    </w:lvl>
    <w:lvl w:ilvl="5" w:tplc="3578A536">
      <w:start w:val="1"/>
      <w:numFmt w:val="bullet"/>
      <w:lvlText w:val=""/>
      <w:lvlJc w:val="left"/>
      <w:pPr>
        <w:ind w:left="4320" w:hanging="360"/>
      </w:pPr>
      <w:rPr>
        <w:rFonts w:ascii="Wingdings" w:hAnsi="Wingdings" w:hint="default"/>
      </w:rPr>
    </w:lvl>
    <w:lvl w:ilvl="6" w:tplc="AC8ADB7C">
      <w:start w:val="1"/>
      <w:numFmt w:val="bullet"/>
      <w:lvlText w:val=""/>
      <w:lvlJc w:val="left"/>
      <w:pPr>
        <w:ind w:left="5040" w:hanging="360"/>
      </w:pPr>
      <w:rPr>
        <w:rFonts w:ascii="Symbol" w:hAnsi="Symbol" w:hint="default"/>
      </w:rPr>
    </w:lvl>
    <w:lvl w:ilvl="7" w:tplc="9F1ED898">
      <w:start w:val="1"/>
      <w:numFmt w:val="bullet"/>
      <w:lvlText w:val="o"/>
      <w:lvlJc w:val="left"/>
      <w:pPr>
        <w:ind w:left="5760" w:hanging="360"/>
      </w:pPr>
      <w:rPr>
        <w:rFonts w:ascii="Courier New" w:hAnsi="Courier New" w:hint="default"/>
      </w:rPr>
    </w:lvl>
    <w:lvl w:ilvl="8" w:tplc="E6C264E0">
      <w:start w:val="1"/>
      <w:numFmt w:val="bullet"/>
      <w:lvlText w:val=""/>
      <w:lvlJc w:val="left"/>
      <w:pPr>
        <w:ind w:left="6480" w:hanging="360"/>
      </w:pPr>
      <w:rPr>
        <w:rFonts w:ascii="Wingdings" w:hAnsi="Wingdings" w:hint="default"/>
      </w:rPr>
    </w:lvl>
  </w:abstractNum>
  <w:abstractNum w:abstractNumId="28" w15:restartNumberingAfterBreak="0">
    <w:nsid w:val="6A5B7293"/>
    <w:multiLevelType w:val="hybridMultilevel"/>
    <w:tmpl w:val="8876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B918CF"/>
    <w:multiLevelType w:val="hybridMultilevel"/>
    <w:tmpl w:val="DF64AA7A"/>
    <w:lvl w:ilvl="0" w:tplc="87D6844E">
      <w:numFmt w:val="bullet"/>
      <w:lvlText w:val=""/>
      <w:lvlJc w:val="left"/>
      <w:pPr>
        <w:ind w:left="480" w:hanging="360"/>
      </w:pPr>
      <w:rPr>
        <w:rFonts w:ascii="Symbol" w:eastAsia="Symbol" w:hAnsi="Symbol" w:cs="Symbol" w:hint="default"/>
        <w:spacing w:val="0"/>
        <w:w w:val="100"/>
        <w:lang w:val="en-US" w:eastAsia="en-US" w:bidi="ar-SA"/>
      </w:rPr>
    </w:lvl>
    <w:lvl w:ilvl="1" w:tplc="34BA410C">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2" w:tplc="C06469A0">
      <w:numFmt w:val="bullet"/>
      <w:lvlText w:val="•"/>
      <w:lvlJc w:val="left"/>
      <w:pPr>
        <w:ind w:left="1938" w:hanging="361"/>
      </w:pPr>
      <w:rPr>
        <w:rFonts w:hint="default"/>
        <w:lang w:val="en-US" w:eastAsia="en-US" w:bidi="ar-SA"/>
      </w:rPr>
    </w:lvl>
    <w:lvl w:ilvl="3" w:tplc="BDA602C8">
      <w:numFmt w:val="bullet"/>
      <w:lvlText w:val="•"/>
      <w:lvlJc w:val="left"/>
      <w:pPr>
        <w:ind w:left="3036" w:hanging="361"/>
      </w:pPr>
      <w:rPr>
        <w:rFonts w:hint="default"/>
        <w:lang w:val="en-US" w:eastAsia="en-US" w:bidi="ar-SA"/>
      </w:rPr>
    </w:lvl>
    <w:lvl w:ilvl="4" w:tplc="1DFC9A30">
      <w:numFmt w:val="bullet"/>
      <w:lvlText w:val="•"/>
      <w:lvlJc w:val="left"/>
      <w:pPr>
        <w:ind w:left="4135" w:hanging="361"/>
      </w:pPr>
      <w:rPr>
        <w:rFonts w:hint="default"/>
        <w:lang w:val="en-US" w:eastAsia="en-US" w:bidi="ar-SA"/>
      </w:rPr>
    </w:lvl>
    <w:lvl w:ilvl="5" w:tplc="9CD40E50">
      <w:numFmt w:val="bullet"/>
      <w:lvlText w:val="•"/>
      <w:lvlJc w:val="left"/>
      <w:pPr>
        <w:ind w:left="5233" w:hanging="361"/>
      </w:pPr>
      <w:rPr>
        <w:rFonts w:hint="default"/>
        <w:lang w:val="en-US" w:eastAsia="en-US" w:bidi="ar-SA"/>
      </w:rPr>
    </w:lvl>
    <w:lvl w:ilvl="6" w:tplc="648014B8">
      <w:numFmt w:val="bullet"/>
      <w:lvlText w:val="•"/>
      <w:lvlJc w:val="left"/>
      <w:pPr>
        <w:ind w:left="6332" w:hanging="361"/>
      </w:pPr>
      <w:rPr>
        <w:rFonts w:hint="default"/>
        <w:lang w:val="en-US" w:eastAsia="en-US" w:bidi="ar-SA"/>
      </w:rPr>
    </w:lvl>
    <w:lvl w:ilvl="7" w:tplc="22A8E672">
      <w:numFmt w:val="bullet"/>
      <w:lvlText w:val="•"/>
      <w:lvlJc w:val="left"/>
      <w:pPr>
        <w:ind w:left="7430" w:hanging="361"/>
      </w:pPr>
      <w:rPr>
        <w:rFonts w:hint="default"/>
        <w:lang w:val="en-US" w:eastAsia="en-US" w:bidi="ar-SA"/>
      </w:rPr>
    </w:lvl>
    <w:lvl w:ilvl="8" w:tplc="6AB2974C">
      <w:numFmt w:val="bullet"/>
      <w:lvlText w:val="•"/>
      <w:lvlJc w:val="left"/>
      <w:pPr>
        <w:ind w:left="8529" w:hanging="361"/>
      </w:pPr>
      <w:rPr>
        <w:rFonts w:hint="default"/>
        <w:lang w:val="en-US" w:eastAsia="en-US" w:bidi="ar-SA"/>
      </w:rPr>
    </w:lvl>
  </w:abstractNum>
  <w:abstractNum w:abstractNumId="30" w15:restartNumberingAfterBreak="0">
    <w:nsid w:val="6D839C03"/>
    <w:multiLevelType w:val="hybridMultilevel"/>
    <w:tmpl w:val="ECF287A0"/>
    <w:lvl w:ilvl="0" w:tplc="7786E668">
      <w:start w:val="1"/>
      <w:numFmt w:val="bullet"/>
      <w:lvlText w:val="o"/>
      <w:lvlJc w:val="left"/>
      <w:pPr>
        <w:ind w:left="720" w:hanging="360"/>
      </w:pPr>
      <w:rPr>
        <w:rFonts w:ascii="Symbol" w:hAnsi="Symbol" w:hint="default"/>
      </w:rPr>
    </w:lvl>
    <w:lvl w:ilvl="1" w:tplc="C9AE9080">
      <w:start w:val="1"/>
      <w:numFmt w:val="bullet"/>
      <w:lvlText w:val="o"/>
      <w:lvlJc w:val="left"/>
      <w:pPr>
        <w:ind w:left="1440" w:hanging="360"/>
      </w:pPr>
      <w:rPr>
        <w:rFonts w:ascii="Courier New" w:hAnsi="Courier New" w:hint="default"/>
      </w:rPr>
    </w:lvl>
    <w:lvl w:ilvl="2" w:tplc="0B620D3C">
      <w:start w:val="1"/>
      <w:numFmt w:val="bullet"/>
      <w:lvlText w:val=""/>
      <w:lvlJc w:val="left"/>
      <w:pPr>
        <w:ind w:left="2160" w:hanging="360"/>
      </w:pPr>
      <w:rPr>
        <w:rFonts w:ascii="Wingdings" w:hAnsi="Wingdings" w:hint="default"/>
      </w:rPr>
    </w:lvl>
    <w:lvl w:ilvl="3" w:tplc="10F61092">
      <w:start w:val="1"/>
      <w:numFmt w:val="bullet"/>
      <w:lvlText w:val=""/>
      <w:lvlJc w:val="left"/>
      <w:pPr>
        <w:ind w:left="2880" w:hanging="360"/>
      </w:pPr>
      <w:rPr>
        <w:rFonts w:ascii="Symbol" w:hAnsi="Symbol" w:hint="default"/>
      </w:rPr>
    </w:lvl>
    <w:lvl w:ilvl="4" w:tplc="FC866D34">
      <w:start w:val="1"/>
      <w:numFmt w:val="bullet"/>
      <w:lvlText w:val="o"/>
      <w:lvlJc w:val="left"/>
      <w:pPr>
        <w:ind w:left="3600" w:hanging="360"/>
      </w:pPr>
      <w:rPr>
        <w:rFonts w:ascii="Courier New" w:hAnsi="Courier New" w:hint="default"/>
      </w:rPr>
    </w:lvl>
    <w:lvl w:ilvl="5" w:tplc="D7BAB00E">
      <w:start w:val="1"/>
      <w:numFmt w:val="bullet"/>
      <w:lvlText w:val=""/>
      <w:lvlJc w:val="left"/>
      <w:pPr>
        <w:ind w:left="4320" w:hanging="360"/>
      </w:pPr>
      <w:rPr>
        <w:rFonts w:ascii="Wingdings" w:hAnsi="Wingdings" w:hint="default"/>
      </w:rPr>
    </w:lvl>
    <w:lvl w:ilvl="6" w:tplc="99E2FD1E">
      <w:start w:val="1"/>
      <w:numFmt w:val="bullet"/>
      <w:lvlText w:val=""/>
      <w:lvlJc w:val="left"/>
      <w:pPr>
        <w:ind w:left="5040" w:hanging="360"/>
      </w:pPr>
      <w:rPr>
        <w:rFonts w:ascii="Symbol" w:hAnsi="Symbol" w:hint="default"/>
      </w:rPr>
    </w:lvl>
    <w:lvl w:ilvl="7" w:tplc="1C3C84E8">
      <w:start w:val="1"/>
      <w:numFmt w:val="bullet"/>
      <w:lvlText w:val="o"/>
      <w:lvlJc w:val="left"/>
      <w:pPr>
        <w:ind w:left="5760" w:hanging="360"/>
      </w:pPr>
      <w:rPr>
        <w:rFonts w:ascii="Courier New" w:hAnsi="Courier New" w:hint="default"/>
      </w:rPr>
    </w:lvl>
    <w:lvl w:ilvl="8" w:tplc="334C35A2">
      <w:start w:val="1"/>
      <w:numFmt w:val="bullet"/>
      <w:lvlText w:val=""/>
      <w:lvlJc w:val="left"/>
      <w:pPr>
        <w:ind w:left="6480" w:hanging="360"/>
      </w:pPr>
      <w:rPr>
        <w:rFonts w:ascii="Wingdings" w:hAnsi="Wingdings" w:hint="default"/>
      </w:rPr>
    </w:lvl>
  </w:abstractNum>
  <w:abstractNum w:abstractNumId="31" w15:restartNumberingAfterBreak="0">
    <w:nsid w:val="716700A0"/>
    <w:multiLevelType w:val="hybridMultilevel"/>
    <w:tmpl w:val="2898B9CC"/>
    <w:lvl w:ilvl="0" w:tplc="76566104">
      <w:start w:val="1"/>
      <w:numFmt w:val="bullet"/>
      <w:lvlText w:val=""/>
      <w:lvlJc w:val="left"/>
      <w:pPr>
        <w:ind w:left="720" w:hanging="360"/>
      </w:pPr>
      <w:rPr>
        <w:rFonts w:ascii="Symbol" w:hAnsi="Symbol" w:hint="default"/>
      </w:rPr>
    </w:lvl>
    <w:lvl w:ilvl="1" w:tplc="5B84486C">
      <w:start w:val="1"/>
      <w:numFmt w:val="bullet"/>
      <w:lvlText w:val="o"/>
      <w:lvlJc w:val="left"/>
      <w:pPr>
        <w:ind w:left="1440" w:hanging="360"/>
      </w:pPr>
      <w:rPr>
        <w:rFonts w:ascii="Courier New" w:hAnsi="Courier New" w:hint="default"/>
      </w:rPr>
    </w:lvl>
    <w:lvl w:ilvl="2" w:tplc="DB6682A2">
      <w:start w:val="1"/>
      <w:numFmt w:val="bullet"/>
      <w:lvlText w:val=""/>
      <w:lvlJc w:val="left"/>
      <w:pPr>
        <w:ind w:left="2160" w:hanging="360"/>
      </w:pPr>
      <w:rPr>
        <w:rFonts w:ascii="Wingdings" w:hAnsi="Wingdings" w:hint="default"/>
      </w:rPr>
    </w:lvl>
    <w:lvl w:ilvl="3" w:tplc="018EF34A">
      <w:start w:val="1"/>
      <w:numFmt w:val="bullet"/>
      <w:lvlText w:val=""/>
      <w:lvlJc w:val="left"/>
      <w:pPr>
        <w:ind w:left="2880" w:hanging="360"/>
      </w:pPr>
      <w:rPr>
        <w:rFonts w:ascii="Symbol" w:hAnsi="Symbol" w:hint="default"/>
      </w:rPr>
    </w:lvl>
    <w:lvl w:ilvl="4" w:tplc="F62EF50E">
      <w:start w:val="1"/>
      <w:numFmt w:val="bullet"/>
      <w:lvlText w:val="o"/>
      <w:lvlJc w:val="left"/>
      <w:pPr>
        <w:ind w:left="3600" w:hanging="360"/>
      </w:pPr>
      <w:rPr>
        <w:rFonts w:ascii="Courier New" w:hAnsi="Courier New" w:hint="default"/>
      </w:rPr>
    </w:lvl>
    <w:lvl w:ilvl="5" w:tplc="B6127EE6">
      <w:start w:val="1"/>
      <w:numFmt w:val="bullet"/>
      <w:lvlText w:val=""/>
      <w:lvlJc w:val="left"/>
      <w:pPr>
        <w:ind w:left="4320" w:hanging="360"/>
      </w:pPr>
      <w:rPr>
        <w:rFonts w:ascii="Wingdings" w:hAnsi="Wingdings" w:hint="default"/>
      </w:rPr>
    </w:lvl>
    <w:lvl w:ilvl="6" w:tplc="E31C5AC2">
      <w:start w:val="1"/>
      <w:numFmt w:val="bullet"/>
      <w:lvlText w:val=""/>
      <w:lvlJc w:val="left"/>
      <w:pPr>
        <w:ind w:left="5040" w:hanging="360"/>
      </w:pPr>
      <w:rPr>
        <w:rFonts w:ascii="Symbol" w:hAnsi="Symbol" w:hint="default"/>
      </w:rPr>
    </w:lvl>
    <w:lvl w:ilvl="7" w:tplc="53A0A616">
      <w:start w:val="1"/>
      <w:numFmt w:val="bullet"/>
      <w:lvlText w:val="o"/>
      <w:lvlJc w:val="left"/>
      <w:pPr>
        <w:ind w:left="5760" w:hanging="360"/>
      </w:pPr>
      <w:rPr>
        <w:rFonts w:ascii="Courier New" w:hAnsi="Courier New" w:hint="default"/>
      </w:rPr>
    </w:lvl>
    <w:lvl w:ilvl="8" w:tplc="18886F14">
      <w:start w:val="1"/>
      <w:numFmt w:val="bullet"/>
      <w:lvlText w:val=""/>
      <w:lvlJc w:val="left"/>
      <w:pPr>
        <w:ind w:left="6480" w:hanging="360"/>
      </w:pPr>
      <w:rPr>
        <w:rFonts w:ascii="Wingdings" w:hAnsi="Wingdings" w:hint="default"/>
      </w:rPr>
    </w:lvl>
  </w:abstractNum>
  <w:abstractNum w:abstractNumId="32" w15:restartNumberingAfterBreak="0">
    <w:nsid w:val="72015E83"/>
    <w:multiLevelType w:val="hybridMultilevel"/>
    <w:tmpl w:val="32D68736"/>
    <w:lvl w:ilvl="0" w:tplc="0809000D">
      <w:start w:val="1"/>
      <w:numFmt w:val="bullet"/>
      <w:lvlText w:val=""/>
      <w:lvlJc w:val="left"/>
      <w:pPr>
        <w:ind w:left="7789" w:hanging="360"/>
      </w:pPr>
      <w:rPr>
        <w:rFonts w:ascii="Wingdings" w:hAnsi="Wingdings"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5445C3"/>
    <w:multiLevelType w:val="hybridMultilevel"/>
    <w:tmpl w:val="D644AA44"/>
    <w:lvl w:ilvl="0" w:tplc="9A845016">
      <w:start w:val="1"/>
      <w:numFmt w:val="bullet"/>
      <w:lvlText w:val=""/>
      <w:lvlJc w:val="left"/>
      <w:pPr>
        <w:ind w:left="720" w:hanging="360"/>
      </w:pPr>
      <w:rPr>
        <w:rFonts w:ascii="Wingdings" w:hAnsi="Wingdings" w:hint="default"/>
      </w:rPr>
    </w:lvl>
    <w:lvl w:ilvl="1" w:tplc="E5C40CF8">
      <w:start w:val="1"/>
      <w:numFmt w:val="bullet"/>
      <w:lvlText w:val="o"/>
      <w:lvlJc w:val="left"/>
      <w:pPr>
        <w:ind w:left="1440" w:hanging="360"/>
      </w:pPr>
      <w:rPr>
        <w:rFonts w:ascii="Courier New" w:hAnsi="Courier New" w:hint="default"/>
      </w:rPr>
    </w:lvl>
    <w:lvl w:ilvl="2" w:tplc="FE6C1476">
      <w:start w:val="1"/>
      <w:numFmt w:val="bullet"/>
      <w:lvlText w:val=""/>
      <w:lvlJc w:val="left"/>
      <w:pPr>
        <w:ind w:left="2160" w:hanging="360"/>
      </w:pPr>
      <w:rPr>
        <w:rFonts w:ascii="Wingdings" w:hAnsi="Wingdings" w:hint="default"/>
      </w:rPr>
    </w:lvl>
    <w:lvl w:ilvl="3" w:tplc="7496FE5A">
      <w:start w:val="1"/>
      <w:numFmt w:val="bullet"/>
      <w:lvlText w:val=""/>
      <w:lvlJc w:val="left"/>
      <w:pPr>
        <w:ind w:left="2880" w:hanging="360"/>
      </w:pPr>
      <w:rPr>
        <w:rFonts w:ascii="Symbol" w:hAnsi="Symbol" w:hint="default"/>
      </w:rPr>
    </w:lvl>
    <w:lvl w:ilvl="4" w:tplc="59D25890">
      <w:start w:val="1"/>
      <w:numFmt w:val="bullet"/>
      <w:lvlText w:val="o"/>
      <w:lvlJc w:val="left"/>
      <w:pPr>
        <w:ind w:left="3600" w:hanging="360"/>
      </w:pPr>
      <w:rPr>
        <w:rFonts w:ascii="Courier New" w:hAnsi="Courier New" w:hint="default"/>
      </w:rPr>
    </w:lvl>
    <w:lvl w:ilvl="5" w:tplc="00A86F8A">
      <w:start w:val="1"/>
      <w:numFmt w:val="bullet"/>
      <w:lvlText w:val=""/>
      <w:lvlJc w:val="left"/>
      <w:pPr>
        <w:ind w:left="4320" w:hanging="360"/>
      </w:pPr>
      <w:rPr>
        <w:rFonts w:ascii="Wingdings" w:hAnsi="Wingdings" w:hint="default"/>
      </w:rPr>
    </w:lvl>
    <w:lvl w:ilvl="6" w:tplc="6D3E67AA">
      <w:start w:val="1"/>
      <w:numFmt w:val="bullet"/>
      <w:lvlText w:val=""/>
      <w:lvlJc w:val="left"/>
      <w:pPr>
        <w:ind w:left="5040" w:hanging="360"/>
      </w:pPr>
      <w:rPr>
        <w:rFonts w:ascii="Symbol" w:hAnsi="Symbol" w:hint="default"/>
      </w:rPr>
    </w:lvl>
    <w:lvl w:ilvl="7" w:tplc="79702EB6">
      <w:start w:val="1"/>
      <w:numFmt w:val="bullet"/>
      <w:lvlText w:val="o"/>
      <w:lvlJc w:val="left"/>
      <w:pPr>
        <w:ind w:left="5760" w:hanging="360"/>
      </w:pPr>
      <w:rPr>
        <w:rFonts w:ascii="Courier New" w:hAnsi="Courier New" w:hint="default"/>
      </w:rPr>
    </w:lvl>
    <w:lvl w:ilvl="8" w:tplc="46662306">
      <w:start w:val="1"/>
      <w:numFmt w:val="bullet"/>
      <w:lvlText w:val=""/>
      <w:lvlJc w:val="left"/>
      <w:pPr>
        <w:ind w:left="6480" w:hanging="360"/>
      </w:pPr>
      <w:rPr>
        <w:rFonts w:ascii="Wingdings" w:hAnsi="Wingdings" w:hint="default"/>
      </w:rPr>
    </w:lvl>
  </w:abstractNum>
  <w:abstractNum w:abstractNumId="34" w15:restartNumberingAfterBreak="0">
    <w:nsid w:val="75633AE6"/>
    <w:multiLevelType w:val="hybridMultilevel"/>
    <w:tmpl w:val="48C640BA"/>
    <w:lvl w:ilvl="0" w:tplc="08090001">
      <w:start w:val="1"/>
      <w:numFmt w:val="bullet"/>
      <w:lvlText w:val=""/>
      <w:lvlJc w:val="left"/>
      <w:pPr>
        <w:ind w:left="1199" w:hanging="360"/>
      </w:pPr>
      <w:rPr>
        <w:rFonts w:ascii="Symbol" w:hAnsi="Symbol" w:hint="default"/>
      </w:rPr>
    </w:lvl>
    <w:lvl w:ilvl="1" w:tplc="08090003" w:tentative="1">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35" w15:restartNumberingAfterBreak="0">
    <w:nsid w:val="780534B6"/>
    <w:multiLevelType w:val="hybridMultilevel"/>
    <w:tmpl w:val="6DE08FB8"/>
    <w:lvl w:ilvl="0" w:tplc="805009CE">
      <w:start w:val="1"/>
      <w:numFmt w:val="bullet"/>
      <w:pStyle w:val="Subheadwithpointer"/>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E33B8"/>
    <w:multiLevelType w:val="hybridMultilevel"/>
    <w:tmpl w:val="939E8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63638F"/>
    <w:multiLevelType w:val="hybridMultilevel"/>
    <w:tmpl w:val="79DEC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1"/>
  </w:num>
  <w:num w:numId="3">
    <w:abstractNumId w:val="8"/>
  </w:num>
  <w:num w:numId="4">
    <w:abstractNumId w:val="15"/>
  </w:num>
  <w:num w:numId="5">
    <w:abstractNumId w:val="27"/>
  </w:num>
  <w:num w:numId="6">
    <w:abstractNumId w:val="33"/>
  </w:num>
  <w:num w:numId="7">
    <w:abstractNumId w:val="30"/>
  </w:num>
  <w:num w:numId="8">
    <w:abstractNumId w:val="3"/>
  </w:num>
  <w:num w:numId="9">
    <w:abstractNumId w:val="26"/>
  </w:num>
  <w:num w:numId="10">
    <w:abstractNumId w:val="31"/>
  </w:num>
  <w:num w:numId="11">
    <w:abstractNumId w:val="24"/>
  </w:num>
  <w:num w:numId="12">
    <w:abstractNumId w:val="38"/>
  </w:num>
  <w:num w:numId="13">
    <w:abstractNumId w:val="35"/>
  </w:num>
  <w:num w:numId="14">
    <w:abstractNumId w:val="2"/>
  </w:num>
  <w:num w:numId="15">
    <w:abstractNumId w:val="5"/>
  </w:num>
  <w:num w:numId="16">
    <w:abstractNumId w:val="19"/>
  </w:num>
  <w:num w:numId="17">
    <w:abstractNumId w:val="9"/>
  </w:num>
  <w:num w:numId="18">
    <w:abstractNumId w:val="4"/>
  </w:num>
  <w:num w:numId="19">
    <w:abstractNumId w:val="20"/>
  </w:num>
  <w:num w:numId="20">
    <w:abstractNumId w:val="1"/>
  </w:num>
  <w:num w:numId="21">
    <w:abstractNumId w:val="17"/>
  </w:num>
  <w:num w:numId="22">
    <w:abstractNumId w:val="28"/>
  </w:num>
  <w:num w:numId="23">
    <w:abstractNumId w:val="22"/>
  </w:num>
  <w:num w:numId="24">
    <w:abstractNumId w:val="13"/>
  </w:num>
  <w:num w:numId="25">
    <w:abstractNumId w:val="36"/>
  </w:num>
  <w:num w:numId="26">
    <w:abstractNumId w:val="25"/>
  </w:num>
  <w:num w:numId="27">
    <w:abstractNumId w:val="14"/>
  </w:num>
  <w:num w:numId="28">
    <w:abstractNumId w:val="16"/>
  </w:num>
  <w:num w:numId="29">
    <w:abstractNumId w:val="6"/>
  </w:num>
  <w:num w:numId="30">
    <w:abstractNumId w:val="12"/>
  </w:num>
  <w:num w:numId="31">
    <w:abstractNumId w:val="34"/>
  </w:num>
  <w:num w:numId="32">
    <w:abstractNumId w:val="32"/>
  </w:num>
  <w:num w:numId="33">
    <w:abstractNumId w:val="23"/>
  </w:num>
  <w:num w:numId="34">
    <w:abstractNumId w:val="37"/>
  </w:num>
  <w:num w:numId="35">
    <w:abstractNumId w:val="10"/>
  </w:num>
  <w:num w:numId="36">
    <w:abstractNumId w:val="21"/>
  </w:num>
  <w:num w:numId="37">
    <w:abstractNumId w:val="29"/>
  </w:num>
  <w:num w:numId="38">
    <w:abstractNumId w:val="0"/>
  </w:num>
  <w:num w:numId="39">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87B"/>
    <w:rsid w:val="00002B56"/>
    <w:rsid w:val="00033D22"/>
    <w:rsid w:val="000462B9"/>
    <w:rsid w:val="00051401"/>
    <w:rsid w:val="0006477C"/>
    <w:rsid w:val="000819EB"/>
    <w:rsid w:val="00096B3A"/>
    <w:rsid w:val="000A7242"/>
    <w:rsid w:val="000B7386"/>
    <w:rsid w:val="000C7C77"/>
    <w:rsid w:val="000E2119"/>
    <w:rsid w:val="00150B27"/>
    <w:rsid w:val="001F0470"/>
    <w:rsid w:val="00202937"/>
    <w:rsid w:val="00217A94"/>
    <w:rsid w:val="002848FF"/>
    <w:rsid w:val="00293CF0"/>
    <w:rsid w:val="002C3305"/>
    <w:rsid w:val="002E7416"/>
    <w:rsid w:val="002F5280"/>
    <w:rsid w:val="00325AAF"/>
    <w:rsid w:val="0033636C"/>
    <w:rsid w:val="00341391"/>
    <w:rsid w:val="00351410"/>
    <w:rsid w:val="003A0585"/>
    <w:rsid w:val="003A2642"/>
    <w:rsid w:val="003B2FFF"/>
    <w:rsid w:val="003D7BB6"/>
    <w:rsid w:val="003F1401"/>
    <w:rsid w:val="003F5FE4"/>
    <w:rsid w:val="00411804"/>
    <w:rsid w:val="00414C9B"/>
    <w:rsid w:val="00421A3A"/>
    <w:rsid w:val="00427A29"/>
    <w:rsid w:val="00442386"/>
    <w:rsid w:val="00444C51"/>
    <w:rsid w:val="0048119E"/>
    <w:rsid w:val="004860D1"/>
    <w:rsid w:val="004A13D3"/>
    <w:rsid w:val="004A3393"/>
    <w:rsid w:val="004B47DC"/>
    <w:rsid w:val="004C725A"/>
    <w:rsid w:val="004F4B4E"/>
    <w:rsid w:val="004F614E"/>
    <w:rsid w:val="00530618"/>
    <w:rsid w:val="00537686"/>
    <w:rsid w:val="00540DC1"/>
    <w:rsid w:val="0055312D"/>
    <w:rsid w:val="00564A05"/>
    <w:rsid w:val="005824E0"/>
    <w:rsid w:val="00582721"/>
    <w:rsid w:val="005B058D"/>
    <w:rsid w:val="005B2ED3"/>
    <w:rsid w:val="005F4E8F"/>
    <w:rsid w:val="006012A4"/>
    <w:rsid w:val="0065162A"/>
    <w:rsid w:val="00660856"/>
    <w:rsid w:val="00671F11"/>
    <w:rsid w:val="00680483"/>
    <w:rsid w:val="006B767E"/>
    <w:rsid w:val="006E4F33"/>
    <w:rsid w:val="006E7F4A"/>
    <w:rsid w:val="006F55EB"/>
    <w:rsid w:val="00725F0C"/>
    <w:rsid w:val="00746ACF"/>
    <w:rsid w:val="00787080"/>
    <w:rsid w:val="0079311E"/>
    <w:rsid w:val="007C1565"/>
    <w:rsid w:val="007C68CB"/>
    <w:rsid w:val="007C77F6"/>
    <w:rsid w:val="007F0021"/>
    <w:rsid w:val="008117ED"/>
    <w:rsid w:val="0082568B"/>
    <w:rsid w:val="00825CA1"/>
    <w:rsid w:val="00831E61"/>
    <w:rsid w:val="0087058F"/>
    <w:rsid w:val="00874310"/>
    <w:rsid w:val="0088106D"/>
    <w:rsid w:val="008E7767"/>
    <w:rsid w:val="00913943"/>
    <w:rsid w:val="00947F89"/>
    <w:rsid w:val="0095287B"/>
    <w:rsid w:val="009A09D6"/>
    <w:rsid w:val="009B67FB"/>
    <w:rsid w:val="009C6757"/>
    <w:rsid w:val="009D0928"/>
    <w:rsid w:val="009E2EBF"/>
    <w:rsid w:val="009F1896"/>
    <w:rsid w:val="00A00E9E"/>
    <w:rsid w:val="00A26650"/>
    <w:rsid w:val="00A43B67"/>
    <w:rsid w:val="00A47647"/>
    <w:rsid w:val="00A7153C"/>
    <w:rsid w:val="00A71AF1"/>
    <w:rsid w:val="00A85239"/>
    <w:rsid w:val="00AB64A3"/>
    <w:rsid w:val="00AB772E"/>
    <w:rsid w:val="00AC0772"/>
    <w:rsid w:val="00AD2456"/>
    <w:rsid w:val="00AD53A9"/>
    <w:rsid w:val="00B03BB9"/>
    <w:rsid w:val="00B155F4"/>
    <w:rsid w:val="00B3130A"/>
    <w:rsid w:val="00B6743F"/>
    <w:rsid w:val="00B80FC3"/>
    <w:rsid w:val="00B90D82"/>
    <w:rsid w:val="00BE6DB8"/>
    <w:rsid w:val="00C049AE"/>
    <w:rsid w:val="00C11846"/>
    <w:rsid w:val="00C20DF5"/>
    <w:rsid w:val="00C24F16"/>
    <w:rsid w:val="00C53BD7"/>
    <w:rsid w:val="00CA2365"/>
    <w:rsid w:val="00CA5B8D"/>
    <w:rsid w:val="00D125F2"/>
    <w:rsid w:val="00D437C5"/>
    <w:rsid w:val="00D60CA3"/>
    <w:rsid w:val="00D7695E"/>
    <w:rsid w:val="00D87225"/>
    <w:rsid w:val="00D9430D"/>
    <w:rsid w:val="00DA6EE5"/>
    <w:rsid w:val="00DF700D"/>
    <w:rsid w:val="00E04904"/>
    <w:rsid w:val="00E1596A"/>
    <w:rsid w:val="00E31147"/>
    <w:rsid w:val="00E37DD2"/>
    <w:rsid w:val="00E5715D"/>
    <w:rsid w:val="00E71D9C"/>
    <w:rsid w:val="00E73D6D"/>
    <w:rsid w:val="00E80495"/>
    <w:rsid w:val="00E83171"/>
    <w:rsid w:val="00E9757C"/>
    <w:rsid w:val="00ED0643"/>
    <w:rsid w:val="00ED20DD"/>
    <w:rsid w:val="00F02239"/>
    <w:rsid w:val="00F2146F"/>
    <w:rsid w:val="00F22830"/>
    <w:rsid w:val="00F317E0"/>
    <w:rsid w:val="00F84F4F"/>
    <w:rsid w:val="00F869C5"/>
    <w:rsid w:val="00F96DDC"/>
    <w:rsid w:val="00FD75AE"/>
    <w:rsid w:val="00FE4D57"/>
    <w:rsid w:val="00FE7C3E"/>
    <w:rsid w:val="011F4085"/>
    <w:rsid w:val="013C61FB"/>
    <w:rsid w:val="01461769"/>
    <w:rsid w:val="0173A83E"/>
    <w:rsid w:val="017B729D"/>
    <w:rsid w:val="01912662"/>
    <w:rsid w:val="022DDDC3"/>
    <w:rsid w:val="02C69EFA"/>
    <w:rsid w:val="0310D4C5"/>
    <w:rsid w:val="031EA96D"/>
    <w:rsid w:val="0369F511"/>
    <w:rsid w:val="037A5FBE"/>
    <w:rsid w:val="037AE80D"/>
    <w:rsid w:val="03F9F05C"/>
    <w:rsid w:val="04561186"/>
    <w:rsid w:val="04F39E97"/>
    <w:rsid w:val="05281535"/>
    <w:rsid w:val="057D3230"/>
    <w:rsid w:val="05F8F98C"/>
    <w:rsid w:val="062CDC8E"/>
    <w:rsid w:val="062F2E9B"/>
    <w:rsid w:val="06F5EAF5"/>
    <w:rsid w:val="0717733F"/>
    <w:rsid w:val="072331F8"/>
    <w:rsid w:val="0856F655"/>
    <w:rsid w:val="0874D2D4"/>
    <w:rsid w:val="08E154AF"/>
    <w:rsid w:val="096CF130"/>
    <w:rsid w:val="09782954"/>
    <w:rsid w:val="099B4829"/>
    <w:rsid w:val="099E45EA"/>
    <w:rsid w:val="09A847A9"/>
    <w:rsid w:val="0A672BF4"/>
    <w:rsid w:val="0ABCA7EA"/>
    <w:rsid w:val="0AD36826"/>
    <w:rsid w:val="0AD90DEB"/>
    <w:rsid w:val="0AE25DDC"/>
    <w:rsid w:val="0AF14BA8"/>
    <w:rsid w:val="0B004DB1"/>
    <w:rsid w:val="0B858D2C"/>
    <w:rsid w:val="0C5DF788"/>
    <w:rsid w:val="0C703639"/>
    <w:rsid w:val="0C8C8519"/>
    <w:rsid w:val="0C9CEDFC"/>
    <w:rsid w:val="0D366268"/>
    <w:rsid w:val="0D693DFA"/>
    <w:rsid w:val="0D87621E"/>
    <w:rsid w:val="0D895325"/>
    <w:rsid w:val="0D91F93E"/>
    <w:rsid w:val="0D98A461"/>
    <w:rsid w:val="0E1A343E"/>
    <w:rsid w:val="0E634BAB"/>
    <w:rsid w:val="0E803B65"/>
    <w:rsid w:val="0EAE8F7E"/>
    <w:rsid w:val="0F4AC0DC"/>
    <w:rsid w:val="0FB5CEFF"/>
    <w:rsid w:val="0FDEBE19"/>
    <w:rsid w:val="0FEB59B2"/>
    <w:rsid w:val="1027FBB9"/>
    <w:rsid w:val="1058FFAC"/>
    <w:rsid w:val="105E1F25"/>
    <w:rsid w:val="107EAE17"/>
    <w:rsid w:val="109F1B8D"/>
    <w:rsid w:val="10A1DE9D"/>
    <w:rsid w:val="10A2D692"/>
    <w:rsid w:val="10D66D78"/>
    <w:rsid w:val="11067183"/>
    <w:rsid w:val="111DC6C8"/>
    <w:rsid w:val="113FC303"/>
    <w:rsid w:val="11DF12E8"/>
    <w:rsid w:val="1223619A"/>
    <w:rsid w:val="12BBBB03"/>
    <w:rsid w:val="12CE33F9"/>
    <w:rsid w:val="134CD86F"/>
    <w:rsid w:val="137AEE8E"/>
    <w:rsid w:val="139814B4"/>
    <w:rsid w:val="13D2EE55"/>
    <w:rsid w:val="13D3FC65"/>
    <w:rsid w:val="13E06966"/>
    <w:rsid w:val="14234C65"/>
    <w:rsid w:val="149FC324"/>
    <w:rsid w:val="14B8D8ED"/>
    <w:rsid w:val="150E342D"/>
    <w:rsid w:val="152EF61D"/>
    <w:rsid w:val="1582A450"/>
    <w:rsid w:val="1601754E"/>
    <w:rsid w:val="163705D8"/>
    <w:rsid w:val="1641D01F"/>
    <w:rsid w:val="1668D3FE"/>
    <w:rsid w:val="16783BF5"/>
    <w:rsid w:val="16A2B926"/>
    <w:rsid w:val="16E20A0B"/>
    <w:rsid w:val="17031A43"/>
    <w:rsid w:val="175CF69D"/>
    <w:rsid w:val="17F20D46"/>
    <w:rsid w:val="17F6C144"/>
    <w:rsid w:val="1800FB12"/>
    <w:rsid w:val="183B3624"/>
    <w:rsid w:val="187E918C"/>
    <w:rsid w:val="18F5E856"/>
    <w:rsid w:val="19091B50"/>
    <w:rsid w:val="195036BA"/>
    <w:rsid w:val="1A5559B9"/>
    <w:rsid w:val="1AF69C70"/>
    <w:rsid w:val="1B0519B5"/>
    <w:rsid w:val="1B060491"/>
    <w:rsid w:val="1B17149F"/>
    <w:rsid w:val="1BD6E5CF"/>
    <w:rsid w:val="1C3826AE"/>
    <w:rsid w:val="1C4B93F5"/>
    <w:rsid w:val="1D55649F"/>
    <w:rsid w:val="1DA1C6AF"/>
    <w:rsid w:val="1E28E557"/>
    <w:rsid w:val="1E7F42D7"/>
    <w:rsid w:val="1EA94A81"/>
    <w:rsid w:val="1EDAE38A"/>
    <w:rsid w:val="1FBD2C2F"/>
    <w:rsid w:val="1FE6F571"/>
    <w:rsid w:val="2008B7EA"/>
    <w:rsid w:val="202DDAD4"/>
    <w:rsid w:val="207C42CC"/>
    <w:rsid w:val="20EB53D3"/>
    <w:rsid w:val="215013DD"/>
    <w:rsid w:val="21667A6D"/>
    <w:rsid w:val="2182D567"/>
    <w:rsid w:val="21AB4DA2"/>
    <w:rsid w:val="21BE7F34"/>
    <w:rsid w:val="2245ECAB"/>
    <w:rsid w:val="22D09D9F"/>
    <w:rsid w:val="237C2496"/>
    <w:rsid w:val="23870574"/>
    <w:rsid w:val="23C9FEED"/>
    <w:rsid w:val="23D64D28"/>
    <w:rsid w:val="23EF2A4C"/>
    <w:rsid w:val="24DAEE11"/>
    <w:rsid w:val="2500BA37"/>
    <w:rsid w:val="2524BFAB"/>
    <w:rsid w:val="253F6E03"/>
    <w:rsid w:val="255E92D7"/>
    <w:rsid w:val="25C3B64D"/>
    <w:rsid w:val="263AB927"/>
    <w:rsid w:val="2640B40D"/>
    <w:rsid w:val="26418969"/>
    <w:rsid w:val="26808EC7"/>
    <w:rsid w:val="269A9CFB"/>
    <w:rsid w:val="276023A2"/>
    <w:rsid w:val="277E1065"/>
    <w:rsid w:val="27AB0505"/>
    <w:rsid w:val="27B746EF"/>
    <w:rsid w:val="287828E6"/>
    <w:rsid w:val="28D57C1C"/>
    <w:rsid w:val="28E08610"/>
    <w:rsid w:val="28E5AC71"/>
    <w:rsid w:val="291E9C82"/>
    <w:rsid w:val="293CA9D6"/>
    <w:rsid w:val="29666C25"/>
    <w:rsid w:val="29CE8479"/>
    <w:rsid w:val="2A61513A"/>
    <w:rsid w:val="2B094C06"/>
    <w:rsid w:val="2B2C6386"/>
    <w:rsid w:val="2B39FA47"/>
    <w:rsid w:val="2B8CBF1B"/>
    <w:rsid w:val="2BED0EDA"/>
    <w:rsid w:val="2C18D8D1"/>
    <w:rsid w:val="2C201EC5"/>
    <w:rsid w:val="2CAE36E3"/>
    <w:rsid w:val="2CD15711"/>
    <w:rsid w:val="2D06BE21"/>
    <w:rsid w:val="2D8C9462"/>
    <w:rsid w:val="2D9FB1BE"/>
    <w:rsid w:val="2DC60B91"/>
    <w:rsid w:val="2E1D39C8"/>
    <w:rsid w:val="2E50CEE2"/>
    <w:rsid w:val="2E515F80"/>
    <w:rsid w:val="2E795970"/>
    <w:rsid w:val="2EFAB644"/>
    <w:rsid w:val="2FADB1A2"/>
    <w:rsid w:val="2FC241A3"/>
    <w:rsid w:val="2FE7B5D2"/>
    <w:rsid w:val="302ADA3A"/>
    <w:rsid w:val="30332F82"/>
    <w:rsid w:val="308B53A7"/>
    <w:rsid w:val="3108AA6C"/>
    <w:rsid w:val="31B69894"/>
    <w:rsid w:val="32080CFF"/>
    <w:rsid w:val="3216159C"/>
    <w:rsid w:val="3227FF21"/>
    <w:rsid w:val="32756682"/>
    <w:rsid w:val="32DF7B0B"/>
    <w:rsid w:val="33088725"/>
    <w:rsid w:val="33313390"/>
    <w:rsid w:val="33A79C5F"/>
    <w:rsid w:val="340F6DD6"/>
    <w:rsid w:val="345434DA"/>
    <w:rsid w:val="34552506"/>
    <w:rsid w:val="347B4B6C"/>
    <w:rsid w:val="34B13451"/>
    <w:rsid w:val="34C9FBCE"/>
    <w:rsid w:val="34D4718F"/>
    <w:rsid w:val="354FE694"/>
    <w:rsid w:val="3589999D"/>
    <w:rsid w:val="359541E6"/>
    <w:rsid w:val="3602D2AD"/>
    <w:rsid w:val="362E99C9"/>
    <w:rsid w:val="36AA7F43"/>
    <w:rsid w:val="36AA9398"/>
    <w:rsid w:val="37185DBB"/>
    <w:rsid w:val="3751D008"/>
    <w:rsid w:val="378B011F"/>
    <w:rsid w:val="38B61CB5"/>
    <w:rsid w:val="3950E585"/>
    <w:rsid w:val="3965D009"/>
    <w:rsid w:val="39DCD93B"/>
    <w:rsid w:val="3A248A65"/>
    <w:rsid w:val="3A8525A1"/>
    <w:rsid w:val="3AC3822C"/>
    <w:rsid w:val="3B5E1938"/>
    <w:rsid w:val="3B717A6D"/>
    <w:rsid w:val="3C4A5007"/>
    <w:rsid w:val="3C505868"/>
    <w:rsid w:val="3C6B0453"/>
    <w:rsid w:val="3CBFA4AE"/>
    <w:rsid w:val="3D7B5DF9"/>
    <w:rsid w:val="3E7F1051"/>
    <w:rsid w:val="3E9302BE"/>
    <w:rsid w:val="3F0E79FF"/>
    <w:rsid w:val="3F588415"/>
    <w:rsid w:val="3F883F25"/>
    <w:rsid w:val="400B2109"/>
    <w:rsid w:val="401D446F"/>
    <w:rsid w:val="402EDE06"/>
    <w:rsid w:val="403346C4"/>
    <w:rsid w:val="40B03523"/>
    <w:rsid w:val="41577220"/>
    <w:rsid w:val="417A0F5C"/>
    <w:rsid w:val="417D04B7"/>
    <w:rsid w:val="41B4C7B2"/>
    <w:rsid w:val="41C4AF9C"/>
    <w:rsid w:val="41D92D39"/>
    <w:rsid w:val="423483A9"/>
    <w:rsid w:val="424EE795"/>
    <w:rsid w:val="42DE2F92"/>
    <w:rsid w:val="4305D315"/>
    <w:rsid w:val="43E98612"/>
    <w:rsid w:val="43F6B317"/>
    <w:rsid w:val="4456119B"/>
    <w:rsid w:val="44750CA1"/>
    <w:rsid w:val="4497D0D9"/>
    <w:rsid w:val="4522B1A6"/>
    <w:rsid w:val="45763B41"/>
    <w:rsid w:val="45C7EA5F"/>
    <w:rsid w:val="45D12146"/>
    <w:rsid w:val="4605AEC4"/>
    <w:rsid w:val="4640A992"/>
    <w:rsid w:val="46A2EBF2"/>
    <w:rsid w:val="46B9B31F"/>
    <w:rsid w:val="4713EC16"/>
    <w:rsid w:val="4717AA05"/>
    <w:rsid w:val="47AE81DC"/>
    <w:rsid w:val="47D205DA"/>
    <w:rsid w:val="47F4DB8A"/>
    <w:rsid w:val="484017BB"/>
    <w:rsid w:val="485037C9"/>
    <w:rsid w:val="48E54447"/>
    <w:rsid w:val="49453D0C"/>
    <w:rsid w:val="4979B867"/>
    <w:rsid w:val="4991563D"/>
    <w:rsid w:val="49D99751"/>
    <w:rsid w:val="49E75073"/>
    <w:rsid w:val="4A2B82D3"/>
    <w:rsid w:val="4AC7E510"/>
    <w:rsid w:val="4B18A17E"/>
    <w:rsid w:val="4B2D269E"/>
    <w:rsid w:val="4B69EE06"/>
    <w:rsid w:val="4B93DDE1"/>
    <w:rsid w:val="4B946BFD"/>
    <w:rsid w:val="4BAED968"/>
    <w:rsid w:val="4BB3CB19"/>
    <w:rsid w:val="4BB6C37C"/>
    <w:rsid w:val="4BC1536D"/>
    <w:rsid w:val="4BD4B70E"/>
    <w:rsid w:val="4C3AC977"/>
    <w:rsid w:val="4C4E8F9F"/>
    <w:rsid w:val="4C715107"/>
    <w:rsid w:val="4CA21715"/>
    <w:rsid w:val="4CA77D70"/>
    <w:rsid w:val="4CA7CAD8"/>
    <w:rsid w:val="4CDD663F"/>
    <w:rsid w:val="4CE2D4D8"/>
    <w:rsid w:val="4D0BC2DF"/>
    <w:rsid w:val="4D8A02F1"/>
    <w:rsid w:val="4DC4B481"/>
    <w:rsid w:val="4DD457BE"/>
    <w:rsid w:val="4DDC6B22"/>
    <w:rsid w:val="4DF58CA0"/>
    <w:rsid w:val="4E82BD1C"/>
    <w:rsid w:val="4E99D707"/>
    <w:rsid w:val="4F46DD38"/>
    <w:rsid w:val="4F6D19E7"/>
    <w:rsid w:val="4F9B5633"/>
    <w:rsid w:val="4FC66C31"/>
    <w:rsid w:val="5042275D"/>
    <w:rsid w:val="51550DC2"/>
    <w:rsid w:val="515EB767"/>
    <w:rsid w:val="51BE27D1"/>
    <w:rsid w:val="52199986"/>
    <w:rsid w:val="525F9774"/>
    <w:rsid w:val="528FCEAA"/>
    <w:rsid w:val="52B45FA0"/>
    <w:rsid w:val="52BA3E5A"/>
    <w:rsid w:val="5385410F"/>
    <w:rsid w:val="53B09E47"/>
    <w:rsid w:val="53BDF8E8"/>
    <w:rsid w:val="540E94DF"/>
    <w:rsid w:val="5430E0C8"/>
    <w:rsid w:val="5437F89E"/>
    <w:rsid w:val="543D60F7"/>
    <w:rsid w:val="552F1733"/>
    <w:rsid w:val="555740C5"/>
    <w:rsid w:val="55794003"/>
    <w:rsid w:val="5579C0A0"/>
    <w:rsid w:val="55A892E9"/>
    <w:rsid w:val="55C687FB"/>
    <w:rsid w:val="55C93166"/>
    <w:rsid w:val="55DA9E1E"/>
    <w:rsid w:val="55E0C755"/>
    <w:rsid w:val="55F56195"/>
    <w:rsid w:val="5673C8C2"/>
    <w:rsid w:val="569B50A2"/>
    <w:rsid w:val="574B3077"/>
    <w:rsid w:val="57B5A398"/>
    <w:rsid w:val="57B9220F"/>
    <w:rsid w:val="5850F213"/>
    <w:rsid w:val="58BF647A"/>
    <w:rsid w:val="58DAA94E"/>
    <w:rsid w:val="58DDF30A"/>
    <w:rsid w:val="58F1B310"/>
    <w:rsid w:val="59A0991D"/>
    <w:rsid w:val="5A19916F"/>
    <w:rsid w:val="5A91CC48"/>
    <w:rsid w:val="5A93D8F0"/>
    <w:rsid w:val="5ABE2622"/>
    <w:rsid w:val="5AE8192E"/>
    <w:rsid w:val="5B6D9CB9"/>
    <w:rsid w:val="5BBC5A1D"/>
    <w:rsid w:val="5C095F51"/>
    <w:rsid w:val="5C6D7C6A"/>
    <w:rsid w:val="5C8E128A"/>
    <w:rsid w:val="5CC7C49B"/>
    <w:rsid w:val="5CD5F16D"/>
    <w:rsid w:val="5D6D3215"/>
    <w:rsid w:val="5D8ACCD0"/>
    <w:rsid w:val="5DCBD2C3"/>
    <w:rsid w:val="5E15A99C"/>
    <w:rsid w:val="5E5E631E"/>
    <w:rsid w:val="5EA5738C"/>
    <w:rsid w:val="5EC1878B"/>
    <w:rsid w:val="5EEB295C"/>
    <w:rsid w:val="5F060050"/>
    <w:rsid w:val="5F37ADA2"/>
    <w:rsid w:val="5F8507C0"/>
    <w:rsid w:val="5FE829D0"/>
    <w:rsid w:val="600D68D1"/>
    <w:rsid w:val="604ECF96"/>
    <w:rsid w:val="60566D45"/>
    <w:rsid w:val="6082E9A5"/>
    <w:rsid w:val="614A3EA9"/>
    <w:rsid w:val="614D4A5E"/>
    <w:rsid w:val="6151FC92"/>
    <w:rsid w:val="615958B3"/>
    <w:rsid w:val="619B89C4"/>
    <w:rsid w:val="61A2A0CF"/>
    <w:rsid w:val="62089674"/>
    <w:rsid w:val="6211C953"/>
    <w:rsid w:val="62D6131A"/>
    <w:rsid w:val="62F10845"/>
    <w:rsid w:val="63170D35"/>
    <w:rsid w:val="633FA35F"/>
    <w:rsid w:val="636BEB53"/>
    <w:rsid w:val="6377F065"/>
    <w:rsid w:val="637E3F4D"/>
    <w:rsid w:val="63A466D5"/>
    <w:rsid w:val="63BA10E6"/>
    <w:rsid w:val="6484EB20"/>
    <w:rsid w:val="649BEBB4"/>
    <w:rsid w:val="64B7AB5C"/>
    <w:rsid w:val="64BCEEB1"/>
    <w:rsid w:val="64C26D24"/>
    <w:rsid w:val="64C32379"/>
    <w:rsid w:val="65197CFA"/>
    <w:rsid w:val="6565F2FA"/>
    <w:rsid w:val="6628A907"/>
    <w:rsid w:val="66D09164"/>
    <w:rsid w:val="66DC0797"/>
    <w:rsid w:val="67745DEB"/>
    <w:rsid w:val="6782B704"/>
    <w:rsid w:val="67DEA83D"/>
    <w:rsid w:val="67E31A1E"/>
    <w:rsid w:val="6858D3AD"/>
    <w:rsid w:val="686DFC76"/>
    <w:rsid w:val="6945AE86"/>
    <w:rsid w:val="69585C43"/>
    <w:rsid w:val="69CC26CE"/>
    <w:rsid w:val="6A79ED98"/>
    <w:rsid w:val="6A8E7DA9"/>
    <w:rsid w:val="6C9429C8"/>
    <w:rsid w:val="6C97EA8B"/>
    <w:rsid w:val="6CC5501F"/>
    <w:rsid w:val="6D4F55E2"/>
    <w:rsid w:val="6E1D2071"/>
    <w:rsid w:val="6E24940D"/>
    <w:rsid w:val="6E33BAEC"/>
    <w:rsid w:val="6EA55C87"/>
    <w:rsid w:val="6EB066B0"/>
    <w:rsid w:val="6ECCDCA9"/>
    <w:rsid w:val="6F00C852"/>
    <w:rsid w:val="6F0667FC"/>
    <w:rsid w:val="6F596286"/>
    <w:rsid w:val="6F7CCCA2"/>
    <w:rsid w:val="6F8FD7E1"/>
    <w:rsid w:val="6FC5A675"/>
    <w:rsid w:val="70703960"/>
    <w:rsid w:val="70D3AFD9"/>
    <w:rsid w:val="70EE5C15"/>
    <w:rsid w:val="71716D46"/>
    <w:rsid w:val="71C8A8EB"/>
    <w:rsid w:val="71DDFAD2"/>
    <w:rsid w:val="722FDAA3"/>
    <w:rsid w:val="722FDD7F"/>
    <w:rsid w:val="72435C19"/>
    <w:rsid w:val="728339FB"/>
    <w:rsid w:val="7285C08A"/>
    <w:rsid w:val="729DE602"/>
    <w:rsid w:val="72B58CD5"/>
    <w:rsid w:val="72EAC0DB"/>
    <w:rsid w:val="7304B266"/>
    <w:rsid w:val="737ABD32"/>
    <w:rsid w:val="7389F652"/>
    <w:rsid w:val="73F9B34D"/>
    <w:rsid w:val="74230C9D"/>
    <w:rsid w:val="74451C04"/>
    <w:rsid w:val="744BAA96"/>
    <w:rsid w:val="74D4294F"/>
    <w:rsid w:val="74FA31D7"/>
    <w:rsid w:val="75796D3A"/>
    <w:rsid w:val="75C15F05"/>
    <w:rsid w:val="75F3CA35"/>
    <w:rsid w:val="766A0625"/>
    <w:rsid w:val="76D6D75C"/>
    <w:rsid w:val="76FCFD6A"/>
    <w:rsid w:val="774FAA03"/>
    <w:rsid w:val="7789C65F"/>
    <w:rsid w:val="77964928"/>
    <w:rsid w:val="77E2EA72"/>
    <w:rsid w:val="77F41039"/>
    <w:rsid w:val="782B41C4"/>
    <w:rsid w:val="7898CDCB"/>
    <w:rsid w:val="78A3C394"/>
    <w:rsid w:val="78DA3D42"/>
    <w:rsid w:val="78F10287"/>
    <w:rsid w:val="79A98806"/>
    <w:rsid w:val="79E22001"/>
    <w:rsid w:val="7AAE5191"/>
    <w:rsid w:val="7AE9F6DD"/>
    <w:rsid w:val="7B3E2414"/>
    <w:rsid w:val="7B83453B"/>
    <w:rsid w:val="7BD06E8D"/>
    <w:rsid w:val="7C0EDB1F"/>
    <w:rsid w:val="7C3FF6BF"/>
    <w:rsid w:val="7C518489"/>
    <w:rsid w:val="7C536C24"/>
    <w:rsid w:val="7C714651"/>
    <w:rsid w:val="7C776F9E"/>
    <w:rsid w:val="7D07D0C7"/>
    <w:rsid w:val="7D58D908"/>
    <w:rsid w:val="7DA24098"/>
    <w:rsid w:val="7DFD6D37"/>
    <w:rsid w:val="7E2C8708"/>
    <w:rsid w:val="7E3C077B"/>
    <w:rsid w:val="7EFF2995"/>
    <w:rsid w:val="7F66B31A"/>
    <w:rsid w:val="7F6F69A3"/>
    <w:rsid w:val="7FB0C667"/>
    <w:rsid w:val="7FCC0364"/>
    <w:rsid w:val="7FE11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7D2EAA"/>
  <w14:defaultImageDpi w14:val="300"/>
  <w15:chartTrackingRefBased/>
  <w15:docId w15:val="{05B61D3B-1531-AA48-9657-9A01F4545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paragraph" w:styleId="Heading1">
    <w:name w:val="heading 1"/>
    <w:basedOn w:val="Normal"/>
    <w:link w:val="Heading1Char"/>
    <w:uiPriority w:val="9"/>
    <w:qFormat/>
    <w:rsid w:val="00033D22"/>
    <w:pPr>
      <w:spacing w:before="100" w:beforeAutospacing="1" w:after="100" w:afterAutospacing="1"/>
      <w:outlineLvl w:val="0"/>
    </w:pPr>
    <w:rPr>
      <w:rFonts w:ascii="Century Gothic" w:eastAsia="Times New Roman" w:hAnsi="Century Gothic"/>
      <w:b/>
      <w:bCs/>
      <w:kern w:val="36"/>
      <w:szCs w:val="48"/>
      <w:lang w:val="en-GB" w:eastAsia="en-GB"/>
    </w:rPr>
  </w:style>
  <w:style w:type="paragraph" w:styleId="Heading2">
    <w:name w:val="heading 2"/>
    <w:basedOn w:val="Normal"/>
    <w:next w:val="Normal"/>
    <w:link w:val="Heading2Char"/>
    <w:uiPriority w:val="9"/>
    <w:unhideWhenUsed/>
    <w:qFormat/>
    <w:rsid w:val="00033D22"/>
    <w:pPr>
      <w:keepNext/>
      <w:keepLines/>
      <w:spacing w:before="40"/>
      <w:outlineLvl w:val="1"/>
    </w:pPr>
    <w:rPr>
      <w:rFonts w:ascii="Century Gothic" w:eastAsiaTheme="majorEastAsia" w:hAnsi="Century Gothic" w:cstheme="majorBidi"/>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287B"/>
    <w:pPr>
      <w:spacing w:before="100" w:beforeAutospacing="1" w:after="100" w:afterAutospacing="1"/>
    </w:pPr>
    <w:rPr>
      <w:rFonts w:ascii="Times" w:hAnsi="Times"/>
      <w:sz w:val="20"/>
      <w:szCs w:val="20"/>
      <w:lang w:val="en-GB"/>
    </w:rPr>
  </w:style>
  <w:style w:type="paragraph" w:styleId="Header">
    <w:name w:val="header"/>
    <w:basedOn w:val="Normal"/>
    <w:link w:val="HeaderChar"/>
    <w:uiPriority w:val="99"/>
    <w:unhideWhenUsed/>
    <w:rsid w:val="0095287B"/>
    <w:pPr>
      <w:tabs>
        <w:tab w:val="center" w:pos="4320"/>
        <w:tab w:val="right" w:pos="8640"/>
      </w:tabs>
    </w:pPr>
  </w:style>
  <w:style w:type="character" w:customStyle="1" w:styleId="HeaderChar">
    <w:name w:val="Header Char"/>
    <w:basedOn w:val="DefaultParagraphFont"/>
    <w:link w:val="Header"/>
    <w:uiPriority w:val="99"/>
    <w:rsid w:val="0095287B"/>
  </w:style>
  <w:style w:type="paragraph" w:styleId="Footer">
    <w:name w:val="footer"/>
    <w:basedOn w:val="Normal"/>
    <w:link w:val="FooterChar"/>
    <w:uiPriority w:val="99"/>
    <w:unhideWhenUsed/>
    <w:rsid w:val="0095287B"/>
    <w:pPr>
      <w:tabs>
        <w:tab w:val="center" w:pos="4320"/>
        <w:tab w:val="right" w:pos="8640"/>
      </w:tabs>
    </w:pPr>
  </w:style>
  <w:style w:type="character" w:customStyle="1" w:styleId="FooterChar">
    <w:name w:val="Footer Char"/>
    <w:basedOn w:val="DefaultParagraphFont"/>
    <w:link w:val="Footer"/>
    <w:uiPriority w:val="99"/>
    <w:rsid w:val="0095287B"/>
  </w:style>
  <w:style w:type="paragraph" w:styleId="BalloonText">
    <w:name w:val="Balloon Text"/>
    <w:basedOn w:val="Normal"/>
    <w:link w:val="BalloonTextChar"/>
    <w:uiPriority w:val="99"/>
    <w:semiHidden/>
    <w:unhideWhenUsed/>
    <w:rsid w:val="00E80495"/>
    <w:rPr>
      <w:rFonts w:ascii="Tahoma" w:hAnsi="Tahoma" w:cs="Tahoma"/>
      <w:sz w:val="16"/>
      <w:szCs w:val="16"/>
    </w:rPr>
  </w:style>
  <w:style w:type="character" w:customStyle="1" w:styleId="BalloonTextChar">
    <w:name w:val="Balloon Text Char"/>
    <w:link w:val="BalloonText"/>
    <w:uiPriority w:val="99"/>
    <w:semiHidden/>
    <w:rsid w:val="00E80495"/>
    <w:rPr>
      <w:rFonts w:ascii="Tahoma" w:hAnsi="Tahoma" w:cs="Tahoma"/>
      <w:sz w:val="16"/>
      <w:szCs w:val="16"/>
    </w:rPr>
  </w:style>
  <w:style w:type="paragraph" w:styleId="Subtitle">
    <w:name w:val="Subtitle"/>
    <w:basedOn w:val="Normal"/>
    <w:link w:val="SubtitleChar"/>
    <w:qFormat/>
    <w:rsid w:val="00AB772E"/>
    <w:pPr>
      <w:jc w:val="both"/>
    </w:pPr>
    <w:rPr>
      <w:rFonts w:ascii="Times New Roman" w:eastAsia="Times New Roman" w:hAnsi="Times New Roman"/>
      <w:b/>
      <w:bCs/>
      <w:lang w:val="en-GB"/>
    </w:rPr>
  </w:style>
  <w:style w:type="character" w:customStyle="1" w:styleId="SubtitleChar">
    <w:name w:val="Subtitle Char"/>
    <w:link w:val="Subtitle"/>
    <w:rsid w:val="00AB772E"/>
    <w:rPr>
      <w:rFonts w:ascii="Times New Roman" w:eastAsia="Times New Roman" w:hAnsi="Times New Roman"/>
      <w:b/>
      <w:bCs/>
      <w:sz w:val="24"/>
      <w:szCs w:val="24"/>
      <w:lang w:eastAsia="en-US"/>
    </w:rPr>
  </w:style>
  <w:style w:type="paragraph" w:styleId="BodyText">
    <w:name w:val="Body Text"/>
    <w:basedOn w:val="Normal"/>
    <w:link w:val="BodyTextChar"/>
    <w:rsid w:val="00AB772E"/>
    <w:pPr>
      <w:jc w:val="both"/>
    </w:pPr>
    <w:rPr>
      <w:rFonts w:ascii="Times New Roman" w:eastAsia="Times New Roman" w:hAnsi="Times New Roman"/>
      <w:lang w:val="en-GB"/>
    </w:rPr>
  </w:style>
  <w:style w:type="character" w:customStyle="1" w:styleId="BodyTextChar">
    <w:name w:val="Body Text Char"/>
    <w:link w:val="BodyText"/>
    <w:rsid w:val="00AB772E"/>
    <w:rPr>
      <w:rFonts w:ascii="Times New Roman" w:eastAsia="Times New Roman" w:hAnsi="Times New Roman"/>
      <w:sz w:val="24"/>
      <w:szCs w:val="24"/>
      <w:lang w:eastAsia="en-US"/>
    </w:rPr>
  </w:style>
  <w:style w:type="paragraph" w:styleId="NoSpacing">
    <w:name w:val="No Spacing"/>
    <w:uiPriority w:val="1"/>
    <w:qFormat/>
    <w:rsid w:val="00F96DDC"/>
    <w:rPr>
      <w:rFonts w:ascii="Calibri" w:eastAsia="Calibri" w:hAnsi="Calibri"/>
      <w:sz w:val="22"/>
      <w:szCs w:val="22"/>
    </w:rPr>
  </w:style>
  <w:style w:type="character" w:styleId="Strong">
    <w:name w:val="Strong"/>
    <w:uiPriority w:val="22"/>
    <w:qFormat/>
    <w:rsid w:val="00F02239"/>
    <w:rPr>
      <w:b/>
      <w:bCs/>
    </w:rPr>
  </w:style>
  <w:style w:type="character" w:customStyle="1" w:styleId="Heading1Char">
    <w:name w:val="Heading 1 Char"/>
    <w:link w:val="Heading1"/>
    <w:uiPriority w:val="9"/>
    <w:rsid w:val="00033D22"/>
    <w:rPr>
      <w:rFonts w:ascii="Century Gothic" w:eastAsia="Times New Roman" w:hAnsi="Century Gothic"/>
      <w:b/>
      <w:bCs/>
      <w:kern w:val="36"/>
      <w:sz w:val="24"/>
      <w:szCs w:val="48"/>
      <w:lang w:eastAsia="en-GB"/>
    </w:rPr>
  </w:style>
  <w:style w:type="paragraph" w:styleId="ListParagraph">
    <w:name w:val="List Paragraph"/>
    <w:basedOn w:val="Normal"/>
    <w:uiPriority w:val="1"/>
    <w:qFormat/>
    <w:rsid w:val="00A85239"/>
    <w:pPr>
      <w:ind w:left="720"/>
      <w:contextualSpacing/>
    </w:pPr>
  </w:style>
  <w:style w:type="character" w:styleId="Hyperlink">
    <w:name w:val="Hyperlink"/>
    <w:basedOn w:val="DefaultParagraphFont"/>
    <w:uiPriority w:val="99"/>
    <w:unhideWhenUsed/>
    <w:rsid w:val="00E1596A"/>
    <w:rPr>
      <w:color w:val="0563C1" w:themeColor="hyperlink"/>
      <w:u w:val="single"/>
    </w:rPr>
  </w:style>
  <w:style w:type="table" w:styleId="TableGrid">
    <w:name w:val="Table Grid"/>
    <w:basedOn w:val="TableNormal"/>
    <w:uiPriority w:val="39"/>
    <w:rsid w:val="003A2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FE4D57"/>
    <w:pPr>
      <w:spacing w:after="120"/>
    </w:pPr>
    <w:rPr>
      <w:rFonts w:ascii="Arial" w:hAnsi="Arial"/>
      <w:sz w:val="20"/>
      <w:lang w:val="en-GB"/>
    </w:rPr>
  </w:style>
  <w:style w:type="paragraph" w:customStyle="1" w:styleId="4Bulletedcopyblue">
    <w:name w:val="4 Bulleted copy blue"/>
    <w:basedOn w:val="Normal"/>
    <w:qFormat/>
    <w:rsid w:val="00FE4D57"/>
    <w:pPr>
      <w:numPr>
        <w:numId w:val="12"/>
      </w:numPr>
      <w:spacing w:after="120"/>
    </w:pPr>
    <w:rPr>
      <w:rFonts w:ascii="Arial" w:hAnsi="Arial" w:cs="Arial"/>
      <w:sz w:val="20"/>
      <w:szCs w:val="20"/>
      <w:lang w:val="en-GB"/>
    </w:rPr>
  </w:style>
  <w:style w:type="character" w:customStyle="1" w:styleId="1bodycopy10ptChar">
    <w:name w:val="1 body copy 10pt Char"/>
    <w:link w:val="1bodycopy10pt"/>
    <w:rsid w:val="00FE4D57"/>
    <w:rPr>
      <w:rFonts w:ascii="Arial" w:hAnsi="Arial"/>
      <w:szCs w:val="24"/>
    </w:rPr>
  </w:style>
  <w:style w:type="character" w:styleId="FollowedHyperlink">
    <w:name w:val="FollowedHyperlink"/>
    <w:basedOn w:val="DefaultParagraphFont"/>
    <w:uiPriority w:val="99"/>
    <w:semiHidden/>
    <w:unhideWhenUsed/>
    <w:rsid w:val="00FE4D57"/>
    <w:rPr>
      <w:color w:val="954F72" w:themeColor="followedHyperlink"/>
      <w:u w:val="single"/>
    </w:rPr>
  </w:style>
  <w:style w:type="character" w:customStyle="1" w:styleId="ms-rteforecolor-3">
    <w:name w:val="ms-rteforecolor-3"/>
    <w:rsid w:val="00FE4D57"/>
  </w:style>
  <w:style w:type="character" w:customStyle="1" w:styleId="ms-rtethemeforecolor-1-5">
    <w:name w:val="ms-rtethemeforecolor-1-5"/>
    <w:rsid w:val="00FE4D57"/>
  </w:style>
  <w:style w:type="paragraph" w:customStyle="1" w:styleId="Subheadwithpointer">
    <w:name w:val="Subhead with pointer"/>
    <w:basedOn w:val="Normal"/>
    <w:next w:val="Normal"/>
    <w:rsid w:val="00FE4D57"/>
    <w:pPr>
      <w:numPr>
        <w:numId w:val="13"/>
      </w:numPr>
      <w:spacing w:before="120" w:after="120"/>
      <w:ind w:right="850"/>
    </w:pPr>
    <w:rPr>
      <w:rFonts w:ascii="Arial" w:hAnsi="Arial" w:cs="Arial"/>
      <w:b/>
      <w:bCs/>
      <w:color w:val="12263F"/>
      <w:sz w:val="32"/>
      <w:szCs w:val="32"/>
      <w:lang w:val="en-GB"/>
    </w:rPr>
  </w:style>
  <w:style w:type="paragraph" w:customStyle="1" w:styleId="Tablebodycopy">
    <w:name w:val="Table body copy"/>
    <w:basedOn w:val="1bodycopy10pt"/>
    <w:qFormat/>
    <w:rsid w:val="00FE4D57"/>
    <w:pPr>
      <w:keepLines/>
      <w:spacing w:after="60"/>
      <w:textboxTightWrap w:val="allLines"/>
    </w:pPr>
  </w:style>
  <w:style w:type="paragraph" w:customStyle="1" w:styleId="Bulletedcopylevel2">
    <w:name w:val="Bulleted copy level 2"/>
    <w:basedOn w:val="1bodycopy10pt"/>
    <w:qFormat/>
    <w:rsid w:val="00FE4D57"/>
    <w:pPr>
      <w:numPr>
        <w:numId w:val="14"/>
      </w:numPr>
    </w:pPr>
  </w:style>
  <w:style w:type="paragraph" w:customStyle="1" w:styleId="Tablecopybulleted">
    <w:name w:val="Table copy bulleted"/>
    <w:basedOn w:val="Tablebodycopy"/>
    <w:qFormat/>
    <w:rsid w:val="00FE4D57"/>
    <w:pPr>
      <w:numPr>
        <w:numId w:val="15"/>
      </w:numPr>
    </w:pPr>
  </w:style>
  <w:style w:type="paragraph" w:customStyle="1" w:styleId="paragraph">
    <w:name w:val="paragraph"/>
    <w:basedOn w:val="Normal"/>
    <w:rsid w:val="005F4E8F"/>
    <w:pPr>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5F4E8F"/>
  </w:style>
  <w:style w:type="character" w:customStyle="1" w:styleId="eop">
    <w:name w:val="eop"/>
    <w:basedOn w:val="DefaultParagraphFont"/>
    <w:rsid w:val="005F4E8F"/>
  </w:style>
  <w:style w:type="character" w:customStyle="1" w:styleId="spellingerror">
    <w:name w:val="spellingerror"/>
    <w:basedOn w:val="DefaultParagraphFont"/>
    <w:rsid w:val="005F4E8F"/>
  </w:style>
  <w:style w:type="paragraph" w:customStyle="1" w:styleId="Subhead2">
    <w:name w:val="Subhead 2"/>
    <w:basedOn w:val="1bodycopy10pt"/>
    <w:next w:val="1bodycopy10pt"/>
    <w:link w:val="Subhead2Char"/>
    <w:qFormat/>
    <w:rsid w:val="00033D22"/>
    <w:pPr>
      <w:spacing w:before="240"/>
    </w:pPr>
    <w:rPr>
      <w:rFonts w:ascii="Century Gothic" w:hAnsi="Century Gothic"/>
      <w:b/>
      <w:sz w:val="22"/>
    </w:rPr>
  </w:style>
  <w:style w:type="character" w:customStyle="1" w:styleId="Subhead2Char">
    <w:name w:val="Subhead 2 Char"/>
    <w:link w:val="Subhead2"/>
    <w:rsid w:val="00033D22"/>
    <w:rPr>
      <w:rFonts w:ascii="Century Gothic" w:hAnsi="Century Gothic"/>
      <w:b/>
      <w:sz w:val="22"/>
      <w:szCs w:val="24"/>
    </w:rPr>
  </w:style>
  <w:style w:type="paragraph" w:customStyle="1" w:styleId="TableParagraph">
    <w:name w:val="Table Paragraph"/>
    <w:basedOn w:val="Normal"/>
    <w:uiPriority w:val="1"/>
    <w:qFormat/>
    <w:rsid w:val="00947F89"/>
    <w:pPr>
      <w:widowControl w:val="0"/>
      <w:autoSpaceDE w:val="0"/>
      <w:autoSpaceDN w:val="0"/>
      <w:ind w:left="302"/>
    </w:pPr>
    <w:rPr>
      <w:rFonts w:ascii="Verdana" w:eastAsia="Verdana" w:hAnsi="Verdana" w:cs="Verdana"/>
      <w:sz w:val="22"/>
      <w:szCs w:val="22"/>
      <w:lang w:val="en-GB"/>
    </w:rPr>
  </w:style>
  <w:style w:type="paragraph" w:styleId="TOC1">
    <w:name w:val="toc 1"/>
    <w:basedOn w:val="Normal"/>
    <w:next w:val="Normal"/>
    <w:autoRedefine/>
    <w:uiPriority w:val="39"/>
    <w:unhideWhenUsed/>
    <w:pPr>
      <w:spacing w:after="100"/>
    </w:pPr>
  </w:style>
  <w:style w:type="paragraph" w:styleId="TOCHeading">
    <w:name w:val="TOC Heading"/>
    <w:basedOn w:val="Heading1"/>
    <w:next w:val="Normal"/>
    <w:uiPriority w:val="39"/>
    <w:unhideWhenUsed/>
    <w:qFormat/>
    <w:rsid w:val="00033D2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033D22"/>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033D22"/>
    <w:pPr>
      <w:spacing w:after="100" w:line="259" w:lineRule="auto"/>
      <w:ind w:left="440"/>
    </w:pPr>
    <w:rPr>
      <w:rFonts w:asciiTheme="minorHAnsi" w:eastAsiaTheme="minorEastAsia" w:hAnsiTheme="minorHAnsi"/>
      <w:sz w:val="22"/>
      <w:szCs w:val="22"/>
    </w:rPr>
  </w:style>
  <w:style w:type="character" w:customStyle="1" w:styleId="Heading2Char">
    <w:name w:val="Heading 2 Char"/>
    <w:basedOn w:val="DefaultParagraphFont"/>
    <w:link w:val="Heading2"/>
    <w:uiPriority w:val="9"/>
    <w:rsid w:val="00033D22"/>
    <w:rPr>
      <w:rFonts w:ascii="Century Gothic" w:eastAsiaTheme="majorEastAsia" w:hAnsi="Century Gothic" w:cstheme="majorBidi"/>
      <w:b/>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78151">
      <w:bodyDiv w:val="1"/>
      <w:marLeft w:val="0"/>
      <w:marRight w:val="0"/>
      <w:marTop w:val="0"/>
      <w:marBottom w:val="0"/>
      <w:divBdr>
        <w:top w:val="none" w:sz="0" w:space="0" w:color="auto"/>
        <w:left w:val="none" w:sz="0" w:space="0" w:color="auto"/>
        <w:bottom w:val="none" w:sz="0" w:space="0" w:color="auto"/>
        <w:right w:val="none" w:sz="0" w:space="0" w:color="auto"/>
      </w:divBdr>
      <w:divsChild>
        <w:div w:id="691609662">
          <w:marLeft w:val="0"/>
          <w:marRight w:val="0"/>
          <w:marTop w:val="0"/>
          <w:marBottom w:val="0"/>
          <w:divBdr>
            <w:top w:val="none" w:sz="0" w:space="0" w:color="auto"/>
            <w:left w:val="none" w:sz="0" w:space="0" w:color="auto"/>
            <w:bottom w:val="none" w:sz="0" w:space="0" w:color="auto"/>
            <w:right w:val="none" w:sz="0" w:space="0" w:color="auto"/>
          </w:divBdr>
          <w:divsChild>
            <w:div w:id="198399530">
              <w:marLeft w:val="0"/>
              <w:marRight w:val="0"/>
              <w:marTop w:val="0"/>
              <w:marBottom w:val="0"/>
              <w:divBdr>
                <w:top w:val="none" w:sz="0" w:space="0" w:color="auto"/>
                <w:left w:val="none" w:sz="0" w:space="0" w:color="auto"/>
                <w:bottom w:val="none" w:sz="0" w:space="0" w:color="auto"/>
                <w:right w:val="none" w:sz="0" w:space="0" w:color="auto"/>
              </w:divBdr>
              <w:divsChild>
                <w:div w:id="18781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4944">
          <w:marLeft w:val="0"/>
          <w:marRight w:val="0"/>
          <w:marTop w:val="0"/>
          <w:marBottom w:val="0"/>
          <w:divBdr>
            <w:top w:val="none" w:sz="0" w:space="0" w:color="auto"/>
            <w:left w:val="none" w:sz="0" w:space="0" w:color="auto"/>
            <w:bottom w:val="none" w:sz="0" w:space="0" w:color="auto"/>
            <w:right w:val="none" w:sz="0" w:space="0" w:color="auto"/>
          </w:divBdr>
          <w:divsChild>
            <w:div w:id="571042691">
              <w:marLeft w:val="0"/>
              <w:marRight w:val="0"/>
              <w:marTop w:val="0"/>
              <w:marBottom w:val="0"/>
              <w:divBdr>
                <w:top w:val="none" w:sz="0" w:space="0" w:color="auto"/>
                <w:left w:val="none" w:sz="0" w:space="0" w:color="auto"/>
                <w:bottom w:val="none" w:sz="0" w:space="0" w:color="auto"/>
                <w:right w:val="none" w:sz="0" w:space="0" w:color="auto"/>
              </w:divBdr>
              <w:divsChild>
                <w:div w:id="1949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0832">
          <w:marLeft w:val="0"/>
          <w:marRight w:val="0"/>
          <w:marTop w:val="0"/>
          <w:marBottom w:val="0"/>
          <w:divBdr>
            <w:top w:val="none" w:sz="0" w:space="0" w:color="auto"/>
            <w:left w:val="none" w:sz="0" w:space="0" w:color="auto"/>
            <w:bottom w:val="none" w:sz="0" w:space="0" w:color="auto"/>
            <w:right w:val="none" w:sz="0" w:space="0" w:color="auto"/>
          </w:divBdr>
          <w:divsChild>
            <w:div w:id="1047415005">
              <w:marLeft w:val="0"/>
              <w:marRight w:val="0"/>
              <w:marTop w:val="0"/>
              <w:marBottom w:val="0"/>
              <w:divBdr>
                <w:top w:val="none" w:sz="0" w:space="0" w:color="auto"/>
                <w:left w:val="none" w:sz="0" w:space="0" w:color="auto"/>
                <w:bottom w:val="none" w:sz="0" w:space="0" w:color="auto"/>
                <w:right w:val="none" w:sz="0" w:space="0" w:color="auto"/>
              </w:divBdr>
              <w:divsChild>
                <w:div w:id="14717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4642">
      <w:bodyDiv w:val="1"/>
      <w:marLeft w:val="0"/>
      <w:marRight w:val="0"/>
      <w:marTop w:val="0"/>
      <w:marBottom w:val="0"/>
      <w:divBdr>
        <w:top w:val="none" w:sz="0" w:space="0" w:color="auto"/>
        <w:left w:val="none" w:sz="0" w:space="0" w:color="auto"/>
        <w:bottom w:val="none" w:sz="0" w:space="0" w:color="auto"/>
        <w:right w:val="none" w:sz="0" w:space="0" w:color="auto"/>
      </w:divBdr>
    </w:div>
    <w:div w:id="9010163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075">
          <w:marLeft w:val="0"/>
          <w:marRight w:val="0"/>
          <w:marTop w:val="0"/>
          <w:marBottom w:val="0"/>
          <w:divBdr>
            <w:top w:val="none" w:sz="0" w:space="0" w:color="auto"/>
            <w:left w:val="none" w:sz="0" w:space="0" w:color="auto"/>
            <w:bottom w:val="none" w:sz="0" w:space="0" w:color="auto"/>
            <w:right w:val="none" w:sz="0" w:space="0" w:color="auto"/>
          </w:divBdr>
          <w:divsChild>
            <w:div w:id="247468083">
              <w:marLeft w:val="547"/>
              <w:marRight w:val="0"/>
              <w:marTop w:val="200"/>
              <w:marBottom w:val="0"/>
              <w:divBdr>
                <w:top w:val="none" w:sz="0" w:space="0" w:color="auto"/>
                <w:left w:val="none" w:sz="0" w:space="0" w:color="auto"/>
                <w:bottom w:val="none" w:sz="0" w:space="0" w:color="auto"/>
                <w:right w:val="none" w:sz="0" w:space="0" w:color="auto"/>
              </w:divBdr>
            </w:div>
            <w:div w:id="562788817">
              <w:marLeft w:val="547"/>
              <w:marRight w:val="0"/>
              <w:marTop w:val="200"/>
              <w:marBottom w:val="0"/>
              <w:divBdr>
                <w:top w:val="none" w:sz="0" w:space="0" w:color="auto"/>
                <w:left w:val="none" w:sz="0" w:space="0" w:color="auto"/>
                <w:bottom w:val="none" w:sz="0" w:space="0" w:color="auto"/>
                <w:right w:val="none" w:sz="0" w:space="0" w:color="auto"/>
              </w:divBdr>
            </w:div>
            <w:div w:id="1785882708">
              <w:marLeft w:val="547"/>
              <w:marRight w:val="0"/>
              <w:marTop w:val="200"/>
              <w:marBottom w:val="0"/>
              <w:divBdr>
                <w:top w:val="none" w:sz="0" w:space="0" w:color="auto"/>
                <w:left w:val="none" w:sz="0" w:space="0" w:color="auto"/>
                <w:bottom w:val="none" w:sz="0" w:space="0" w:color="auto"/>
                <w:right w:val="none" w:sz="0" w:space="0" w:color="auto"/>
              </w:divBdr>
            </w:div>
            <w:div w:id="1973755585">
              <w:marLeft w:val="547"/>
              <w:marRight w:val="0"/>
              <w:marTop w:val="200"/>
              <w:marBottom w:val="0"/>
              <w:divBdr>
                <w:top w:val="none" w:sz="0" w:space="0" w:color="auto"/>
                <w:left w:val="none" w:sz="0" w:space="0" w:color="auto"/>
                <w:bottom w:val="none" w:sz="0" w:space="0" w:color="auto"/>
                <w:right w:val="none" w:sz="0" w:space="0" w:color="auto"/>
              </w:divBdr>
            </w:div>
            <w:div w:id="2075160683">
              <w:marLeft w:val="547"/>
              <w:marRight w:val="0"/>
              <w:marTop w:val="200"/>
              <w:marBottom w:val="0"/>
              <w:divBdr>
                <w:top w:val="none" w:sz="0" w:space="0" w:color="auto"/>
                <w:left w:val="none" w:sz="0" w:space="0" w:color="auto"/>
                <w:bottom w:val="none" w:sz="0" w:space="0" w:color="auto"/>
                <w:right w:val="none" w:sz="0" w:space="0" w:color="auto"/>
              </w:divBdr>
            </w:div>
            <w:div w:id="2104372645">
              <w:marLeft w:val="547"/>
              <w:marRight w:val="0"/>
              <w:marTop w:val="200"/>
              <w:marBottom w:val="0"/>
              <w:divBdr>
                <w:top w:val="none" w:sz="0" w:space="0" w:color="auto"/>
                <w:left w:val="none" w:sz="0" w:space="0" w:color="auto"/>
                <w:bottom w:val="none" w:sz="0" w:space="0" w:color="auto"/>
                <w:right w:val="none" w:sz="0" w:space="0" w:color="auto"/>
              </w:divBdr>
            </w:div>
          </w:divsChild>
        </w:div>
      </w:divsChild>
    </w:div>
    <w:div w:id="1243831459">
      <w:bodyDiv w:val="1"/>
      <w:marLeft w:val="0"/>
      <w:marRight w:val="0"/>
      <w:marTop w:val="0"/>
      <w:marBottom w:val="0"/>
      <w:divBdr>
        <w:top w:val="none" w:sz="0" w:space="0" w:color="auto"/>
        <w:left w:val="none" w:sz="0" w:space="0" w:color="auto"/>
        <w:bottom w:val="none" w:sz="0" w:space="0" w:color="auto"/>
        <w:right w:val="none" w:sz="0" w:space="0" w:color="auto"/>
      </w:divBdr>
    </w:div>
    <w:div w:id="1391922271">
      <w:bodyDiv w:val="1"/>
      <w:marLeft w:val="0"/>
      <w:marRight w:val="0"/>
      <w:marTop w:val="0"/>
      <w:marBottom w:val="0"/>
      <w:divBdr>
        <w:top w:val="none" w:sz="0" w:space="0" w:color="auto"/>
        <w:left w:val="none" w:sz="0" w:space="0" w:color="auto"/>
        <w:bottom w:val="none" w:sz="0" w:space="0" w:color="auto"/>
        <w:right w:val="none" w:sz="0" w:space="0" w:color="auto"/>
      </w:divBdr>
      <w:divsChild>
        <w:div w:id="906261080">
          <w:marLeft w:val="225"/>
          <w:marRight w:val="0"/>
          <w:marTop w:val="0"/>
          <w:marBottom w:val="0"/>
          <w:divBdr>
            <w:top w:val="none" w:sz="0" w:space="0" w:color="auto"/>
            <w:left w:val="none" w:sz="0" w:space="0" w:color="auto"/>
            <w:bottom w:val="none" w:sz="0" w:space="0" w:color="auto"/>
            <w:right w:val="none" w:sz="0" w:space="0" w:color="auto"/>
          </w:divBdr>
          <w:divsChild>
            <w:div w:id="1341155677">
              <w:marLeft w:val="0"/>
              <w:marRight w:val="0"/>
              <w:marTop w:val="0"/>
              <w:marBottom w:val="0"/>
              <w:divBdr>
                <w:top w:val="none" w:sz="0" w:space="0" w:color="auto"/>
                <w:left w:val="none" w:sz="0" w:space="0" w:color="auto"/>
                <w:bottom w:val="none" w:sz="0" w:space="0" w:color="auto"/>
                <w:right w:val="none" w:sz="0" w:space="0" w:color="auto"/>
              </w:divBdr>
              <w:divsChild>
                <w:div w:id="17042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58415">
      <w:bodyDiv w:val="1"/>
      <w:marLeft w:val="0"/>
      <w:marRight w:val="0"/>
      <w:marTop w:val="0"/>
      <w:marBottom w:val="0"/>
      <w:divBdr>
        <w:top w:val="none" w:sz="0" w:space="0" w:color="auto"/>
        <w:left w:val="none" w:sz="0" w:space="0" w:color="auto"/>
        <w:bottom w:val="none" w:sz="0" w:space="0" w:color="auto"/>
        <w:right w:val="none" w:sz="0" w:space="0" w:color="auto"/>
      </w:divBdr>
      <w:divsChild>
        <w:div w:id="2143114186">
          <w:marLeft w:val="0"/>
          <w:marRight w:val="0"/>
          <w:marTop w:val="0"/>
          <w:marBottom w:val="0"/>
          <w:divBdr>
            <w:top w:val="none" w:sz="0" w:space="0" w:color="auto"/>
            <w:left w:val="none" w:sz="0" w:space="0" w:color="auto"/>
            <w:bottom w:val="none" w:sz="0" w:space="0" w:color="auto"/>
            <w:right w:val="none" w:sz="0" w:space="0" w:color="auto"/>
          </w:divBdr>
        </w:div>
        <w:div w:id="421683547">
          <w:marLeft w:val="0"/>
          <w:marRight w:val="0"/>
          <w:marTop w:val="0"/>
          <w:marBottom w:val="0"/>
          <w:divBdr>
            <w:top w:val="none" w:sz="0" w:space="0" w:color="auto"/>
            <w:left w:val="none" w:sz="0" w:space="0" w:color="auto"/>
            <w:bottom w:val="none" w:sz="0" w:space="0" w:color="auto"/>
            <w:right w:val="none" w:sz="0" w:space="0" w:color="auto"/>
          </w:divBdr>
        </w:div>
        <w:div w:id="2432207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gov.uk/government/publications/school-exclusion" TargetMode="External"/><Relationship Id="rId26" Type="http://schemas.openxmlformats.org/officeDocument/2006/relationships/hyperlink" Target="https://www.nurtureuk.org/what-we-do/the-boxall-profile/" TargetMode="External"/><Relationship Id="rId21" Type="http://schemas.openxmlformats.org/officeDocument/2006/relationships/hyperlink" Target="https://www.gov.uk/government/publications/send-code-of-practice-0-to-25" TargetMode="External"/><Relationship Id="rId34"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bridgelea.manchester.sch.uk/page/policies/60499" TargetMode="External"/><Relationship Id="rId33" Type="http://schemas.openxmlformats.org/officeDocument/2006/relationships/hyperlink" Target="https://www.gov.uk/government/publications/searching-screening-and-confiscation" TargetMode="Externa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gov.uk/government/publications/equality-act-2010-advice-for-schools" TargetMode="External"/><Relationship Id="rId20" Type="http://schemas.openxmlformats.org/officeDocument/2006/relationships/hyperlink" Target="https://www.gov.uk/government/publications/supporting-pupils-at-school-with-medical-conditions--3" TargetMode="External"/><Relationship Id="rId29" Type="http://schemas.openxmlformats.org/officeDocument/2006/relationships/hyperlink" Target="https://www.gov.uk/government/publications/searching-screening-and-confisca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www.gov.uk/guidance/what-maintained-schools-must-publish-online"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ov.uk/government/publications/searching-screening-and-confiscation" TargetMode="External"/><Relationship Id="rId23" Type="http://schemas.openxmlformats.org/officeDocument/2006/relationships/hyperlink" Target="http://www.legislation.gov.uk/ukpga/2006/40/section/88"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gov.uk/government/publications/use-of-reasonable-force-in-schools"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behaviour-in-schools--2" TargetMode="External"/><Relationship Id="rId22" Type="http://schemas.openxmlformats.org/officeDocument/2006/relationships/hyperlink" Target="http://www.legislation.gov.uk/ukpga/2002/32/section/175" TargetMode="External"/><Relationship Id="rId27" Type="http://schemas.openxmlformats.org/officeDocument/2006/relationships/image" Target="media/image6.png"/><Relationship Id="rId30" Type="http://schemas.openxmlformats.org/officeDocument/2006/relationships/hyperlink" Target="https://www.gov.uk/government/publications/pace-code-c-2019"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A16988A4411D43993AF1AD54B21A42" ma:contentTypeVersion="14" ma:contentTypeDescription="Create a new document." ma:contentTypeScope="" ma:versionID="6e820a4fc54e88b6537a63d71f4ce020">
  <xsd:schema xmlns:xsd="http://www.w3.org/2001/XMLSchema" xmlns:xs="http://www.w3.org/2001/XMLSchema" xmlns:p="http://schemas.microsoft.com/office/2006/metadata/properties" xmlns:ns2="595e4c87-8aad-4424-8d13-4e1a0ac8f772" xmlns:ns3="a06a9706-ad8f-4101-9ff4-bb1986540cca" targetNamespace="http://schemas.microsoft.com/office/2006/metadata/properties" ma:root="true" ma:fieldsID="9969c4bf597fdb97a4e65008e4f25a49" ns2:_="" ns3:_="">
    <xsd:import namespace="595e4c87-8aad-4424-8d13-4e1a0ac8f772"/>
    <xsd:import namespace="a06a9706-ad8f-4101-9ff4-bb1986540c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5e4c87-8aad-4424-8d13-4e1a0ac8f7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6a9706-ad8f-4101-9ff4-bb1986540c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AAE8FB-7C03-4A5C-939C-A021D47CCA04}">
  <ds:schemaRefs>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www.w3.org/XML/1998/namespace"/>
    <ds:schemaRef ds:uri="595e4c87-8aad-4424-8d13-4e1a0ac8f772"/>
    <ds:schemaRef ds:uri="a06a9706-ad8f-4101-9ff4-bb1986540cca"/>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44D9D61-20B0-4C2B-A499-9D54C4CC3386}">
  <ds:schemaRefs>
    <ds:schemaRef ds:uri="http://schemas.microsoft.com/sharepoint/v3/contenttype/forms"/>
  </ds:schemaRefs>
</ds:datastoreItem>
</file>

<file path=customXml/itemProps3.xml><?xml version="1.0" encoding="utf-8"?>
<ds:datastoreItem xmlns:ds="http://schemas.openxmlformats.org/officeDocument/2006/customXml" ds:itemID="{8E5F2302-251E-41DF-9287-2DCFBD965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5e4c87-8aad-4424-8d13-4e1a0ac8f772"/>
    <ds:schemaRef ds:uri="a06a9706-ad8f-4101-9ff4-bb1986540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13540</Words>
  <Characters>77179</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Silverbank Park</Company>
  <LinksUpToDate>false</LinksUpToDate>
  <CharactersWithSpaces>90538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Caron Nott</dc:creator>
  <cp:keywords/>
  <cp:lastModifiedBy>K Eyre</cp:lastModifiedBy>
  <cp:revision>3</cp:revision>
  <cp:lastPrinted>2023-07-10T12:30:00Z</cp:lastPrinted>
  <dcterms:created xsi:type="dcterms:W3CDTF">2024-05-19T10:10:00Z</dcterms:created>
  <dcterms:modified xsi:type="dcterms:W3CDTF">2024-06-27T07:00:00Z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0x010100D6A16988A4411D43993AF1AD54B21A42</vt:lpwstr>
  </property>
</Properties>
</file>